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2262"/>
        <w:gridCol w:w="1101"/>
        <w:gridCol w:w="258"/>
        <w:gridCol w:w="1328"/>
        <w:gridCol w:w="8"/>
        <w:gridCol w:w="284"/>
        <w:gridCol w:w="1529"/>
        <w:gridCol w:w="987"/>
        <w:gridCol w:w="71"/>
        <w:gridCol w:w="2095"/>
      </w:tblGrid>
      <w:tr w:rsidR="009E62EF" w:rsidRPr="009E62EF" w:rsidTr="009E62EF">
        <w:trPr>
          <w:cantSplit/>
          <w:trHeight w:val="473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 xml:space="preserve">Раздел долгосрочного плана: </w:t>
            </w:r>
            <w:r w:rsidRPr="009E62EF">
              <w:rPr>
                <w:sz w:val="18"/>
                <w:szCs w:val="18"/>
                <w:lang w:eastAsia="zh-CN"/>
              </w:rPr>
              <w:t>3 Структура семьи и семейные ценности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 xml:space="preserve">Школа: </w:t>
            </w:r>
            <w:r w:rsidRPr="009E62EF">
              <w:rPr>
                <w:b/>
                <w:sz w:val="18"/>
                <w:szCs w:val="18"/>
                <w:lang w:eastAsia="zh-CN"/>
              </w:rPr>
              <w:t>ООСШ № 92</w:t>
            </w:r>
          </w:p>
        </w:tc>
      </w:tr>
      <w:tr w:rsidR="009E62EF" w:rsidRPr="009E62EF" w:rsidTr="009E62EF">
        <w:trPr>
          <w:cantSplit/>
          <w:trHeight w:val="472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>Дата</w:t>
            </w:r>
            <w:r w:rsidRPr="009E62EF">
              <w:rPr>
                <w:b/>
                <w:sz w:val="18"/>
                <w:szCs w:val="18"/>
                <w:lang w:val="en-GB" w:eastAsia="zh-CN"/>
              </w:rPr>
              <w:t>:</w:t>
            </w:r>
            <w:r w:rsidRPr="009E62EF">
              <w:rPr>
                <w:b/>
                <w:sz w:val="18"/>
                <w:szCs w:val="18"/>
                <w:lang w:eastAsia="zh-CN"/>
              </w:rPr>
              <w:t>23.11.2021г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>ФИО учителя:</w:t>
            </w:r>
            <w:r w:rsidRPr="009E62EF">
              <w:rPr>
                <w:sz w:val="18"/>
                <w:szCs w:val="18"/>
                <w:lang w:eastAsia="zh-CN"/>
              </w:rPr>
              <w:t xml:space="preserve"> </w:t>
            </w:r>
            <w:r w:rsidRPr="009E62EF">
              <w:rPr>
                <w:sz w:val="18"/>
                <w:szCs w:val="18"/>
                <w:lang w:eastAsia="zh-CN"/>
              </w:rPr>
              <w:t>Абдурахманова Д.А.</w:t>
            </w:r>
          </w:p>
        </w:tc>
      </w:tr>
      <w:tr w:rsidR="009E62EF" w:rsidRPr="009E62EF" w:rsidTr="009E62EF">
        <w:trPr>
          <w:cantSplit/>
          <w:trHeight w:val="412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>Класс</w:t>
            </w:r>
            <w:r w:rsidRPr="009E62EF">
              <w:rPr>
                <w:b/>
                <w:sz w:val="18"/>
                <w:szCs w:val="18"/>
                <w:lang w:val="en-GB" w:eastAsia="zh-CN"/>
              </w:rPr>
              <w:t xml:space="preserve">: </w:t>
            </w:r>
            <w:r w:rsidRPr="009E62EF">
              <w:rPr>
                <w:b/>
                <w:sz w:val="18"/>
                <w:szCs w:val="18"/>
                <w:lang w:eastAsia="zh-CN"/>
              </w:rPr>
              <w:t>6</w:t>
            </w:r>
            <w:r w:rsidRPr="009E62EF">
              <w:rPr>
                <w:b/>
                <w:sz w:val="18"/>
                <w:szCs w:val="18"/>
                <w:lang w:eastAsia="zh-CN"/>
              </w:rPr>
              <w:t xml:space="preserve"> «Д»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>Количество присутствующих</w:t>
            </w:r>
            <w:r w:rsidRPr="009E62EF">
              <w:rPr>
                <w:b/>
                <w:sz w:val="18"/>
                <w:szCs w:val="18"/>
                <w:lang w:val="en-GB" w:eastAsia="zh-CN"/>
              </w:rPr>
              <w:t xml:space="preserve">: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>отсутствующих</w:t>
            </w:r>
            <w:r w:rsidRPr="009E62EF">
              <w:rPr>
                <w:b/>
                <w:sz w:val="18"/>
                <w:szCs w:val="18"/>
                <w:lang w:val="en-GB" w:eastAsia="zh-CN"/>
              </w:rPr>
              <w:t>:</w:t>
            </w:r>
          </w:p>
        </w:tc>
      </w:tr>
      <w:tr w:rsidR="009E62EF" w:rsidRPr="009E62EF" w:rsidTr="009E62EF">
        <w:trPr>
          <w:cantSplit/>
          <w:trHeight w:val="41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 xml:space="preserve">Тема урока:  Структура </w:t>
            </w:r>
            <w:r w:rsidRPr="009E62EF">
              <w:rPr>
                <w:sz w:val="18"/>
                <w:szCs w:val="18"/>
                <w:lang w:eastAsia="zh-CN"/>
              </w:rPr>
              <w:t xml:space="preserve"> семьи</w:t>
            </w:r>
            <w:proofErr w:type="gramStart"/>
            <w:r w:rsidRPr="009E62EF">
              <w:rPr>
                <w:sz w:val="18"/>
                <w:szCs w:val="18"/>
                <w:lang w:eastAsia="zh-CN"/>
              </w:rPr>
              <w:t xml:space="preserve">  </w:t>
            </w:r>
            <w:r w:rsidRPr="009E62EF">
              <w:rPr>
                <w:sz w:val="18"/>
                <w:szCs w:val="18"/>
                <w:lang w:eastAsia="zh-CN"/>
              </w:rPr>
              <w:t>.</w:t>
            </w:r>
            <w:proofErr w:type="gramEnd"/>
            <w:r w:rsidRPr="009E62EF">
              <w:rPr>
                <w:sz w:val="18"/>
                <w:szCs w:val="18"/>
                <w:lang w:eastAsia="zh-CN"/>
              </w:rPr>
              <w:t xml:space="preserve"> «Фразеологизм. Под крышей дома своего»</w:t>
            </w:r>
          </w:p>
        </w:tc>
      </w:tr>
      <w:tr w:rsidR="009E62EF" w:rsidRPr="009E62EF" w:rsidTr="009E62EF">
        <w:trPr>
          <w:cantSplit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>6.1. 2.1 определять основную мысль, опираясь на ключевые слова, словосочетания;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>6.1.7.1 – строить монолог описательного или повествовательного характера с элементами рассуждения с опорой на план, схему, иллюстрации, рекламные ролики; соблюдать орфоэпические нормы</w:t>
            </w:r>
          </w:p>
        </w:tc>
      </w:tr>
      <w:tr w:rsidR="009E62EF" w:rsidRPr="009E62EF" w:rsidTr="009E62EF">
        <w:trPr>
          <w:cantSplit/>
          <w:trHeight w:val="603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Цели урока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>- определить основную мысль текста;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 xml:space="preserve">- составить монолог </w:t>
            </w:r>
          </w:p>
        </w:tc>
      </w:tr>
      <w:tr w:rsidR="009E62EF" w:rsidRPr="009E62EF" w:rsidTr="009E62EF">
        <w:trPr>
          <w:cantSplit/>
          <w:trHeight w:val="603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Критерии оценивания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определяет основную мысль;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составляет монолог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- определяет основную мысль текста;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- составляет монолог</w:t>
            </w:r>
            <w:r w:rsidRPr="009E62EF">
              <w:rPr>
                <w:sz w:val="18"/>
                <w:szCs w:val="18"/>
                <w:lang w:eastAsia="en-GB"/>
              </w:rPr>
              <w:t xml:space="preserve"> описательного характера с элементами рассуждения с опорой на иллюстрацию</w:t>
            </w:r>
            <w:r w:rsidRPr="009E62EF">
              <w:rPr>
                <w:sz w:val="18"/>
                <w:szCs w:val="18"/>
                <w:lang w:eastAsia="zh-CN"/>
              </w:rPr>
              <w:t>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color w:val="000000"/>
                <w:sz w:val="18"/>
                <w:szCs w:val="18"/>
              </w:rPr>
              <w:t>- составляет монолог описательного или повествовательного характера с элементами рассуждения; </w:t>
            </w:r>
            <w:r w:rsidRPr="009E62EF">
              <w:rPr>
                <w:color w:val="000000"/>
                <w:sz w:val="18"/>
                <w:szCs w:val="18"/>
              </w:rPr>
              <w:br/>
              <w:t>- приводит не менее 3 аргументов;</w:t>
            </w:r>
            <w:r w:rsidRPr="009E62EF">
              <w:rPr>
                <w:color w:val="000000"/>
                <w:sz w:val="18"/>
                <w:szCs w:val="18"/>
              </w:rPr>
              <w:br/>
              <w:t>- использует разнообразные грамматические конструкции (разные виды простых и сложных предложений)</w:t>
            </w:r>
            <w:r w:rsidRPr="009E62EF">
              <w:rPr>
                <w:sz w:val="18"/>
                <w:szCs w:val="18"/>
                <w:lang w:eastAsia="zh-CN"/>
              </w:rPr>
              <w:t>;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- соблюдает орфоэпические нормы.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</w:tr>
      <w:tr w:rsidR="009E62EF" w:rsidRPr="009E62EF" w:rsidTr="009E62EF">
        <w:trPr>
          <w:cantSplit/>
          <w:trHeight w:val="603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 xml:space="preserve">Привитие ценностей 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>Прививать умение работать в группе, уважение по отношению к себе и окружающим, сотрудничество.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 xml:space="preserve">Воспитывать чувства любви и уважения к </w:t>
            </w:r>
            <w:proofErr w:type="gramStart"/>
            <w:r w:rsidRPr="009E62EF">
              <w:rPr>
                <w:sz w:val="18"/>
                <w:szCs w:val="18"/>
              </w:rPr>
              <w:t>близким</w:t>
            </w:r>
            <w:proofErr w:type="gramEnd"/>
            <w:r w:rsidRPr="009E62EF">
              <w:rPr>
                <w:sz w:val="18"/>
                <w:szCs w:val="18"/>
              </w:rPr>
              <w:t>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</w:tc>
      </w:tr>
      <w:tr w:rsidR="009E62EF" w:rsidRPr="009E62EF" w:rsidTr="009E62EF">
        <w:trPr>
          <w:cantSplit/>
          <w:trHeight w:val="633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proofErr w:type="spellStart"/>
            <w:r w:rsidRPr="009E62EF">
              <w:rPr>
                <w:b/>
                <w:sz w:val="18"/>
                <w:szCs w:val="18"/>
                <w:lang w:eastAsia="en-GB"/>
              </w:rPr>
              <w:t>Межпредметные</w:t>
            </w:r>
            <w:proofErr w:type="spellEnd"/>
            <w:r w:rsidRPr="009E62EF">
              <w:rPr>
                <w:b/>
                <w:sz w:val="18"/>
                <w:szCs w:val="18"/>
                <w:lang w:eastAsia="en-GB"/>
              </w:rPr>
              <w:t xml:space="preserve"> связи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Самопознание, литература</w:t>
            </w:r>
          </w:p>
        </w:tc>
      </w:tr>
      <w:tr w:rsidR="009E62EF" w:rsidRPr="009E62EF" w:rsidTr="009E62EF">
        <w:trPr>
          <w:cantSplit/>
          <w:trHeight w:val="68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9E62EF">
              <w:rPr>
                <w:b/>
                <w:color w:val="000000"/>
                <w:sz w:val="18"/>
                <w:szCs w:val="18"/>
                <w:lang w:eastAsia="en-GB"/>
              </w:rPr>
              <w:t>Навыки использования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color w:val="000000"/>
                <w:sz w:val="18"/>
                <w:szCs w:val="18"/>
                <w:lang w:eastAsia="en-GB"/>
              </w:rPr>
              <w:t xml:space="preserve">             ИКТ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en-GB"/>
              </w:rPr>
              <w:t xml:space="preserve">Учащиеся определяют значения слов </w:t>
            </w:r>
            <w:r w:rsidRPr="009E62EF">
              <w:rPr>
                <w:i/>
                <w:sz w:val="18"/>
                <w:szCs w:val="18"/>
                <w:lang w:eastAsia="en-GB"/>
              </w:rPr>
              <w:t xml:space="preserve">семья, </w:t>
            </w:r>
            <w:proofErr w:type="spellStart"/>
            <w:r w:rsidRPr="009E62EF">
              <w:rPr>
                <w:i/>
                <w:sz w:val="18"/>
                <w:szCs w:val="18"/>
                <w:lang w:eastAsia="en-GB"/>
              </w:rPr>
              <w:t>крепость</w:t>
            </w:r>
            <w:proofErr w:type="gramStart"/>
            <w:r w:rsidRPr="009E62EF">
              <w:rPr>
                <w:sz w:val="18"/>
                <w:szCs w:val="18"/>
                <w:lang w:eastAsia="en-GB"/>
              </w:rPr>
              <w:t>,</w:t>
            </w:r>
            <w:r w:rsidRPr="009E62EF">
              <w:rPr>
                <w:i/>
                <w:sz w:val="18"/>
                <w:szCs w:val="18"/>
                <w:lang w:eastAsia="en-GB"/>
              </w:rPr>
              <w:t>б</w:t>
            </w:r>
            <w:proofErr w:type="gramEnd"/>
            <w:r w:rsidRPr="009E62EF">
              <w:rPr>
                <w:i/>
                <w:sz w:val="18"/>
                <w:szCs w:val="18"/>
                <w:lang w:eastAsia="en-GB"/>
              </w:rPr>
              <w:t>урлит</w:t>
            </w:r>
            <w:proofErr w:type="spellEnd"/>
            <w:r w:rsidRPr="009E62EF">
              <w:rPr>
                <w:sz w:val="18"/>
                <w:szCs w:val="18"/>
                <w:lang w:eastAsia="en-GB"/>
              </w:rPr>
              <w:t xml:space="preserve">, используя </w:t>
            </w:r>
            <w:proofErr w:type="spellStart"/>
            <w:r w:rsidRPr="009E62EF">
              <w:rPr>
                <w:sz w:val="18"/>
                <w:szCs w:val="18"/>
                <w:lang w:eastAsia="en-GB"/>
              </w:rPr>
              <w:t>онлайн-словарь</w:t>
            </w:r>
            <w:proofErr w:type="spellEnd"/>
            <w:r w:rsidRPr="009E62EF">
              <w:rPr>
                <w:sz w:val="18"/>
                <w:szCs w:val="18"/>
                <w:lang w:eastAsia="en-GB"/>
              </w:rPr>
              <w:t xml:space="preserve"> </w:t>
            </w:r>
            <w:hyperlink r:id="rId4" w:history="1">
              <w:r w:rsidRPr="009E62EF">
                <w:rPr>
                  <w:rStyle w:val="a3"/>
                  <w:sz w:val="18"/>
                  <w:szCs w:val="18"/>
                  <w:lang w:eastAsia="zh-CN"/>
                </w:rPr>
                <w:t>http://www.gramota.ru/slovari</w:t>
              </w:r>
            </w:hyperlink>
          </w:p>
          <w:p w:rsidR="009E62EF" w:rsidRPr="009E62EF" w:rsidRDefault="009E62EF" w:rsidP="009E62EF">
            <w:pPr>
              <w:pStyle w:val="a4"/>
              <w:rPr>
                <w:color w:val="2976A4"/>
                <w:sz w:val="18"/>
                <w:szCs w:val="18"/>
                <w:lang w:eastAsia="en-GB"/>
              </w:rPr>
            </w:pPr>
          </w:p>
        </w:tc>
      </w:tr>
      <w:tr w:rsidR="009E62EF" w:rsidRPr="009E62EF" w:rsidTr="009E62EF">
        <w:trPr>
          <w:cantSplit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color w:val="000000"/>
                <w:sz w:val="18"/>
                <w:szCs w:val="18"/>
                <w:lang w:eastAsia="en-GB"/>
              </w:rPr>
              <w:t>Предварительные знания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</w:rPr>
              <w:t>Учащиеся активизируют знания и навыки, приобретенные в процессе обучения на предыдущих уроках русского языка.</w:t>
            </w:r>
          </w:p>
        </w:tc>
      </w:tr>
      <w:tr w:rsidR="009E62EF" w:rsidRPr="009E62EF" w:rsidTr="009E62EF">
        <w:trPr>
          <w:trHeight w:val="56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Ход урока</w:t>
            </w:r>
          </w:p>
        </w:tc>
      </w:tr>
      <w:tr w:rsidR="009E62EF" w:rsidRPr="009E62EF" w:rsidTr="009E62EF">
        <w:trPr>
          <w:trHeight w:val="52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Запланированные этапы урока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Действие учителя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Действие ученика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Ресурсы</w:t>
            </w:r>
          </w:p>
        </w:tc>
      </w:tr>
      <w:tr w:rsidR="009E62EF" w:rsidRPr="009E62EF" w:rsidTr="009E62EF">
        <w:trPr>
          <w:trHeight w:val="141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sz w:val="18"/>
                <w:szCs w:val="18"/>
                <w:lang w:eastAsia="en-GB"/>
              </w:rPr>
              <w:t>Начало урока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r w:rsidRPr="009E62EF">
              <w:rPr>
                <w:b/>
                <w:sz w:val="18"/>
                <w:szCs w:val="18"/>
              </w:rPr>
              <w:t>Организационный момент.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r w:rsidRPr="009E62EF">
              <w:rPr>
                <w:b/>
                <w:sz w:val="18"/>
                <w:szCs w:val="18"/>
              </w:rPr>
              <w:t>Введение в тему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r w:rsidRPr="009E62EF">
              <w:rPr>
                <w:b/>
                <w:sz w:val="18"/>
                <w:szCs w:val="18"/>
              </w:rPr>
              <w:t>Учитель:</w:t>
            </w:r>
          </w:p>
          <w:p w:rsidR="009E62EF" w:rsidRPr="009E62EF" w:rsidRDefault="009E62EF" w:rsidP="009E62EF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2EF">
              <w:rPr>
                <w:color w:val="000000"/>
                <w:sz w:val="18"/>
                <w:szCs w:val="18"/>
              </w:rPr>
              <w:t>Добрый день, добрый час!</w:t>
            </w:r>
            <w:r w:rsidRPr="009E62EF">
              <w:rPr>
                <w:color w:val="000000"/>
                <w:sz w:val="18"/>
                <w:szCs w:val="18"/>
              </w:rPr>
              <w:br/>
              <w:t>Как я рада видеть вас.</w:t>
            </w:r>
            <w:r w:rsidRPr="009E62EF">
              <w:rPr>
                <w:color w:val="000000"/>
                <w:sz w:val="18"/>
                <w:szCs w:val="18"/>
              </w:rPr>
              <w:br/>
              <w:t>Друг на друга посмотрели</w:t>
            </w:r>
            <w:proofErr w:type="gramStart"/>
            <w:r w:rsidRPr="009E62EF">
              <w:rPr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9E62EF">
              <w:rPr>
                <w:color w:val="000000"/>
                <w:sz w:val="18"/>
                <w:szCs w:val="18"/>
              </w:rPr>
              <w:t xml:space="preserve"> тихонечко все сели.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9E62EF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shd w:val="clear" w:color="auto" w:fill="FFFFFF"/>
              </w:rPr>
            </w:pPr>
            <w:r w:rsidRPr="009E62EF">
              <w:rPr>
                <w:b/>
                <w:sz w:val="18"/>
                <w:szCs w:val="18"/>
              </w:rPr>
              <w:t xml:space="preserve">Прием </w:t>
            </w:r>
            <w:r w:rsidRPr="009E62EF">
              <w:rPr>
                <w:b/>
                <w:sz w:val="18"/>
                <w:szCs w:val="18"/>
                <w:shd w:val="clear" w:color="auto" w:fill="FFFFFF"/>
              </w:rPr>
              <w:t>«Закончи пословицу»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9E62EF">
              <w:rPr>
                <w:sz w:val="18"/>
                <w:szCs w:val="18"/>
                <w:shd w:val="clear" w:color="auto" w:fill="FFFFFF"/>
              </w:rPr>
              <w:t xml:space="preserve">1) Где любовь да совет, там и горя … 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2) Где мир и лад, не нужен и … 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>3) Лучший клад, когда в семье …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4) В гостях хорошо, а дома … 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5) В своём доме и стены … 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6) В семье разлад, так и дому … 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7) Доброе братство лучше … 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8) Вся семья вместе, … 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sz w:val="18"/>
                <w:szCs w:val="18"/>
                <w:lang w:eastAsia="zh-CN"/>
              </w:rPr>
              <w:t>карточки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</w:tr>
      <w:tr w:rsidR="009E62EF" w:rsidRPr="009E62EF" w:rsidTr="009E62EF">
        <w:trPr>
          <w:trHeight w:val="99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>Середина урока</w:t>
            </w: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Arial"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r w:rsidRPr="009E62EF">
              <w:rPr>
                <w:b/>
                <w:sz w:val="18"/>
                <w:szCs w:val="18"/>
              </w:rPr>
              <w:lastRenderedPageBreak/>
              <w:t>Проверка домашнего задания.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proofErr w:type="spellStart"/>
            <w:r w:rsidRPr="009E62EF">
              <w:rPr>
                <w:b/>
                <w:sz w:val="18"/>
                <w:szCs w:val="18"/>
              </w:rPr>
              <w:t>Предтекстовый</w:t>
            </w:r>
            <w:proofErr w:type="spellEnd"/>
            <w:r w:rsidRPr="009E62EF">
              <w:rPr>
                <w:b/>
                <w:sz w:val="18"/>
                <w:szCs w:val="18"/>
              </w:rPr>
              <w:t xml:space="preserve"> этап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</w:rPr>
            </w:pPr>
            <w:r w:rsidRPr="009E62EF">
              <w:rPr>
                <w:b/>
                <w:sz w:val="18"/>
                <w:szCs w:val="18"/>
              </w:rPr>
              <w:t>Беседа по вопросам: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>1) Что значит дружная семья?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>2) В чем выражается стремление подростка быть взрослым?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</w:rPr>
              <w:t>3) Как должны вести себя родители по отношению к подростку?</w:t>
            </w:r>
          </w:p>
          <w:p w:rsidR="009E62EF" w:rsidRPr="009E62EF" w:rsidRDefault="009E62EF" w:rsidP="009E62EF">
            <w:pPr>
              <w:pStyle w:val="a4"/>
              <w:rPr>
                <w:i/>
                <w:sz w:val="18"/>
                <w:szCs w:val="18"/>
              </w:rPr>
            </w:pP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Текстовый этап</w:t>
            </w:r>
          </w:p>
          <w:p w:rsidR="009E62EF" w:rsidRPr="009E62EF" w:rsidRDefault="009E62EF" w:rsidP="009E62EF">
            <w:pPr>
              <w:pStyle w:val="a4"/>
              <w:rPr>
                <w:b/>
                <w:i/>
                <w:sz w:val="18"/>
                <w:szCs w:val="18"/>
                <w:lang w:eastAsia="en-GB"/>
              </w:rPr>
            </w:pPr>
            <w:r w:rsidRPr="009E62EF">
              <w:rPr>
                <w:b/>
                <w:i/>
                <w:sz w:val="18"/>
                <w:szCs w:val="18"/>
                <w:lang w:eastAsia="en-GB"/>
              </w:rPr>
              <w:t>Внимательно прочитайте текст и выполните задания.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</w:rPr>
            </w:pPr>
            <w:r w:rsidRPr="009E62EF">
              <w:rPr>
                <w:sz w:val="18"/>
                <w:szCs w:val="18"/>
                <w:shd w:val="clear" w:color="auto" w:fill="FFFFFF"/>
              </w:rPr>
              <w:t>«Мой дом — моя крепость», — гласит английская пословица.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Оказывается, это мудрое изречение имеет  более </w:t>
            </w:r>
            <w:r w:rsidRPr="009E62EF">
              <w:rPr>
                <w:sz w:val="18"/>
                <w:szCs w:val="18"/>
                <w:shd w:val="clear" w:color="auto" w:fill="FFFFFF"/>
              </w:rPr>
              <w:lastRenderedPageBreak/>
              <w:t>глубокое значение. Сложно и неуютно в сегодняшнем мире. Рушатся идеалы, распадаются державы, летят с пьедесталов памятники... Но есть ценности, которые остаются вечными и незыблемыми, и к ним принадлежит семья.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E62EF">
              <w:rPr>
                <w:sz w:val="18"/>
                <w:szCs w:val="18"/>
              </w:rPr>
              <w:br/>
            </w:r>
            <w:r w:rsidRPr="009E62EF">
              <w:rPr>
                <w:sz w:val="18"/>
                <w:szCs w:val="18"/>
                <w:shd w:val="clear" w:color="auto" w:fill="FFFFFF"/>
              </w:rPr>
              <w:t xml:space="preserve">           Семья - это мир, где царят бескорыстие, преданность, самопожертвование. Семья, дом — это крепость, которая не поддается волнениям самого лихого времени. Это мир, где сохранились и царят в отношениях людей бескорыстие, преданность,   самопожертвование. Это спасательный круг, который помогает нам не потонуть в океане хаоса и </w:t>
            </w:r>
            <w:proofErr w:type="gramStart"/>
            <w:r w:rsidRPr="009E62EF">
              <w:rPr>
                <w:sz w:val="18"/>
                <w:szCs w:val="18"/>
                <w:shd w:val="clear" w:color="auto" w:fill="FFFFFF"/>
              </w:rPr>
              <w:t>беспредела</w:t>
            </w:r>
            <w:proofErr w:type="gramEnd"/>
            <w:r w:rsidRPr="009E62EF">
              <w:rPr>
                <w:sz w:val="18"/>
                <w:szCs w:val="18"/>
                <w:shd w:val="clear" w:color="auto" w:fill="FFFFFF"/>
              </w:rPr>
              <w:t>, с помощью которого мы каждый вечер прибиваемся к спокойной и надежной гавани, где царят уют, радость, душевный покой.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E62EF" w:rsidRPr="009E62EF" w:rsidRDefault="009E62EF" w:rsidP="009E62EF">
            <w:pPr>
              <w:pStyle w:val="a4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9E62EF">
              <w:rPr>
                <w:sz w:val="18"/>
                <w:szCs w:val="18"/>
                <w:shd w:val="clear" w:color="auto" w:fill="FFFFFF"/>
              </w:rPr>
              <w:t xml:space="preserve"> Что же держит «на плаву» нашу семейную крепость, не позволяет рухнуть ей в этом непрочном мире? Что самое трудное в семейной жизни? Конечно, это будничный, прозаический быт, ссоры, конфликты. Особенно «бурлит жизнь» в семье, когда дети, подрастая, начинают считать, что имеют право на собственное слово и на собственный поступок. «Трудный» возраст... А знаете лучшее лекарство от семейных неурядиц?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E62EF">
              <w:rPr>
                <w:sz w:val="18"/>
                <w:szCs w:val="18"/>
                <w:shd w:val="clear" w:color="auto" w:fill="FFFFFF"/>
              </w:rPr>
              <w:t>Всем вместе посмеяться над ними или заняться общим делом.</w:t>
            </w:r>
            <w:r w:rsidRPr="009E62EF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Задание 1.</w:t>
            </w:r>
            <w:r w:rsidRPr="009E62EF">
              <w:rPr>
                <w:sz w:val="18"/>
                <w:szCs w:val="18"/>
                <w:lang w:eastAsia="en-GB"/>
              </w:rPr>
              <w:t xml:space="preserve"> Выпишите из словаря значение слов </w:t>
            </w:r>
            <w:r w:rsidRPr="009E62EF">
              <w:rPr>
                <w:i/>
                <w:sz w:val="18"/>
                <w:szCs w:val="18"/>
                <w:lang w:eastAsia="en-GB"/>
              </w:rPr>
              <w:t xml:space="preserve">семья, </w:t>
            </w:r>
            <w:proofErr w:type="spellStart"/>
            <w:r w:rsidRPr="009E62EF">
              <w:rPr>
                <w:i/>
                <w:sz w:val="18"/>
                <w:szCs w:val="18"/>
                <w:lang w:eastAsia="en-GB"/>
              </w:rPr>
              <w:t>крепость</w:t>
            </w:r>
            <w:proofErr w:type="gramStart"/>
            <w:r w:rsidRPr="009E62EF">
              <w:rPr>
                <w:sz w:val="18"/>
                <w:szCs w:val="18"/>
                <w:lang w:eastAsia="en-GB"/>
              </w:rPr>
              <w:t>,</w:t>
            </w:r>
            <w:r w:rsidRPr="009E62EF">
              <w:rPr>
                <w:i/>
                <w:sz w:val="18"/>
                <w:szCs w:val="18"/>
                <w:lang w:eastAsia="en-GB"/>
              </w:rPr>
              <w:t>б</w:t>
            </w:r>
            <w:proofErr w:type="gramEnd"/>
            <w:r w:rsidRPr="009E62EF">
              <w:rPr>
                <w:i/>
                <w:sz w:val="18"/>
                <w:szCs w:val="18"/>
                <w:lang w:eastAsia="en-GB"/>
              </w:rPr>
              <w:t>урлит</w:t>
            </w:r>
            <w:proofErr w:type="spellEnd"/>
            <w:r w:rsidRPr="009E62EF">
              <w:rPr>
                <w:sz w:val="18"/>
                <w:szCs w:val="18"/>
                <w:lang w:eastAsia="en-GB"/>
              </w:rPr>
              <w:t xml:space="preserve">,  используя словарь. Составьте предложения с данными словами. 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Задание 2.</w:t>
            </w:r>
            <w:r w:rsidRPr="009E62EF">
              <w:rPr>
                <w:sz w:val="18"/>
                <w:szCs w:val="18"/>
                <w:lang w:eastAsia="en-GB"/>
              </w:rPr>
              <w:t xml:space="preserve">Ответьте на вопросы: 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>- Какова  основная мысль текста?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sz w:val="18"/>
                <w:szCs w:val="18"/>
                <w:lang w:eastAsia="en-GB"/>
              </w:rPr>
              <w:t>- Выпишите ключевые слова, словосочетания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proofErr w:type="gramStart"/>
            <w:r w:rsidRPr="009E62EF">
              <w:rPr>
                <w:b/>
                <w:sz w:val="18"/>
                <w:szCs w:val="18"/>
                <w:lang w:eastAsia="en-GB"/>
              </w:rPr>
              <w:t>П</w:t>
            </w:r>
            <w:proofErr w:type="gramEnd"/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 xml:space="preserve">Ф вопрос </w:t>
            </w:r>
            <w:proofErr w:type="spellStart"/>
            <w:r w:rsidRPr="009E62EF">
              <w:rPr>
                <w:b/>
                <w:sz w:val="18"/>
                <w:szCs w:val="18"/>
                <w:lang w:eastAsia="en-GB"/>
              </w:rPr>
              <w:t>иответ</w:t>
            </w:r>
            <w:proofErr w:type="spellEnd"/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 xml:space="preserve">Дифференциация </w:t>
            </w:r>
            <w:r w:rsidRPr="009E62EF">
              <w:rPr>
                <w:sz w:val="18"/>
                <w:szCs w:val="18"/>
                <w:lang w:eastAsia="en-GB"/>
              </w:rPr>
              <w:t>(</w:t>
            </w:r>
            <w:proofErr w:type="gramStart"/>
            <w:r w:rsidRPr="009E62EF">
              <w:rPr>
                <w:sz w:val="18"/>
                <w:szCs w:val="18"/>
                <w:lang w:eastAsia="en-GB"/>
              </w:rPr>
              <w:t>Данное</w:t>
            </w:r>
            <w:proofErr w:type="gramEnd"/>
            <w:r w:rsidRPr="009E62EF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E62EF">
              <w:rPr>
                <w:sz w:val="18"/>
                <w:szCs w:val="18"/>
                <w:lang w:eastAsia="en-GB"/>
              </w:rPr>
              <w:t>заданиеможно</w:t>
            </w:r>
            <w:proofErr w:type="spellEnd"/>
            <w:r w:rsidRPr="009E62EF">
              <w:rPr>
                <w:sz w:val="18"/>
                <w:szCs w:val="18"/>
                <w:lang w:eastAsia="en-GB"/>
              </w:rPr>
              <w:t xml:space="preserve"> предложить  учащимся, обладающим словесно-логическим типом мышления)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GB"/>
              </w:rPr>
            </w:pPr>
            <w:proofErr w:type="spellStart"/>
            <w:r w:rsidRPr="009E62EF">
              <w:rPr>
                <w:b/>
                <w:sz w:val="18"/>
                <w:szCs w:val="18"/>
                <w:lang w:eastAsia="en-GB"/>
              </w:rPr>
              <w:t>Задание</w:t>
            </w:r>
            <w:proofErr w:type="gramStart"/>
            <w:r w:rsidRPr="009E62EF">
              <w:rPr>
                <w:b/>
                <w:sz w:val="18"/>
                <w:szCs w:val="18"/>
                <w:lang w:eastAsia="en-GB"/>
              </w:rPr>
              <w:t>.</w:t>
            </w:r>
            <w:r w:rsidRPr="009E62EF">
              <w:rPr>
                <w:sz w:val="18"/>
                <w:szCs w:val="18"/>
              </w:rPr>
              <w:t>В</w:t>
            </w:r>
            <w:proofErr w:type="gramEnd"/>
            <w:r w:rsidRPr="009E62EF">
              <w:rPr>
                <w:sz w:val="18"/>
                <w:szCs w:val="18"/>
              </w:rPr>
              <w:t>ыпишите</w:t>
            </w:r>
            <w:proofErr w:type="spellEnd"/>
            <w:r w:rsidRPr="009E62EF">
              <w:rPr>
                <w:sz w:val="18"/>
                <w:szCs w:val="18"/>
              </w:rPr>
              <w:t xml:space="preserve"> текстовые синонимы к слову </w:t>
            </w:r>
            <w:r w:rsidRPr="009E62EF">
              <w:rPr>
                <w:b/>
                <w:i/>
                <w:sz w:val="18"/>
                <w:szCs w:val="18"/>
              </w:rPr>
              <w:t>семья.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proofErr w:type="spellStart"/>
            <w:r w:rsidRPr="009E62EF">
              <w:rPr>
                <w:b/>
                <w:sz w:val="18"/>
                <w:szCs w:val="18"/>
                <w:lang w:eastAsia="en-GB"/>
              </w:rPr>
              <w:t>Физминутка</w:t>
            </w:r>
            <w:proofErr w:type="spellEnd"/>
            <w:r w:rsidRPr="009E62EF">
              <w:rPr>
                <w:b/>
                <w:sz w:val="18"/>
                <w:szCs w:val="18"/>
                <w:lang w:eastAsia="en-GB"/>
              </w:rPr>
              <w:t xml:space="preserve"> для глаз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proofErr w:type="spellStart"/>
            <w:r w:rsidRPr="009E62EF">
              <w:rPr>
                <w:b/>
                <w:sz w:val="18"/>
                <w:szCs w:val="18"/>
                <w:lang w:eastAsia="en-GB"/>
              </w:rPr>
              <w:t>Послетекстовый</w:t>
            </w:r>
            <w:proofErr w:type="spellEnd"/>
            <w:r w:rsidRPr="009E62EF">
              <w:rPr>
                <w:b/>
                <w:sz w:val="18"/>
                <w:szCs w:val="18"/>
                <w:lang w:eastAsia="en-GB"/>
              </w:rPr>
              <w:t xml:space="preserve"> этап</w:t>
            </w:r>
          </w:p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Объединение в группы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US"/>
              </w:rPr>
            </w:pPr>
            <w:proofErr w:type="spellStart"/>
            <w:r w:rsidRPr="009E62EF">
              <w:rPr>
                <w:b/>
                <w:sz w:val="18"/>
                <w:szCs w:val="18"/>
                <w:lang w:eastAsia="en-US"/>
              </w:rPr>
              <w:t>Задание</w:t>
            </w:r>
            <w:proofErr w:type="gramStart"/>
            <w:r w:rsidRPr="009E62EF">
              <w:rPr>
                <w:b/>
                <w:sz w:val="18"/>
                <w:szCs w:val="18"/>
                <w:lang w:eastAsia="en-US"/>
              </w:rPr>
              <w:t>.</w:t>
            </w:r>
            <w:r w:rsidRPr="009E62EF">
              <w:rPr>
                <w:sz w:val="18"/>
                <w:szCs w:val="18"/>
                <w:lang w:eastAsia="en-US"/>
              </w:rPr>
              <w:t>Н</w:t>
            </w:r>
            <w:proofErr w:type="gramEnd"/>
            <w:r w:rsidRPr="009E62EF">
              <w:rPr>
                <w:sz w:val="18"/>
                <w:szCs w:val="18"/>
                <w:lang w:eastAsia="en-US"/>
              </w:rPr>
              <w:t>арисовать</w:t>
            </w:r>
            <w:proofErr w:type="spellEnd"/>
            <w:r w:rsidRPr="009E62EF">
              <w:rPr>
                <w:sz w:val="18"/>
                <w:szCs w:val="18"/>
                <w:lang w:eastAsia="en-US"/>
              </w:rPr>
              <w:t xml:space="preserve"> иллюстрацию к тексту. </w:t>
            </w:r>
          </w:p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>Г</w:t>
            </w:r>
          </w:p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 xml:space="preserve">Ф </w:t>
            </w:r>
            <w:proofErr w:type="spellStart"/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>взаимооценивание</w:t>
            </w:r>
            <w:proofErr w:type="spellEnd"/>
          </w:p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 xml:space="preserve">Задание. Составить </w:t>
            </w:r>
            <w:proofErr w:type="spellStart"/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>монолог</w:t>
            </w:r>
            <w:r w:rsidRPr="009E62EF">
              <w:rPr>
                <w:b/>
                <w:color w:val="000000"/>
                <w:sz w:val="18"/>
                <w:szCs w:val="18"/>
              </w:rPr>
              <w:t>описательного</w:t>
            </w:r>
            <w:proofErr w:type="spellEnd"/>
            <w:r w:rsidRPr="009E62EF">
              <w:rPr>
                <w:b/>
                <w:color w:val="000000"/>
                <w:sz w:val="18"/>
                <w:szCs w:val="18"/>
              </w:rPr>
              <w:t xml:space="preserve"> или повествовательного характера с элементами рассуждения с опорой на иллюстрацию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4"/>
              <w:gridCol w:w="2552"/>
              <w:gridCol w:w="1118"/>
            </w:tblGrid>
            <w:tr w:rsidR="009E62EF" w:rsidRPr="009E62EF" w:rsidTr="006341B6">
              <w:tc>
                <w:tcPr>
                  <w:tcW w:w="1594" w:type="dxa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Критерии оценивания</w:t>
                  </w:r>
                </w:p>
              </w:tc>
              <w:tc>
                <w:tcPr>
                  <w:tcW w:w="2552" w:type="dxa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дескрипторы</w:t>
                  </w:r>
                </w:p>
              </w:tc>
              <w:tc>
                <w:tcPr>
                  <w:tcW w:w="1118" w:type="dxa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E62EF" w:rsidRPr="009E62EF" w:rsidTr="006341B6">
              <w:tc>
                <w:tcPr>
                  <w:tcW w:w="1594" w:type="dxa"/>
                  <w:vMerge w:val="restart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color w:val="000000"/>
                      <w:sz w:val="18"/>
                      <w:szCs w:val="18"/>
                      <w:lang w:eastAsia="en-US"/>
                    </w:rPr>
                    <w:t>составляет монолог</w:t>
                  </w:r>
                </w:p>
              </w:tc>
              <w:tc>
                <w:tcPr>
                  <w:tcW w:w="2552" w:type="dxa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color w:val="000000"/>
                      <w:sz w:val="18"/>
                      <w:szCs w:val="18"/>
                      <w:lang w:eastAsia="en-US"/>
                    </w:rPr>
                    <w:t>- составляет монолог описательного  характера с элементами рассуждения; </w:t>
                  </w:r>
                </w:p>
              </w:tc>
              <w:tc>
                <w:tcPr>
                  <w:tcW w:w="1118" w:type="dxa"/>
                  <w:vMerge w:val="restart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E62EF" w:rsidRPr="009E62EF" w:rsidTr="006341B6">
              <w:trPr>
                <w:trHeight w:val="542"/>
              </w:trPr>
              <w:tc>
                <w:tcPr>
                  <w:tcW w:w="1594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color w:val="000000"/>
                      <w:sz w:val="18"/>
                      <w:szCs w:val="18"/>
                      <w:lang w:eastAsia="en-US"/>
                    </w:rPr>
                    <w:t>- приводит не менее 3 аргументов;</w:t>
                  </w:r>
                </w:p>
              </w:tc>
              <w:tc>
                <w:tcPr>
                  <w:tcW w:w="1118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E62EF" w:rsidRPr="009E62EF" w:rsidTr="006341B6">
              <w:trPr>
                <w:trHeight w:val="1996"/>
              </w:trPr>
              <w:tc>
                <w:tcPr>
                  <w:tcW w:w="1594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9E62EF" w:rsidRPr="009E62EF" w:rsidRDefault="009E62EF" w:rsidP="009E62EF">
                  <w:pPr>
                    <w:pStyle w:val="a4"/>
                    <w:rPr>
                      <w:sz w:val="18"/>
                      <w:szCs w:val="18"/>
                      <w:lang w:eastAsia="en-US"/>
                    </w:rPr>
                  </w:pPr>
                  <w:r w:rsidRPr="009E62EF">
                    <w:rPr>
                      <w:color w:val="000000"/>
                      <w:sz w:val="18"/>
                      <w:szCs w:val="18"/>
                      <w:lang w:eastAsia="en-US"/>
                    </w:rPr>
                    <w:t>- использует разнообразные грамматические конструкции (разные виды простых и сложных предложений)</w:t>
                  </w:r>
                  <w:r w:rsidRPr="009E62EF">
                    <w:rPr>
                      <w:sz w:val="18"/>
                      <w:szCs w:val="18"/>
                      <w:lang w:eastAsia="zh-CN"/>
                    </w:rPr>
                    <w:t>;</w:t>
                  </w:r>
                </w:p>
              </w:tc>
              <w:tc>
                <w:tcPr>
                  <w:tcW w:w="1118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E62EF" w:rsidRPr="009E62EF" w:rsidTr="006341B6">
              <w:trPr>
                <w:trHeight w:val="171"/>
              </w:trPr>
              <w:tc>
                <w:tcPr>
                  <w:tcW w:w="1594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9E62EF" w:rsidRPr="009E62EF" w:rsidRDefault="009E62EF" w:rsidP="009E62EF">
                  <w:pPr>
                    <w:pStyle w:val="a4"/>
                    <w:rPr>
                      <w:sz w:val="18"/>
                      <w:szCs w:val="18"/>
                      <w:lang w:eastAsia="zh-CN"/>
                    </w:rPr>
                  </w:pPr>
                  <w:r w:rsidRPr="009E62EF">
                    <w:rPr>
                      <w:sz w:val="18"/>
                      <w:szCs w:val="18"/>
                      <w:lang w:eastAsia="zh-CN"/>
                    </w:rPr>
                    <w:t>- соблюдает орфоэпические нормы.</w:t>
                  </w:r>
                </w:p>
              </w:tc>
              <w:tc>
                <w:tcPr>
                  <w:tcW w:w="1118" w:type="dxa"/>
                  <w:vMerge/>
                </w:tcPr>
                <w:p w:rsidR="009E62EF" w:rsidRPr="009E62EF" w:rsidRDefault="009E62EF" w:rsidP="009E62EF">
                  <w:pPr>
                    <w:pStyle w:val="a4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E62EF" w:rsidRPr="009E62EF" w:rsidRDefault="009E62EF" w:rsidP="009E62EF">
            <w:pPr>
              <w:pStyle w:val="a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 xml:space="preserve">Ф </w:t>
            </w:r>
            <w:proofErr w:type="spellStart"/>
            <w:r w:rsidRPr="009E62EF">
              <w:rPr>
                <w:rFonts w:eastAsia="Calibri"/>
                <w:b/>
                <w:sz w:val="18"/>
                <w:szCs w:val="18"/>
                <w:lang w:eastAsia="en-US"/>
              </w:rPr>
              <w:t>взаимооценивание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proofErr w:type="spellStart"/>
            <w:r w:rsidRPr="009E62EF">
              <w:rPr>
                <w:sz w:val="18"/>
                <w:szCs w:val="18"/>
                <w:lang w:eastAsia="zh-CN"/>
              </w:rPr>
              <w:t>Формативное</w:t>
            </w:r>
            <w:proofErr w:type="spellEnd"/>
            <w:r w:rsidRPr="009E62EF">
              <w:rPr>
                <w:sz w:val="18"/>
                <w:szCs w:val="18"/>
                <w:lang w:eastAsia="zh-CN"/>
              </w:rPr>
              <w:t xml:space="preserve"> оценивание 1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hyperlink r:id="rId5" w:history="1">
              <w:r w:rsidRPr="009E62EF">
                <w:rPr>
                  <w:rStyle w:val="a3"/>
                  <w:sz w:val="18"/>
                  <w:szCs w:val="18"/>
                  <w:lang w:eastAsia="zh-CN"/>
                </w:rPr>
                <w:t>http://www.gramota.ru/slovari</w:t>
              </w:r>
            </w:hyperlink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hyperlink r:id="rId6" w:history="1">
              <w:r w:rsidRPr="009E62EF">
                <w:rPr>
                  <w:rStyle w:val="a3"/>
                  <w:sz w:val="18"/>
                  <w:szCs w:val="18"/>
                  <w:lang w:eastAsia="zh-CN"/>
                </w:rPr>
                <w:t>https://www.youtube.com/watch?v=OArR3qE-tZY</w:t>
              </w:r>
            </w:hyperlink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proofErr w:type="spellStart"/>
            <w:r w:rsidRPr="009E62EF">
              <w:rPr>
                <w:sz w:val="18"/>
                <w:szCs w:val="18"/>
                <w:lang w:eastAsia="zh-CN"/>
              </w:rPr>
              <w:t>Формативное</w:t>
            </w:r>
            <w:proofErr w:type="spellEnd"/>
            <w:r w:rsidRPr="009E62EF">
              <w:rPr>
                <w:sz w:val="18"/>
                <w:szCs w:val="18"/>
                <w:lang w:eastAsia="zh-CN"/>
              </w:rPr>
              <w:t xml:space="preserve"> оценивание 2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</w:tr>
      <w:tr w:rsidR="009E62EF" w:rsidRPr="009E62EF" w:rsidTr="009E62EF">
        <w:trPr>
          <w:trHeight w:val="5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val="en-GB" w:eastAsia="zh-CN"/>
              </w:rPr>
            </w:pPr>
            <w:r w:rsidRPr="009E62EF">
              <w:rPr>
                <w:sz w:val="18"/>
                <w:szCs w:val="18"/>
                <w:lang w:eastAsia="en-GB"/>
              </w:rPr>
              <w:lastRenderedPageBreak/>
              <w:t>Конец урока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Подведение итогов урока. Возвращение к целям урока.</w:t>
            </w:r>
          </w:p>
          <w:p w:rsidR="009E62EF" w:rsidRPr="009E62EF" w:rsidRDefault="009E62EF" w:rsidP="009E62EF">
            <w:pPr>
              <w:pStyle w:val="a4"/>
              <w:rPr>
                <w:b/>
                <w:color w:val="333333"/>
                <w:sz w:val="18"/>
                <w:szCs w:val="18"/>
              </w:rPr>
            </w:pPr>
            <w:r w:rsidRPr="009E62EF">
              <w:rPr>
                <w:b/>
                <w:color w:val="333333"/>
                <w:sz w:val="18"/>
                <w:szCs w:val="18"/>
              </w:rPr>
              <w:t>Рефлексия по таблице:</w:t>
            </w:r>
          </w:p>
          <w:p w:rsidR="009E62EF" w:rsidRPr="009E62EF" w:rsidRDefault="009E62EF" w:rsidP="009E62EF">
            <w:pPr>
              <w:pStyle w:val="a4"/>
              <w:rPr>
                <w:b/>
                <w:i/>
                <w:color w:val="333333"/>
                <w:sz w:val="18"/>
                <w:szCs w:val="18"/>
              </w:rPr>
            </w:pPr>
            <w:r w:rsidRPr="009E62EF">
              <w:rPr>
                <w:b/>
                <w:i/>
                <w:color w:val="333333"/>
                <w:sz w:val="18"/>
                <w:szCs w:val="18"/>
              </w:rPr>
              <w:t>На уроке:</w:t>
            </w:r>
          </w:p>
          <w:p w:rsidR="009E62EF" w:rsidRPr="009E62EF" w:rsidRDefault="009E62EF" w:rsidP="009E62EF">
            <w:pPr>
              <w:pStyle w:val="a4"/>
              <w:rPr>
                <w:color w:val="333333"/>
                <w:sz w:val="18"/>
                <w:szCs w:val="18"/>
              </w:rPr>
            </w:pPr>
            <w:r w:rsidRPr="009E62EF">
              <w:rPr>
                <w:color w:val="333333"/>
                <w:sz w:val="18"/>
                <w:szCs w:val="18"/>
              </w:rPr>
              <w:t>Я приобрёл…………………….</w:t>
            </w:r>
            <w:r w:rsidRPr="009E62EF">
              <w:rPr>
                <w:color w:val="333333"/>
                <w:sz w:val="18"/>
                <w:szCs w:val="18"/>
              </w:rPr>
              <w:br/>
            </w:r>
            <w:r w:rsidRPr="009E62EF">
              <w:rPr>
                <w:color w:val="333333"/>
                <w:sz w:val="18"/>
                <w:szCs w:val="18"/>
              </w:rPr>
              <w:lastRenderedPageBreak/>
              <w:t>Я научился……………………….</w:t>
            </w:r>
            <w:r w:rsidRPr="009E62EF">
              <w:rPr>
                <w:color w:val="333333"/>
                <w:sz w:val="18"/>
                <w:szCs w:val="18"/>
              </w:rPr>
              <w:br/>
              <w:t>Я понял, что</w:t>
            </w:r>
            <w:proofErr w:type="gramStart"/>
            <w:r w:rsidRPr="009E62EF">
              <w:rPr>
                <w:color w:val="333333"/>
                <w:sz w:val="18"/>
                <w:szCs w:val="18"/>
              </w:rPr>
              <w:t>………………………</w:t>
            </w:r>
            <w:r w:rsidRPr="009E62EF">
              <w:rPr>
                <w:color w:val="333333"/>
                <w:sz w:val="18"/>
                <w:szCs w:val="18"/>
              </w:rPr>
              <w:br/>
              <w:t>Б</w:t>
            </w:r>
            <w:proofErr w:type="gramEnd"/>
            <w:r w:rsidRPr="009E62EF">
              <w:rPr>
                <w:color w:val="333333"/>
                <w:sz w:val="18"/>
                <w:szCs w:val="18"/>
              </w:rPr>
              <w:t>ыло трудно………………………..</w:t>
            </w:r>
            <w:r w:rsidRPr="009E62EF">
              <w:rPr>
                <w:color w:val="333333"/>
                <w:sz w:val="18"/>
                <w:szCs w:val="18"/>
              </w:rPr>
              <w:br/>
              <w:t>Было интересно……………………</w:t>
            </w:r>
            <w:r w:rsidRPr="009E62EF">
              <w:rPr>
                <w:color w:val="333333"/>
                <w:sz w:val="18"/>
                <w:szCs w:val="18"/>
              </w:rPr>
              <w:br/>
              <w:t>Хочу сказать “спасибо”…………..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en-US"/>
              </w:rPr>
            </w:pP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zh-CN"/>
              </w:rPr>
              <w:t xml:space="preserve">Домашнее задание. </w:t>
            </w:r>
            <w:r w:rsidRPr="009E62EF">
              <w:rPr>
                <w:sz w:val="18"/>
                <w:szCs w:val="18"/>
                <w:lang w:eastAsia="zh-CN"/>
              </w:rPr>
              <w:t>Подготовьте сжатый пересказ текста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</w:p>
        </w:tc>
      </w:tr>
      <w:tr w:rsidR="009E62EF" w:rsidRPr="009E62EF" w:rsidTr="009E62EF"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lastRenderedPageBreak/>
              <w:t>Дифференциация.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b/>
                <w:sz w:val="18"/>
                <w:szCs w:val="18"/>
                <w:lang w:eastAsia="en-GB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Оценивание.</w:t>
            </w:r>
          </w:p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Как вы планируете проверить уровень усвоения материала учащимися?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F" w:rsidRPr="009E62EF" w:rsidRDefault="009E62EF" w:rsidP="009E62EF">
            <w:pPr>
              <w:pStyle w:val="a4"/>
              <w:rPr>
                <w:sz w:val="18"/>
                <w:szCs w:val="18"/>
                <w:lang w:eastAsia="zh-CN"/>
              </w:rPr>
            </w:pPr>
            <w:r w:rsidRPr="009E62EF">
              <w:rPr>
                <w:b/>
                <w:sz w:val="18"/>
                <w:szCs w:val="18"/>
                <w:lang w:eastAsia="en-GB"/>
              </w:rPr>
              <w:t>Здоровье и соблюдение техники безопасности</w:t>
            </w:r>
            <w:r w:rsidRPr="009E62EF">
              <w:rPr>
                <w:b/>
                <w:sz w:val="18"/>
                <w:szCs w:val="18"/>
                <w:lang w:eastAsia="en-GB"/>
              </w:rPr>
              <w:br/>
            </w:r>
            <w:r w:rsidRPr="009E62EF">
              <w:rPr>
                <w:b/>
                <w:sz w:val="18"/>
                <w:szCs w:val="18"/>
                <w:lang w:eastAsia="en-GB"/>
              </w:rPr>
              <w:br/>
            </w:r>
          </w:p>
        </w:tc>
      </w:tr>
    </w:tbl>
    <w:p w:rsidR="000F0D70" w:rsidRPr="009E62EF" w:rsidRDefault="000F0D70" w:rsidP="009E62EF">
      <w:pPr>
        <w:pStyle w:val="a4"/>
        <w:rPr>
          <w:sz w:val="18"/>
          <w:szCs w:val="18"/>
        </w:rPr>
      </w:pPr>
    </w:p>
    <w:sectPr w:rsidR="000F0D70" w:rsidRPr="009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62EF"/>
    <w:rsid w:val="000F0D70"/>
    <w:rsid w:val="009E62EF"/>
    <w:rsid w:val="00E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62EF"/>
    <w:rPr>
      <w:color w:val="0000FF"/>
      <w:u w:val="single"/>
    </w:rPr>
  </w:style>
  <w:style w:type="paragraph" w:styleId="a4">
    <w:name w:val="No Spacing"/>
    <w:link w:val="a5"/>
    <w:uiPriority w:val="1"/>
    <w:qFormat/>
    <w:rsid w:val="009E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E62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rR3qE-tZY" TargetMode="External"/><Relationship Id="rId5" Type="http://schemas.openxmlformats.org/officeDocument/2006/relationships/hyperlink" Target="http://www.gramota.ru/slovari" TargetMode="External"/><Relationship Id="rId4" Type="http://schemas.openxmlformats.org/officeDocument/2006/relationships/hyperlink" Target="http://www.gramota.ru/slov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Дилноза</dc:creator>
  <cp:keywords/>
  <dc:description/>
  <cp:lastModifiedBy>Дилноза</cp:lastModifiedBy>
  <cp:revision>2</cp:revision>
  <cp:lastPrinted>2021-11-22T13:51:00Z</cp:lastPrinted>
  <dcterms:created xsi:type="dcterms:W3CDTF">2021-11-22T13:45:00Z</dcterms:created>
  <dcterms:modified xsi:type="dcterms:W3CDTF">2021-11-22T14:01:00Z</dcterms:modified>
</cp:coreProperties>
</file>