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6AB9" w14:textId="77777777" w:rsidR="00682F56" w:rsidRPr="00682F56" w:rsidRDefault="00682F56" w:rsidP="00682F56">
      <w:pPr>
        <w:jc w:val="both"/>
        <w:rPr>
          <w:sz w:val="28"/>
          <w:szCs w:val="28"/>
        </w:rPr>
      </w:pPr>
      <w:r w:rsidRPr="00682F56">
        <w:rPr>
          <w:sz w:val="28"/>
          <w:szCs w:val="28"/>
        </w:rPr>
        <w:t>«</w:t>
      </w:r>
      <w:proofErr w:type="spellStart"/>
      <w:r w:rsidRPr="00682F56">
        <w:rPr>
          <w:sz w:val="28"/>
          <w:szCs w:val="28"/>
        </w:rPr>
        <w:t>Болашаққа</w:t>
      </w:r>
      <w:proofErr w:type="spellEnd"/>
      <w:r w:rsidRPr="00682F56">
        <w:rPr>
          <w:sz w:val="28"/>
          <w:szCs w:val="28"/>
        </w:rPr>
        <w:t xml:space="preserve"> </w:t>
      </w:r>
      <w:proofErr w:type="spellStart"/>
      <w:r w:rsidRPr="00682F56">
        <w:rPr>
          <w:sz w:val="28"/>
          <w:szCs w:val="28"/>
        </w:rPr>
        <w:t>бағдарлау</w:t>
      </w:r>
      <w:proofErr w:type="spellEnd"/>
      <w:r w:rsidRPr="00682F56">
        <w:rPr>
          <w:sz w:val="28"/>
          <w:szCs w:val="28"/>
        </w:rPr>
        <w:t xml:space="preserve">: </w:t>
      </w:r>
      <w:proofErr w:type="spellStart"/>
      <w:r w:rsidRPr="00682F56">
        <w:rPr>
          <w:sz w:val="28"/>
          <w:szCs w:val="28"/>
        </w:rPr>
        <w:t>Қазақстанның</w:t>
      </w:r>
      <w:proofErr w:type="spellEnd"/>
      <w:r w:rsidRPr="00682F56">
        <w:rPr>
          <w:sz w:val="28"/>
          <w:szCs w:val="28"/>
        </w:rPr>
        <w:t xml:space="preserve"> </w:t>
      </w:r>
      <w:proofErr w:type="spellStart"/>
      <w:r w:rsidRPr="00682F56">
        <w:rPr>
          <w:sz w:val="28"/>
          <w:szCs w:val="28"/>
        </w:rPr>
        <w:t>әлеуетті</w:t>
      </w:r>
      <w:proofErr w:type="spellEnd"/>
      <w:r w:rsidRPr="00682F56">
        <w:rPr>
          <w:sz w:val="28"/>
          <w:szCs w:val="28"/>
        </w:rPr>
        <w:t xml:space="preserve"> </w:t>
      </w:r>
      <w:proofErr w:type="spellStart"/>
      <w:r w:rsidRPr="00682F56">
        <w:rPr>
          <w:sz w:val="28"/>
          <w:szCs w:val="28"/>
        </w:rPr>
        <w:t>жолдарын</w:t>
      </w:r>
      <w:proofErr w:type="spellEnd"/>
      <w:r w:rsidRPr="00682F56">
        <w:rPr>
          <w:sz w:val="28"/>
          <w:szCs w:val="28"/>
        </w:rPr>
        <w:t xml:space="preserve"> </w:t>
      </w:r>
      <w:proofErr w:type="spellStart"/>
      <w:r w:rsidRPr="00682F56">
        <w:rPr>
          <w:sz w:val="28"/>
          <w:szCs w:val="28"/>
        </w:rPr>
        <w:t>ашу</w:t>
      </w:r>
      <w:proofErr w:type="spellEnd"/>
      <w:r w:rsidRPr="00682F56">
        <w:rPr>
          <w:sz w:val="28"/>
          <w:szCs w:val="28"/>
        </w:rPr>
        <w:t>»</w:t>
      </w:r>
    </w:p>
    <w:p w14:paraId="6EACF739" w14:textId="77777777" w:rsidR="00682F56" w:rsidRDefault="00682F56" w:rsidP="00682F56">
      <w:pPr>
        <w:jc w:val="both"/>
      </w:pPr>
    </w:p>
    <w:p w14:paraId="7C953280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ландшафтына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басқан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трансформациялар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тоғысында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геосаяси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өзгерістердің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эволюцияның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жетістіктердің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жіптерімен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өрілген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гобелен.</w:t>
      </w:r>
    </w:p>
    <w:p w14:paraId="02BF4ED1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F5436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салада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орасан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аренадағы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ойыншы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экономиканы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әртараптандыруға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инновацияларды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кәсіпкерлікті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қолдауға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ұмтылуы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өсуге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жаңартылатын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салалардың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динамикасын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траекториясын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>.</w:t>
      </w:r>
    </w:p>
    <w:p w14:paraId="188E5C83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FBD3E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Геосаяси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тұрғыда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істердегі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бұрынғысынша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болуда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дипломатиялық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талпыныстары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тұрақтылықты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ұмтылуы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нюансты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геосаяси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ландшафтты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одақтар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серіктестіктерді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жылдарда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ықпалын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>.</w:t>
      </w:r>
    </w:p>
    <w:p w14:paraId="478BAAD2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51613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мұрасы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жаһандану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әлемімен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тоғысады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өзгеріп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дәстүрлердің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болмысын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сақтайтыны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өрнектердің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құшағы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әңгімесін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объективке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>.</w:t>
      </w:r>
    </w:p>
    <w:p w14:paraId="2DCCC44D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378F1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салада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революция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қиындықтарды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мүмкіндіктерді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жетістіктерге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бейімделетінін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интеллекттің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пайдаланатынын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теңсіздікті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шешетінін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дайындығын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>.</w:t>
      </w:r>
    </w:p>
    <w:p w14:paraId="6B938D84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8E43C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56">
        <w:rPr>
          <w:rFonts w:ascii="Times New Roman" w:hAnsi="Times New Roman" w:cs="Times New Roman"/>
          <w:sz w:val="28"/>
          <w:szCs w:val="28"/>
        </w:rPr>
        <w:lastRenderedPageBreak/>
        <w:t>Біз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болашағын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кіріскен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факторлардың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геосаяси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өлшемдерді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жылдардағы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өтуі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жолдардың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>.</w:t>
      </w:r>
    </w:p>
    <w:p w14:paraId="68489F32" w14:textId="77777777" w:rsidR="00682F56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E7145" w14:textId="4510335B" w:rsidR="00212501" w:rsidRPr="00682F56" w:rsidRDefault="00682F56" w:rsidP="00682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жазылмаған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жасауда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аренада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5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682F56">
        <w:rPr>
          <w:rFonts w:ascii="Times New Roman" w:hAnsi="Times New Roman" w:cs="Times New Roman"/>
          <w:sz w:val="28"/>
          <w:szCs w:val="28"/>
        </w:rPr>
        <w:t xml:space="preserve"> бар.</w:t>
      </w:r>
    </w:p>
    <w:sectPr w:rsidR="00212501" w:rsidRPr="0068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6"/>
    <w:rsid w:val="001C3407"/>
    <w:rsid w:val="00212501"/>
    <w:rsid w:val="003414A5"/>
    <w:rsid w:val="006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1E41"/>
  <w15:chartTrackingRefBased/>
  <w15:docId w15:val="{B7173261-04F1-4FA7-BEBD-05A86077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Нумухамедова</dc:creator>
  <cp:keywords/>
  <dc:description/>
  <cp:lastModifiedBy>Маржан Нумухамедова</cp:lastModifiedBy>
  <cp:revision>1</cp:revision>
  <dcterms:created xsi:type="dcterms:W3CDTF">2023-12-03T09:37:00Z</dcterms:created>
  <dcterms:modified xsi:type="dcterms:W3CDTF">2023-12-03T09:38:00Z</dcterms:modified>
</cp:coreProperties>
</file>