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6" w:tblpY="-71"/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9"/>
        <w:gridCol w:w="1059"/>
        <w:gridCol w:w="326"/>
        <w:gridCol w:w="753"/>
        <w:gridCol w:w="3930"/>
        <w:gridCol w:w="1152"/>
        <w:gridCol w:w="1954"/>
      </w:tblGrid>
      <w:tr w:rsidR="00AD7E14" w:rsidRPr="00D24068" w:rsidTr="00101A3C">
        <w:trPr>
          <w:cantSplit/>
          <w:trHeight w:val="473"/>
        </w:trPr>
        <w:tc>
          <w:tcPr>
            <w:tcW w:w="1849" w:type="pct"/>
            <w:gridSpan w:val="5"/>
          </w:tcPr>
          <w:p w:rsidR="00D24068" w:rsidRPr="00D24068" w:rsidRDefault="00D24068" w:rsidP="00EB04B7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D240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Ұзақ </w:t>
            </w:r>
            <w:r w:rsidRPr="00D24068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мерзімді жоспар бөлімі: </w:t>
            </w:r>
            <w:bookmarkStart w:id="0" w:name="_Toc398881945"/>
          </w:p>
          <w:bookmarkEnd w:id="0"/>
          <w:p w:rsidR="00AD7E14" w:rsidRPr="00D24068" w:rsidRDefault="00AD7E14" w:rsidP="00EB04B7">
            <w:pPr>
              <w:contextualSpacing/>
              <w:outlineLvl w:val="2"/>
              <w:rPr>
                <w:lang w:val="kk-KZ"/>
              </w:rPr>
            </w:pPr>
            <w:r w:rsidRPr="00D24068">
              <w:rPr>
                <w:lang w:val="kk-KZ"/>
              </w:rPr>
              <w:t xml:space="preserve"> </w:t>
            </w:r>
            <w:bookmarkStart w:id="1" w:name="_Toc390771098"/>
            <w:bookmarkStart w:id="2" w:name="_Toc440018963"/>
            <w:bookmarkStart w:id="3" w:name="_Toc453755987"/>
            <w:bookmarkStart w:id="4" w:name="_Toc497732209"/>
            <w:r w:rsidR="00DD5739" w:rsidRPr="00D24068">
              <w:rPr>
                <w:lang w:val="kk-KZ"/>
              </w:rPr>
              <w:t xml:space="preserve"> Тарау 8.1С: </w:t>
            </w:r>
            <w:bookmarkEnd w:id="1"/>
            <w:bookmarkEnd w:id="2"/>
            <w:bookmarkEnd w:id="3"/>
            <w:r w:rsidR="00DD5739" w:rsidRPr="00D24068">
              <w:rPr>
                <w:lang w:val="kk-KZ"/>
              </w:rPr>
              <w:t>Тірі ағзалардың көптүрлілігі</w:t>
            </w:r>
            <w:bookmarkEnd w:id="4"/>
          </w:p>
        </w:tc>
        <w:tc>
          <w:tcPr>
            <w:tcW w:w="3151" w:type="pct"/>
            <w:gridSpan w:val="3"/>
          </w:tcPr>
          <w:p w:rsidR="00AD7E14" w:rsidRPr="00D24068" w:rsidRDefault="00AD7E14" w:rsidP="00EB04B7">
            <w:pPr>
              <w:contextualSpacing/>
              <w:outlineLvl w:val="2"/>
              <w:rPr>
                <w:lang w:val="kk-KZ"/>
              </w:rPr>
            </w:pPr>
            <w:r w:rsidRPr="00D24068">
              <w:rPr>
                <w:lang w:val="kk-KZ"/>
              </w:rPr>
              <w:t xml:space="preserve">Мектеп: </w:t>
            </w:r>
            <w:r w:rsidR="00101A3C">
              <w:rPr>
                <w:lang w:val="kk-KZ"/>
              </w:rPr>
              <w:t>№6 ОМ</w:t>
            </w:r>
          </w:p>
        </w:tc>
      </w:tr>
      <w:tr w:rsidR="00AD7E14" w:rsidRPr="004425B7" w:rsidTr="00101A3C">
        <w:trPr>
          <w:cantSplit/>
          <w:trHeight w:val="307"/>
        </w:trPr>
        <w:tc>
          <w:tcPr>
            <w:tcW w:w="1849" w:type="pct"/>
            <w:gridSpan w:val="5"/>
          </w:tcPr>
          <w:p w:rsidR="00AD7E14" w:rsidRDefault="00AD7E14" w:rsidP="00EB04B7">
            <w:pPr>
              <w:contextualSpacing/>
              <w:outlineLvl w:val="2"/>
              <w:rPr>
                <w:lang w:val="kk-KZ"/>
              </w:rPr>
            </w:pPr>
            <w:r w:rsidRPr="00D24068">
              <w:rPr>
                <w:lang w:val="kk-KZ"/>
              </w:rPr>
              <w:t>Күні:</w:t>
            </w:r>
            <w:r w:rsidR="00005416" w:rsidRPr="00D24068">
              <w:rPr>
                <w:lang w:val="kk-KZ"/>
              </w:rPr>
              <w:t xml:space="preserve"> __</w:t>
            </w:r>
            <w:r w:rsidR="00101A3C">
              <w:rPr>
                <w:lang w:val="en-US"/>
              </w:rPr>
              <w:t>26</w:t>
            </w:r>
            <w:r w:rsidR="00101A3C">
              <w:rPr>
                <w:lang w:val="kk-KZ"/>
              </w:rPr>
              <w:t>.09.2019</w:t>
            </w:r>
            <w:r w:rsidR="00005416" w:rsidRPr="00D24068">
              <w:rPr>
                <w:lang w:val="kk-KZ"/>
              </w:rPr>
              <w:t>_</w:t>
            </w:r>
          </w:p>
          <w:p w:rsidR="0089280D" w:rsidRPr="00D24068" w:rsidRDefault="0089280D" w:rsidP="00EB04B7">
            <w:pPr>
              <w:contextualSpacing/>
              <w:outlineLvl w:val="2"/>
              <w:rPr>
                <w:lang w:val="kk-KZ"/>
              </w:rPr>
            </w:pPr>
            <w:r w:rsidRPr="00102CC4">
              <w:rPr>
                <w:b/>
                <w:lang w:val="en-US"/>
              </w:rPr>
              <w:t>Date</w:t>
            </w:r>
            <w:r w:rsidRPr="00102CC4">
              <w:rPr>
                <w:b/>
                <w:lang w:val="kk-KZ"/>
              </w:rPr>
              <w:t>:</w:t>
            </w:r>
          </w:p>
        </w:tc>
        <w:tc>
          <w:tcPr>
            <w:tcW w:w="3151" w:type="pct"/>
            <w:gridSpan w:val="3"/>
          </w:tcPr>
          <w:p w:rsidR="00AD7E14" w:rsidRDefault="002164E7" w:rsidP="00EB04B7">
            <w:pPr>
              <w:contextualSpacing/>
              <w:outlineLvl w:val="2"/>
              <w:rPr>
                <w:lang w:val="kk-KZ"/>
              </w:rPr>
            </w:pPr>
            <w:r w:rsidRPr="00D24068">
              <w:rPr>
                <w:lang w:val="kk-KZ"/>
              </w:rPr>
              <w:t xml:space="preserve">Мұғалімнің аты-жөні: </w:t>
            </w:r>
          </w:p>
          <w:p w:rsidR="0089280D" w:rsidRPr="00D24068" w:rsidRDefault="0089280D" w:rsidP="00EB04B7">
            <w:pPr>
              <w:contextualSpacing/>
              <w:outlineLvl w:val="2"/>
              <w:rPr>
                <w:lang w:val="kk-KZ"/>
              </w:rPr>
            </w:pPr>
            <w:r w:rsidRPr="00102CC4">
              <w:rPr>
                <w:b/>
                <w:lang w:val="en"/>
              </w:rPr>
              <w:t xml:space="preserve">Teacher's </w:t>
            </w:r>
            <w:proofErr w:type="spellStart"/>
            <w:r w:rsidRPr="00102CC4">
              <w:rPr>
                <w:b/>
                <w:lang w:val="en"/>
              </w:rPr>
              <w:t>Name:</w:t>
            </w:r>
            <w:r w:rsidR="00913EFD">
              <w:rPr>
                <w:b/>
                <w:lang w:val="en"/>
              </w:rPr>
              <w:t>Zhumagulova</w:t>
            </w:r>
            <w:proofErr w:type="spellEnd"/>
            <w:r w:rsidR="00913EFD">
              <w:rPr>
                <w:b/>
                <w:lang w:val="en"/>
              </w:rPr>
              <w:t xml:space="preserve"> A.B</w:t>
            </w:r>
          </w:p>
        </w:tc>
      </w:tr>
      <w:tr w:rsidR="00AD7E14" w:rsidRPr="00D24068" w:rsidTr="00101A3C">
        <w:trPr>
          <w:cantSplit/>
          <w:trHeight w:val="412"/>
        </w:trPr>
        <w:tc>
          <w:tcPr>
            <w:tcW w:w="1849" w:type="pct"/>
            <w:gridSpan w:val="5"/>
          </w:tcPr>
          <w:p w:rsidR="00AD7E14" w:rsidRDefault="00AD7E14" w:rsidP="00EB04B7">
            <w:pPr>
              <w:contextualSpacing/>
              <w:outlineLvl w:val="2"/>
              <w:rPr>
                <w:lang w:val="kk-KZ"/>
              </w:rPr>
            </w:pPr>
            <w:r w:rsidRPr="00D24068">
              <w:rPr>
                <w:lang w:val="kk-KZ"/>
              </w:rPr>
              <w:t xml:space="preserve">Сынып: </w:t>
            </w:r>
            <w:r w:rsidR="0089280D">
              <w:rPr>
                <w:lang w:val="kk-KZ"/>
              </w:rPr>
              <w:t>8</w:t>
            </w:r>
          </w:p>
          <w:p w:rsidR="0089280D" w:rsidRPr="00D24068" w:rsidRDefault="0089280D" w:rsidP="00EB04B7">
            <w:pPr>
              <w:contextualSpacing/>
              <w:outlineLvl w:val="2"/>
              <w:rPr>
                <w:lang w:val="kk-KZ"/>
              </w:rPr>
            </w:pPr>
            <w:r w:rsidRPr="00102CC4">
              <w:rPr>
                <w:b/>
                <w:color w:val="212121"/>
                <w:lang w:val="en"/>
              </w:rPr>
              <w:t>grade</w:t>
            </w:r>
            <w:r w:rsidRPr="00102CC4">
              <w:rPr>
                <w:b/>
                <w:color w:val="212121"/>
                <w:lang w:val="kk-KZ"/>
              </w:rPr>
              <w:t>:</w:t>
            </w:r>
          </w:p>
        </w:tc>
        <w:tc>
          <w:tcPr>
            <w:tcW w:w="1760" w:type="pct"/>
          </w:tcPr>
          <w:p w:rsidR="00AD7E14" w:rsidRDefault="00AD7E14" w:rsidP="00EB04B7">
            <w:pPr>
              <w:contextualSpacing/>
              <w:outlineLvl w:val="2"/>
              <w:rPr>
                <w:color w:val="000000" w:themeColor="text1"/>
                <w:lang w:val="kk-KZ"/>
              </w:rPr>
            </w:pPr>
            <w:r w:rsidRPr="0089280D">
              <w:rPr>
                <w:color w:val="000000" w:themeColor="text1"/>
                <w:lang w:val="kk-KZ"/>
              </w:rPr>
              <w:t xml:space="preserve">Қатысушылар саны: </w:t>
            </w:r>
          </w:p>
          <w:p w:rsidR="0089280D" w:rsidRPr="0089280D" w:rsidRDefault="0089280D" w:rsidP="00EB04B7">
            <w:pPr>
              <w:contextualSpacing/>
              <w:outlineLvl w:val="2"/>
              <w:rPr>
                <w:color w:val="000000" w:themeColor="text1"/>
                <w:lang w:val="kk-KZ"/>
              </w:rPr>
            </w:pPr>
            <w:r w:rsidRPr="00102CC4">
              <w:rPr>
                <w:lang w:val="en-US"/>
              </w:rPr>
              <w:t>Attended:</w:t>
            </w:r>
            <w:r w:rsidRPr="00102CC4">
              <w:rPr>
                <w:b/>
                <w:lang w:val="en-US"/>
              </w:rPr>
              <w:t xml:space="preserve"> </w:t>
            </w:r>
            <w:r w:rsidRPr="00102CC4">
              <w:rPr>
                <w:b/>
                <w:lang w:val="kk-KZ"/>
              </w:rPr>
              <w:t xml:space="preserve"> </w:t>
            </w:r>
          </w:p>
        </w:tc>
        <w:tc>
          <w:tcPr>
            <w:tcW w:w="1391" w:type="pct"/>
            <w:gridSpan w:val="2"/>
          </w:tcPr>
          <w:p w:rsidR="00AD7E14" w:rsidRDefault="00AD7E14" w:rsidP="00EB04B7">
            <w:pPr>
              <w:contextualSpacing/>
              <w:outlineLvl w:val="2"/>
              <w:rPr>
                <w:color w:val="000000" w:themeColor="text1"/>
                <w:lang w:val="kk-KZ"/>
              </w:rPr>
            </w:pPr>
            <w:r w:rsidRPr="0089280D">
              <w:rPr>
                <w:color w:val="000000" w:themeColor="text1"/>
                <w:lang w:val="kk-KZ"/>
              </w:rPr>
              <w:t>Қатыспағандар:</w:t>
            </w:r>
          </w:p>
          <w:p w:rsidR="0089280D" w:rsidRPr="0089280D" w:rsidRDefault="0089280D" w:rsidP="00EB04B7">
            <w:pPr>
              <w:contextualSpacing/>
              <w:outlineLvl w:val="2"/>
              <w:rPr>
                <w:color w:val="000000" w:themeColor="text1"/>
                <w:lang w:val="kk-KZ"/>
              </w:rPr>
            </w:pPr>
            <w:r w:rsidRPr="00102CC4">
              <w:rPr>
                <w:lang w:val="en-US"/>
              </w:rPr>
              <w:t>Absent:</w:t>
            </w:r>
          </w:p>
        </w:tc>
      </w:tr>
      <w:tr w:rsidR="00637AE6" w:rsidRPr="004425B7" w:rsidTr="00101A3C">
        <w:trPr>
          <w:cantSplit/>
          <w:trHeight w:val="412"/>
        </w:trPr>
        <w:tc>
          <w:tcPr>
            <w:tcW w:w="1849" w:type="pct"/>
            <w:gridSpan w:val="5"/>
          </w:tcPr>
          <w:p w:rsidR="00637AE6" w:rsidRDefault="00637AE6" w:rsidP="00EB04B7">
            <w:pPr>
              <w:contextualSpacing/>
              <w:outlineLvl w:val="2"/>
              <w:rPr>
                <w:lang w:val="kk-KZ"/>
              </w:rPr>
            </w:pPr>
            <w:r w:rsidRPr="00D24068">
              <w:rPr>
                <w:lang w:val="kk-KZ"/>
              </w:rPr>
              <w:t>Сабақтың тақырыбы</w:t>
            </w:r>
          </w:p>
          <w:p w:rsidR="0089280D" w:rsidRPr="00D24068" w:rsidRDefault="0089280D" w:rsidP="00EB04B7">
            <w:pPr>
              <w:contextualSpacing/>
              <w:outlineLvl w:val="2"/>
              <w:rPr>
                <w:lang w:val="kk-KZ"/>
              </w:rPr>
            </w:pPr>
            <w:r w:rsidRPr="00102CC4">
              <w:rPr>
                <w:b/>
                <w:lang w:val="kk-KZ"/>
              </w:rPr>
              <w:t>The theme of the lesson:</w:t>
            </w:r>
          </w:p>
        </w:tc>
        <w:tc>
          <w:tcPr>
            <w:tcW w:w="3151" w:type="pct"/>
            <w:gridSpan w:val="3"/>
          </w:tcPr>
          <w:p w:rsidR="00637AE6" w:rsidRPr="0089280D" w:rsidRDefault="00DD5739" w:rsidP="00EB04B7">
            <w:pPr>
              <w:contextualSpacing/>
              <w:outlineLvl w:val="2"/>
              <w:rPr>
                <w:color w:val="000000" w:themeColor="text1"/>
                <w:lang w:val="kk-KZ"/>
              </w:rPr>
            </w:pPr>
            <w:r w:rsidRPr="0089280D">
              <w:rPr>
                <w:color w:val="000000" w:themeColor="text1"/>
                <w:lang w:val="kk-KZ"/>
              </w:rPr>
              <w:t>Дар</w:t>
            </w:r>
            <w:r w:rsidR="009C7B8A" w:rsidRPr="0089280D">
              <w:rPr>
                <w:color w:val="000000" w:themeColor="text1"/>
                <w:lang w:val="kk-KZ"/>
              </w:rPr>
              <w:t>а</w:t>
            </w:r>
            <w:r w:rsidRPr="0089280D">
              <w:rPr>
                <w:color w:val="000000" w:themeColor="text1"/>
                <w:lang w:val="kk-KZ"/>
              </w:rPr>
              <w:t xml:space="preserve">жарнақты, қосжарнақты өсімдіктер </w:t>
            </w:r>
            <w:r w:rsidR="00A624CF" w:rsidRPr="0089280D">
              <w:rPr>
                <w:color w:val="000000" w:themeColor="text1"/>
                <w:lang w:val="kk-KZ"/>
              </w:rPr>
              <w:t xml:space="preserve"> </w:t>
            </w:r>
            <w:r w:rsidR="00637AE6" w:rsidRPr="0089280D">
              <w:rPr>
                <w:color w:val="000000" w:themeColor="text1"/>
                <w:lang w:val="kk-KZ"/>
              </w:rPr>
              <w:t>(</w:t>
            </w:r>
            <w:r w:rsidR="001D240A" w:rsidRPr="0089280D">
              <w:rPr>
                <w:color w:val="000000" w:themeColor="text1"/>
                <w:lang w:val="kk-KZ"/>
              </w:rPr>
              <w:t>зертханалық жұмыс</w:t>
            </w:r>
            <w:r w:rsidR="00637AE6" w:rsidRPr="0089280D">
              <w:rPr>
                <w:color w:val="000000" w:themeColor="text1"/>
                <w:lang w:val="kk-KZ"/>
              </w:rPr>
              <w:t>)</w:t>
            </w:r>
            <w:bookmarkStart w:id="5" w:name="_GoBack"/>
            <w:r w:rsidR="0089280D" w:rsidRPr="0089280D">
              <w:rPr>
                <w:rFonts w:eastAsia="+mj-ea"/>
                <w:color w:val="000000" w:themeColor="text1"/>
                <w:kern w:val="24"/>
                <w:lang w:val="kk-KZ"/>
              </w:rPr>
              <w:t>Monocot and dicot</w:t>
            </w:r>
            <w:r w:rsidR="004425B7" w:rsidRPr="004425B7">
              <w:rPr>
                <w:rFonts w:eastAsia="+mj-ea"/>
                <w:color w:val="000000" w:themeColor="text1"/>
                <w:kern w:val="24"/>
                <w:lang w:val="kk-KZ"/>
              </w:rPr>
              <w:t xml:space="preserve"> plants</w:t>
            </w:r>
            <w:r w:rsidR="0089280D" w:rsidRPr="0089280D">
              <w:rPr>
                <w:rFonts w:eastAsia="+mj-ea"/>
                <w:color w:val="000000" w:themeColor="text1"/>
                <w:kern w:val="24"/>
                <w:lang w:val="kk-KZ"/>
              </w:rPr>
              <w:t>.</w:t>
            </w:r>
            <w:bookmarkEnd w:id="5"/>
          </w:p>
        </w:tc>
      </w:tr>
      <w:tr w:rsidR="00AD7E14" w:rsidRPr="004425B7" w:rsidTr="00101A3C">
        <w:trPr>
          <w:cantSplit/>
        </w:trPr>
        <w:tc>
          <w:tcPr>
            <w:tcW w:w="1366" w:type="pct"/>
            <w:gridSpan w:val="3"/>
          </w:tcPr>
          <w:p w:rsidR="00AD7E14" w:rsidRPr="0089280D" w:rsidRDefault="00AD7E14" w:rsidP="00EB04B7">
            <w:pPr>
              <w:contextualSpacing/>
              <w:rPr>
                <w:b/>
                <w:lang w:val="kk-KZ"/>
              </w:rPr>
            </w:pPr>
            <w:r w:rsidRPr="0089280D">
              <w:rPr>
                <w:b/>
                <w:lang w:val="kk-KZ"/>
              </w:rPr>
              <w:t xml:space="preserve">Осы сабақ арқылы жүзеге асырылатын оқу мақсаттары </w:t>
            </w:r>
          </w:p>
          <w:p w:rsidR="0089280D" w:rsidRPr="0089280D" w:rsidRDefault="0089280D" w:rsidP="00EB04B7">
            <w:pPr>
              <w:contextualSpacing/>
              <w:rPr>
                <w:b/>
                <w:lang w:val="kk-KZ"/>
              </w:rPr>
            </w:pPr>
            <w:r w:rsidRPr="0089280D">
              <w:rPr>
                <w:rFonts w:eastAsia="Calibri"/>
                <w:b/>
                <w:lang w:val="kk-KZ" w:eastAsia="en-US"/>
              </w:rPr>
              <w:t>During the lesson, the goal to achieve</w:t>
            </w:r>
          </w:p>
        </w:tc>
        <w:tc>
          <w:tcPr>
            <w:tcW w:w="3634" w:type="pct"/>
            <w:gridSpan w:val="5"/>
          </w:tcPr>
          <w:p w:rsidR="00246DBA" w:rsidRPr="0089280D" w:rsidRDefault="006F66D3" w:rsidP="00EB04B7">
            <w:pPr>
              <w:rPr>
                <w:color w:val="000000" w:themeColor="text1"/>
                <w:lang w:val="kk-KZ"/>
              </w:rPr>
            </w:pPr>
            <w:r w:rsidRPr="0089280D">
              <w:rPr>
                <w:color w:val="000000" w:themeColor="text1"/>
                <w:lang w:val="kk-KZ"/>
              </w:rPr>
              <w:t xml:space="preserve">8.1.1.3 </w:t>
            </w:r>
            <w:r w:rsidR="00DD5739" w:rsidRPr="0089280D">
              <w:rPr>
                <w:color w:val="000000" w:themeColor="text1"/>
                <w:lang w:val="kk-KZ"/>
              </w:rPr>
              <w:t>даражарнақты және қосжарнақты өсімдіктерді негізгі белгілеріне қарай ажырату</w:t>
            </w:r>
          </w:p>
          <w:p w:rsidR="0089280D" w:rsidRPr="0089280D" w:rsidRDefault="0089280D" w:rsidP="00EB04B7">
            <w:pPr>
              <w:rPr>
                <w:color w:val="000000" w:themeColor="text1"/>
                <w:lang w:val="en-US"/>
              </w:rPr>
            </w:pPr>
            <w:r w:rsidRPr="0089280D">
              <w:rPr>
                <w:rFonts w:eastAsia="+mj-ea"/>
                <w:color w:val="000000" w:themeColor="text1"/>
                <w:kern w:val="24"/>
                <w:lang w:val="en-US"/>
              </w:rPr>
              <w:t>differ monocot and dicot plants</w:t>
            </w:r>
          </w:p>
        </w:tc>
      </w:tr>
      <w:tr w:rsidR="00AD7E14" w:rsidRPr="004425B7" w:rsidTr="00101A3C">
        <w:trPr>
          <w:cantSplit/>
          <w:trHeight w:val="603"/>
        </w:trPr>
        <w:tc>
          <w:tcPr>
            <w:tcW w:w="1366" w:type="pct"/>
            <w:gridSpan w:val="3"/>
          </w:tcPr>
          <w:p w:rsidR="00AD7E14" w:rsidRPr="0089280D" w:rsidRDefault="00AD7E14" w:rsidP="00EB04B7">
            <w:pPr>
              <w:contextualSpacing/>
              <w:rPr>
                <w:b/>
                <w:lang w:val="kk-KZ"/>
              </w:rPr>
            </w:pPr>
            <w:r w:rsidRPr="0089280D">
              <w:rPr>
                <w:b/>
                <w:lang w:val="kk-KZ"/>
              </w:rPr>
              <w:t>Сабақтың мақсаты</w:t>
            </w:r>
          </w:p>
          <w:p w:rsidR="0089280D" w:rsidRPr="0089280D" w:rsidRDefault="0089280D" w:rsidP="00EB04B7">
            <w:pPr>
              <w:ind w:left="-468" w:firstLine="468"/>
              <w:contextualSpacing/>
              <w:rPr>
                <w:b/>
                <w:lang w:val="kk-KZ"/>
              </w:rPr>
            </w:pPr>
            <w:r w:rsidRPr="0089280D">
              <w:rPr>
                <w:rFonts w:eastAsia="Calibri"/>
                <w:b/>
                <w:lang w:val="en-US" w:eastAsia="en-US"/>
              </w:rPr>
              <w:t>Lesson objectives:</w:t>
            </w:r>
          </w:p>
        </w:tc>
        <w:tc>
          <w:tcPr>
            <w:tcW w:w="3634" w:type="pct"/>
            <w:gridSpan w:val="5"/>
          </w:tcPr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 w:rsidRPr="00D24068">
              <w:rPr>
                <w:rFonts w:ascii="Times New Roman" w:hAnsi="Times New Roman"/>
                <w:bCs/>
                <w:sz w:val="24"/>
                <w:lang w:val="kk-KZ" w:eastAsia="en-GB"/>
              </w:rPr>
              <w:t xml:space="preserve">Даражарнақты өсімдіктердің негізгі ерекшеліктерін анықтау; </w:t>
            </w:r>
          </w:p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26"/>
              </w:numPr>
              <w:tabs>
                <w:tab w:val="left" w:pos="37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 w:rsidRPr="00D24068">
              <w:rPr>
                <w:rFonts w:ascii="Times New Roman" w:hAnsi="Times New Roman"/>
                <w:bCs/>
                <w:sz w:val="24"/>
                <w:lang w:val="kk-KZ" w:eastAsia="en-GB"/>
              </w:rPr>
              <w:t>Қосжарнақты өсімдіктердің негізгі ерекшеліктерін анықтау;</w:t>
            </w:r>
          </w:p>
          <w:p w:rsidR="00AD7E14" w:rsidRPr="00D24068" w:rsidRDefault="00DD5739" w:rsidP="00EB04B7">
            <w:pPr>
              <w:pStyle w:val="a5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D24068">
              <w:rPr>
                <w:rFonts w:ascii="Times New Roman" w:hAnsi="Times New Roman"/>
                <w:bCs/>
                <w:sz w:val="24"/>
                <w:lang w:val="kk-KZ" w:eastAsia="en-GB"/>
              </w:rPr>
              <w:t>Дара және қосжарнақты өсімдіктерді сыртқы құрылыс ерекшеліктеріне қарай ажырату.</w:t>
            </w:r>
          </w:p>
        </w:tc>
      </w:tr>
      <w:tr w:rsidR="007A426F" w:rsidRPr="00D24068" w:rsidTr="00101A3C">
        <w:trPr>
          <w:cantSplit/>
          <w:trHeight w:val="603"/>
        </w:trPr>
        <w:tc>
          <w:tcPr>
            <w:tcW w:w="1366" w:type="pct"/>
            <w:gridSpan w:val="3"/>
          </w:tcPr>
          <w:p w:rsidR="007A426F" w:rsidRDefault="007A426F" w:rsidP="00EB04B7">
            <w:pPr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t>Бағалау критерийлері</w:t>
            </w:r>
          </w:p>
          <w:p w:rsidR="0089280D" w:rsidRPr="00D24068" w:rsidRDefault="0089280D" w:rsidP="00EB04B7">
            <w:pPr>
              <w:contextualSpacing/>
              <w:rPr>
                <w:lang w:val="kk-KZ"/>
              </w:rPr>
            </w:pPr>
            <w:r w:rsidRPr="00102CC4">
              <w:rPr>
                <w:b/>
                <w:lang w:val="kk-KZ"/>
              </w:rPr>
              <w:t>Еvaluation сriteria:</w:t>
            </w:r>
          </w:p>
        </w:tc>
        <w:tc>
          <w:tcPr>
            <w:tcW w:w="3634" w:type="pct"/>
            <w:gridSpan w:val="5"/>
          </w:tcPr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76" w:firstLine="0"/>
              <w:rPr>
                <w:rFonts w:ascii="Times New Roman" w:hAnsi="Times New Roman"/>
                <w:sz w:val="24"/>
                <w:lang w:val="kk-KZ"/>
              </w:rPr>
            </w:pPr>
            <w:r w:rsidRPr="00D24068">
              <w:rPr>
                <w:rFonts w:ascii="Times New Roman" w:hAnsi="Times New Roman"/>
                <w:sz w:val="24"/>
                <w:lang w:val="kk-KZ"/>
              </w:rPr>
              <w:t>даражарнақты және қосжарнақты өсімдіктерді ерекше белгілері бойынша анықтайды;</w:t>
            </w:r>
          </w:p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176" w:firstLine="0"/>
              <w:rPr>
                <w:rFonts w:ascii="Times New Roman" w:hAnsi="Times New Roman"/>
                <w:sz w:val="24"/>
                <w:lang w:val="kk-KZ"/>
              </w:rPr>
            </w:pPr>
            <w:r w:rsidRPr="00D24068">
              <w:rPr>
                <w:rFonts w:ascii="Times New Roman" w:hAnsi="Times New Roman"/>
                <w:sz w:val="24"/>
                <w:lang w:val="kk-KZ"/>
              </w:rPr>
              <w:t xml:space="preserve">даражарнақты және қосжарнақты өсімдіктерді </w:t>
            </w:r>
          </w:p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20"/>
              </w:numPr>
              <w:tabs>
                <w:tab w:val="left" w:pos="396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D24068">
              <w:rPr>
                <w:rFonts w:ascii="Times New Roman" w:hAnsi="Times New Roman"/>
                <w:sz w:val="24"/>
                <w:lang w:val="kk-KZ" w:eastAsia="en-GB"/>
              </w:rPr>
              <w:t>тұқымжарнақ саны</w:t>
            </w:r>
          </w:p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96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D24068">
              <w:rPr>
                <w:rFonts w:ascii="Times New Roman" w:hAnsi="Times New Roman"/>
                <w:sz w:val="24"/>
                <w:lang w:val="kk-KZ" w:eastAsia="en-GB"/>
              </w:rPr>
              <w:t xml:space="preserve"> жапырақтың жүйкеленуі</w:t>
            </w:r>
          </w:p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96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D24068">
              <w:rPr>
                <w:rFonts w:ascii="Times New Roman" w:hAnsi="Times New Roman"/>
                <w:sz w:val="24"/>
                <w:lang w:val="kk-KZ" w:eastAsia="en-GB"/>
              </w:rPr>
              <w:t xml:space="preserve"> тамыр жүйесінің ерекшелігі</w:t>
            </w:r>
          </w:p>
          <w:p w:rsidR="00DD5739" w:rsidRPr="00D24068" w:rsidRDefault="00DD5739" w:rsidP="00EB04B7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96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D24068">
              <w:rPr>
                <w:rFonts w:ascii="Times New Roman" w:hAnsi="Times New Roman"/>
                <w:sz w:val="24"/>
                <w:lang w:val="kk-KZ" w:eastAsia="en-GB"/>
              </w:rPr>
              <w:t>гүл бөлімінің саны</w:t>
            </w:r>
          </w:p>
          <w:p w:rsidR="007A426F" w:rsidRPr="00EB04B7" w:rsidRDefault="00DD5739" w:rsidP="00EB04B7">
            <w:pPr>
              <w:pStyle w:val="a5"/>
              <w:widowControl/>
              <w:numPr>
                <w:ilvl w:val="0"/>
                <w:numId w:val="19"/>
              </w:numPr>
              <w:tabs>
                <w:tab w:val="left" w:pos="396"/>
              </w:tabs>
              <w:autoSpaceDE w:val="0"/>
              <w:autoSpaceDN w:val="0"/>
              <w:adjustRightInd w:val="0"/>
              <w:spacing w:line="240" w:lineRule="auto"/>
              <w:ind w:left="89" w:firstLine="0"/>
              <w:rPr>
                <w:rFonts w:ascii="Times New Roman" w:hAnsi="Times New Roman"/>
                <w:sz w:val="24"/>
                <w:lang w:val="kk-KZ" w:eastAsia="en-GB"/>
              </w:rPr>
            </w:pPr>
            <w:r w:rsidRPr="00D24068">
              <w:rPr>
                <w:rFonts w:ascii="Times New Roman" w:hAnsi="Times New Roman"/>
                <w:sz w:val="24"/>
                <w:lang w:val="kk-KZ" w:eastAsia="en-GB"/>
              </w:rPr>
              <w:t>тіршілік формасына қарай салыстырады.</w:t>
            </w:r>
          </w:p>
        </w:tc>
      </w:tr>
      <w:tr w:rsidR="00EB04B7" w:rsidRPr="00D24068" w:rsidTr="00101A3C">
        <w:trPr>
          <w:cantSplit/>
          <w:trHeight w:val="7503"/>
        </w:trPr>
        <w:tc>
          <w:tcPr>
            <w:tcW w:w="1366" w:type="pct"/>
            <w:gridSpan w:val="3"/>
          </w:tcPr>
          <w:p w:rsidR="00EB04B7" w:rsidRDefault="00EB04B7" w:rsidP="00EB04B7">
            <w:pPr>
              <w:ind w:left="-468" w:firstLine="468"/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t xml:space="preserve">Тілдік мақсаттар </w:t>
            </w:r>
          </w:p>
          <w:p w:rsidR="00EB04B7" w:rsidRPr="00102CC4" w:rsidRDefault="00EB04B7" w:rsidP="00EB04B7">
            <w:pPr>
              <w:ind w:left="34" w:hanging="34"/>
              <w:rPr>
                <w:b/>
                <w:lang w:val="kk-KZ"/>
              </w:rPr>
            </w:pPr>
            <w:r w:rsidRPr="00102CC4">
              <w:rPr>
                <w:b/>
                <w:lang w:val="en-US"/>
              </w:rPr>
              <w:t>Language objectives:</w:t>
            </w:r>
          </w:p>
          <w:p w:rsidR="00EB04B7" w:rsidRPr="00D24068" w:rsidRDefault="00EB04B7" w:rsidP="00EB04B7">
            <w:pPr>
              <w:ind w:left="-468" w:firstLine="468"/>
              <w:contextualSpacing/>
              <w:rPr>
                <w:lang w:val="kk-KZ"/>
              </w:rPr>
            </w:pPr>
          </w:p>
        </w:tc>
        <w:tc>
          <w:tcPr>
            <w:tcW w:w="3634" w:type="pct"/>
            <w:gridSpan w:val="5"/>
          </w:tcPr>
          <w:p w:rsidR="00EB04B7" w:rsidRPr="00D24068" w:rsidRDefault="00EB04B7" w:rsidP="00EB04B7">
            <w:pPr>
              <w:pStyle w:val="af2"/>
              <w:jc w:val="both"/>
              <w:rPr>
                <w:lang w:val="kk-KZ"/>
              </w:rPr>
            </w:pPr>
            <w:r w:rsidRPr="00D240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</w:t>
            </w:r>
            <w:r w:rsidRPr="00B36E1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B36E1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Суретті пайдалана отрып, даражарнақты және қосжарнақты өсімдіктерді негізгі белгілерін сипаттай алады.</w:t>
            </w:r>
          </w:p>
          <w:p w:rsidR="00EB04B7" w:rsidRPr="00D24068" w:rsidRDefault="00EB04B7" w:rsidP="00EB04B7">
            <w:pPr>
              <w:jc w:val="both"/>
              <w:rPr>
                <w:lang w:val="kk-KZ"/>
              </w:rPr>
            </w:pPr>
            <w:r w:rsidRPr="00D24068">
              <w:rPr>
                <w:lang w:val="kk-KZ"/>
              </w:rPr>
              <w:t>Зертханалық жұмысты рәсімдеп, қорытынды жаза алады.</w:t>
            </w:r>
          </w:p>
          <w:p w:rsidR="00EB04B7" w:rsidRPr="00D24068" w:rsidRDefault="00EB04B7" w:rsidP="00EB04B7">
            <w:pPr>
              <w:jc w:val="both"/>
              <w:rPr>
                <w:lang w:val="kk-KZ"/>
              </w:rPr>
            </w:pPr>
            <w:r w:rsidRPr="00D24068">
              <w:rPr>
                <w:b/>
                <w:lang w:val="kk-KZ"/>
              </w:rPr>
              <w:t>Пәндік  лексика және терминология</w:t>
            </w:r>
            <w:r w:rsidRPr="00D24068">
              <w:rPr>
                <w:lang w:val="kk-KZ"/>
              </w:rPr>
              <w:t>:  кіндік және шашақ тамыр, камбий, бір және екі тұқымжарнақ, жапырақтары қарама-қарсы және кезектесе орналасады, жүйкелену типтері, гүл бөлімдерінің саны.</w:t>
            </w:r>
          </w:p>
          <w:p w:rsidR="00EB04B7" w:rsidRPr="00D24068" w:rsidRDefault="00EB04B7" w:rsidP="00EB04B7">
            <w:pPr>
              <w:jc w:val="both"/>
              <w:rPr>
                <w:lang w:val="kk-KZ"/>
              </w:rPr>
            </w:pPr>
            <w:r w:rsidRPr="00D24068">
              <w:rPr>
                <w:b/>
                <w:lang w:val="kk-KZ"/>
              </w:rPr>
              <w:t>Диалог құруға /жазылымға қажетті сөздер топтамасы:</w:t>
            </w:r>
          </w:p>
          <w:p w:rsidR="00EB04B7" w:rsidRPr="00D24068" w:rsidRDefault="00EB04B7" w:rsidP="00EB04B7">
            <w:pPr>
              <w:pStyle w:val="af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240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Тамыр жүйесі болады......қосжарнақты өсі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мдіктерде ....,шашақты.... өсім</w:t>
            </w:r>
            <w:r w:rsidRPr="00D240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D240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ктерде.</w:t>
            </w:r>
          </w:p>
          <w:p w:rsidR="00EB04B7" w:rsidRPr="00D24068" w:rsidRDefault="00EB04B7" w:rsidP="00EB04B7">
            <w:pPr>
              <w:pStyle w:val="af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240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Доға тәрізді жүйкелену .....</w:t>
            </w:r>
          </w:p>
          <w:p w:rsidR="00EB04B7" w:rsidRPr="00D24068" w:rsidRDefault="00EB04B7" w:rsidP="00EB04B7">
            <w:pPr>
              <w:pStyle w:val="af2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  <w:r w:rsidRPr="00D240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Тамыр жүйесі болады......қосжарнақты өсімд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іктерде ...., шашақты .... өсім</w:t>
            </w:r>
            <w:r w:rsidRPr="00D240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Pr="00D240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ктерде.</w:t>
            </w:r>
          </w:p>
          <w:p w:rsidR="00EB04B7" w:rsidRPr="00EB04B7" w:rsidRDefault="00EB04B7" w:rsidP="00EB04B7">
            <w:pPr>
              <w:autoSpaceDE w:val="0"/>
              <w:autoSpaceDN w:val="0"/>
              <w:adjustRightInd w:val="0"/>
              <w:rPr>
                <w:shd w:val="clear" w:color="auto" w:fill="FFFFFF"/>
                <w:lang w:val="en-US"/>
              </w:rPr>
            </w:pPr>
            <w:r w:rsidRPr="00D24068">
              <w:rPr>
                <w:shd w:val="clear" w:color="auto" w:fill="FFFFFF"/>
                <w:lang w:val="kk-KZ"/>
              </w:rPr>
              <w:t>Доға тәрізді жүйкелену .... .</w:t>
            </w:r>
          </w:p>
          <w:tbl>
            <w:tblPr>
              <w:tblW w:w="64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727"/>
              <w:gridCol w:w="2508"/>
              <w:gridCol w:w="2194"/>
            </w:tblGrid>
            <w:tr w:rsidR="00EB04B7" w:rsidRPr="00EB04B7" w:rsidTr="00E45007">
              <w:trPr>
                <w:trHeight w:val="118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English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Kazakh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Russian </w:t>
                  </w:r>
                </w:p>
              </w:tc>
            </w:tr>
            <w:tr w:rsidR="00EB04B7" w:rsidRPr="00EB04B7" w:rsidTr="00913EFD">
              <w:trPr>
                <w:trHeight w:val="77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Cotyledon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Жарнақ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Семядоля </w:t>
                  </w:r>
                </w:p>
              </w:tc>
            </w:tr>
            <w:tr w:rsidR="00EB04B7" w:rsidRPr="00EB04B7" w:rsidTr="00E45007">
              <w:trPr>
                <w:trHeight w:val="16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Dicots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Қосжарнақтылар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Двудольные </w:t>
                  </w:r>
                </w:p>
              </w:tc>
            </w:tr>
            <w:tr w:rsidR="00EB04B7" w:rsidRPr="00EB04B7" w:rsidTr="00E45007">
              <w:trPr>
                <w:trHeight w:val="69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Monocots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Дара жарнақтылар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Однодольные </w:t>
                  </w:r>
                </w:p>
              </w:tc>
            </w:tr>
            <w:tr w:rsidR="00EB04B7" w:rsidRPr="00EB04B7" w:rsidTr="00E45007">
              <w:trPr>
                <w:trHeight w:val="134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Pollen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>Тозаң</w:t>
                  </w:r>
                  <w:r w:rsidRPr="00331842">
                    <w:rPr>
                      <w:color w:val="000000"/>
                      <w:kern w:val="24"/>
                      <w:position w:val="1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Пыльца </w:t>
                  </w:r>
                </w:p>
              </w:tc>
            </w:tr>
            <w:tr w:rsidR="00EB04B7" w:rsidRPr="00EB04B7" w:rsidTr="00E45007">
              <w:trPr>
                <w:trHeight w:val="49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Pollination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Тозаңдану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Опыление </w:t>
                  </w:r>
                </w:p>
              </w:tc>
            </w:tr>
            <w:tr w:rsidR="00EB04B7" w:rsidRPr="00EB04B7" w:rsidTr="00E45007">
              <w:trPr>
                <w:trHeight w:val="33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Pumpkin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Асқабақ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>Тыква</w:t>
                  </w:r>
                </w:p>
              </w:tc>
            </w:tr>
            <w:tr w:rsidR="00EB04B7" w:rsidRPr="00EB04B7" w:rsidTr="00E45007">
              <w:trPr>
                <w:trHeight w:val="137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Recovering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Қалпына келтіру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Восстановление </w:t>
                  </w:r>
                </w:p>
              </w:tc>
            </w:tr>
            <w:tr w:rsidR="00EB04B7" w:rsidRPr="00EB04B7" w:rsidTr="00E45007">
              <w:trPr>
                <w:trHeight w:val="113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>Spruce</w:t>
                  </w:r>
                  <w:r w:rsidRPr="00331842">
                    <w:rPr>
                      <w:color w:val="000000"/>
                      <w:kern w:val="24"/>
                      <w:position w:val="1"/>
                      <w:sz w:val="16"/>
                      <w:szCs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Шырша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Ель </w:t>
                  </w:r>
                </w:p>
              </w:tc>
            </w:tr>
            <w:tr w:rsidR="00EB04B7" w:rsidRPr="00EB04B7" w:rsidTr="00E45007">
              <w:trPr>
                <w:trHeight w:val="34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Venation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>Жүйкелену</w:t>
                  </w:r>
                  <w:r w:rsidRPr="00331842">
                    <w:rPr>
                      <w:color w:val="000000"/>
                      <w:kern w:val="24"/>
                      <w:position w:val="1"/>
                      <w:sz w:val="16"/>
                      <w:szCs w:val="1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Жилкование </w:t>
                  </w:r>
                </w:p>
              </w:tc>
            </w:tr>
            <w:tr w:rsidR="00EB04B7" w:rsidRPr="00EB04B7" w:rsidTr="00E45007">
              <w:trPr>
                <w:trHeight w:val="182"/>
              </w:trPr>
              <w:tc>
                <w:tcPr>
                  <w:tcW w:w="17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Watermelon </w:t>
                  </w:r>
                </w:p>
              </w:tc>
              <w:tc>
                <w:tcPr>
                  <w:tcW w:w="25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Қарбыз </w:t>
                  </w:r>
                </w:p>
              </w:tc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31842" w:rsidRPr="00331842" w:rsidRDefault="00EB04B7" w:rsidP="004425B7">
                  <w:pPr>
                    <w:framePr w:hSpace="180" w:wrap="around" w:vAnchor="text" w:hAnchor="margin" w:x="-26" w:y="-7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31842">
                    <w:rPr>
                      <w:color w:val="000000"/>
                      <w:kern w:val="24"/>
                      <w:sz w:val="16"/>
                      <w:szCs w:val="16"/>
                      <w:lang w:val="kk-KZ"/>
                    </w:rPr>
                    <w:t xml:space="preserve">Арбуз </w:t>
                  </w:r>
                </w:p>
              </w:tc>
            </w:tr>
          </w:tbl>
          <w:p w:rsidR="00EB04B7" w:rsidRPr="00EB04B7" w:rsidRDefault="00EB04B7" w:rsidP="00EB04B7">
            <w:pPr>
              <w:autoSpaceDE w:val="0"/>
              <w:autoSpaceDN w:val="0"/>
              <w:adjustRightInd w:val="0"/>
              <w:rPr>
                <w:shd w:val="clear" w:color="auto" w:fill="FFFFFF"/>
                <w:lang w:val="en-US"/>
              </w:rPr>
            </w:pPr>
          </w:p>
        </w:tc>
      </w:tr>
      <w:tr w:rsidR="004F4667" w:rsidRPr="004425B7" w:rsidTr="00101A3C">
        <w:trPr>
          <w:cantSplit/>
          <w:trHeight w:val="503"/>
        </w:trPr>
        <w:tc>
          <w:tcPr>
            <w:tcW w:w="1366" w:type="pct"/>
            <w:gridSpan w:val="3"/>
          </w:tcPr>
          <w:p w:rsidR="004F4667" w:rsidRPr="00D24068" w:rsidRDefault="004F4667" w:rsidP="00EB04B7">
            <w:pPr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lastRenderedPageBreak/>
              <w:t>Құндылықтарды дарыту</w:t>
            </w:r>
          </w:p>
        </w:tc>
        <w:tc>
          <w:tcPr>
            <w:tcW w:w="3634" w:type="pct"/>
            <w:gridSpan w:val="5"/>
          </w:tcPr>
          <w:p w:rsidR="004F4667" w:rsidRPr="00D24068" w:rsidRDefault="00DD5739" w:rsidP="00EB04B7">
            <w:pPr>
              <w:rPr>
                <w:lang w:val="kk-KZ"/>
              </w:rPr>
            </w:pPr>
            <w:r w:rsidRPr="00D24068">
              <w:rPr>
                <w:lang w:val="kk-KZ"/>
              </w:rPr>
              <w:t>Оқу кезінде қоғамдық өмірге дайын болу, өзін бақылауда ұстай білу, бәсекеге қабілетті бола білу құндылықтары дамытылады.</w:t>
            </w:r>
          </w:p>
        </w:tc>
      </w:tr>
      <w:tr w:rsidR="005C5173" w:rsidRPr="004425B7" w:rsidTr="00101A3C">
        <w:trPr>
          <w:cantSplit/>
          <w:trHeight w:val="603"/>
        </w:trPr>
        <w:tc>
          <w:tcPr>
            <w:tcW w:w="1366" w:type="pct"/>
            <w:gridSpan w:val="3"/>
          </w:tcPr>
          <w:p w:rsidR="005C5173" w:rsidRPr="00D24068" w:rsidRDefault="004F4667" w:rsidP="00EB04B7">
            <w:pPr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t>Пәнаралық байланыс</w:t>
            </w:r>
          </w:p>
        </w:tc>
        <w:tc>
          <w:tcPr>
            <w:tcW w:w="3634" w:type="pct"/>
            <w:gridSpan w:val="5"/>
          </w:tcPr>
          <w:p w:rsidR="005C5173" w:rsidRPr="00D24068" w:rsidRDefault="00DB3B76" w:rsidP="00EB04B7">
            <w:pPr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t xml:space="preserve"> </w:t>
            </w:r>
            <w:r w:rsidR="00DD5739" w:rsidRPr="00D24068">
              <w:rPr>
                <w:lang w:val="kk-KZ"/>
              </w:rPr>
              <w:t xml:space="preserve"> Тірі ағзалардың таралуы және олардың дамуына факторлардың әсері, тірі ағзалардың географиялық таралуын қарастыру арқылы география пәнімен байланысады.</w:t>
            </w:r>
          </w:p>
        </w:tc>
      </w:tr>
      <w:tr w:rsidR="00AD7E14" w:rsidRPr="00D24068" w:rsidTr="00101A3C">
        <w:trPr>
          <w:cantSplit/>
        </w:trPr>
        <w:tc>
          <w:tcPr>
            <w:tcW w:w="1366" w:type="pct"/>
            <w:gridSpan w:val="3"/>
          </w:tcPr>
          <w:p w:rsidR="00AD7E14" w:rsidRPr="00D24068" w:rsidRDefault="00AD7E14" w:rsidP="00EB04B7">
            <w:pPr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t>Алдыңғы білім</w:t>
            </w:r>
          </w:p>
        </w:tc>
        <w:tc>
          <w:tcPr>
            <w:tcW w:w="3634" w:type="pct"/>
            <w:gridSpan w:val="5"/>
          </w:tcPr>
          <w:p w:rsidR="00AD7E14" w:rsidRPr="00D24068" w:rsidRDefault="00DB3B76" w:rsidP="00EB04B7">
            <w:pPr>
              <w:contextualSpacing/>
              <w:rPr>
                <w:lang w:val="kk-KZ" w:eastAsia="en-GB"/>
              </w:rPr>
            </w:pPr>
            <w:r w:rsidRPr="00D24068">
              <w:rPr>
                <w:lang w:val="kk-KZ"/>
              </w:rPr>
              <w:t xml:space="preserve"> </w:t>
            </w:r>
            <w:r w:rsidR="005C600F" w:rsidRPr="00D24068">
              <w:rPr>
                <w:rStyle w:val="ac"/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24068">
              <w:rPr>
                <w:lang w:val="kk-KZ"/>
              </w:rPr>
              <w:t>6-7 сынып бағдарлама</w:t>
            </w:r>
            <w:r w:rsidR="00DD5739" w:rsidRPr="00D24068">
              <w:rPr>
                <w:lang w:val="kk-KZ"/>
              </w:rPr>
              <w:t xml:space="preserve">сынан оқушылар жүйелеуге анықтама бере біледі. Оқушылар </w:t>
            </w:r>
            <w:r w:rsidR="009C7B8A" w:rsidRPr="00D24068">
              <w:rPr>
                <w:lang w:val="kk-KZ"/>
              </w:rPr>
              <w:t>«Т</w:t>
            </w:r>
            <w:r w:rsidR="00DD5739" w:rsidRPr="00D24068">
              <w:rPr>
                <w:lang w:val="kk-KZ"/>
              </w:rPr>
              <w:t>ірі ағзалардың көптүрлілігі</w:t>
            </w:r>
            <w:r w:rsidR="009C7B8A" w:rsidRPr="00D24068">
              <w:rPr>
                <w:lang w:val="kk-KZ"/>
              </w:rPr>
              <w:t>» тарауынан жергілік</w:t>
            </w:r>
            <w:r w:rsidR="00DD5739" w:rsidRPr="00D24068">
              <w:rPr>
                <w:lang w:val="kk-KZ"/>
              </w:rPr>
              <w:t xml:space="preserve">ті жердің экожүйесін, біржасушалы және көпжасушалы ағзаларды сипаттап және тірі табиғатты бес патшалыққа жіктей біледі. </w:t>
            </w:r>
            <w:r w:rsidR="00DD5739" w:rsidRPr="00D24068">
              <w:rPr>
                <w:rStyle w:val="hps"/>
                <w:lang w:val="kk-KZ"/>
              </w:rPr>
              <w:t>8-сыныптан өсімдік бөлімдерін біледі.</w:t>
            </w:r>
          </w:p>
        </w:tc>
      </w:tr>
      <w:tr w:rsidR="00AD7E14" w:rsidRPr="004425B7" w:rsidTr="00101A3C">
        <w:trPr>
          <w:trHeight w:val="177"/>
        </w:trPr>
        <w:tc>
          <w:tcPr>
            <w:tcW w:w="5000" w:type="pct"/>
            <w:gridSpan w:val="8"/>
          </w:tcPr>
          <w:p w:rsidR="00AD7E14" w:rsidRDefault="00AD7E14" w:rsidP="00EB04B7">
            <w:pPr>
              <w:contextualSpacing/>
              <w:rPr>
                <w:color w:val="000000"/>
                <w:lang w:val="kk-KZ"/>
              </w:rPr>
            </w:pPr>
            <w:r w:rsidRPr="00D24068">
              <w:rPr>
                <w:color w:val="000000"/>
                <w:lang w:val="kk-KZ"/>
              </w:rPr>
              <w:t>Сабақ барысы</w:t>
            </w:r>
          </w:p>
          <w:p w:rsidR="0089280D" w:rsidRPr="00D24068" w:rsidRDefault="0089280D" w:rsidP="00EB04B7">
            <w:pPr>
              <w:contextualSpacing/>
              <w:rPr>
                <w:color w:val="000000"/>
                <w:lang w:val="kk-KZ"/>
              </w:rPr>
            </w:pPr>
            <w:r w:rsidRPr="00102CC4">
              <w:rPr>
                <w:lang w:val="en-US"/>
              </w:rPr>
              <w:t>Move of the lesson</w:t>
            </w:r>
            <w:r w:rsidRPr="00102CC4">
              <w:rPr>
                <w:lang w:val="kk-KZ"/>
              </w:rPr>
              <w:t>:</w:t>
            </w:r>
          </w:p>
        </w:tc>
      </w:tr>
      <w:tr w:rsidR="00AD7E14" w:rsidRPr="004425B7" w:rsidTr="00101A3C">
        <w:trPr>
          <w:trHeight w:val="528"/>
        </w:trPr>
        <w:tc>
          <w:tcPr>
            <w:tcW w:w="892" w:type="pct"/>
            <w:gridSpan w:val="2"/>
          </w:tcPr>
          <w:p w:rsidR="00AD7E14" w:rsidRPr="00D24068" w:rsidRDefault="00AD7E14" w:rsidP="00EB04B7">
            <w:pPr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t xml:space="preserve">Сабақ қезеңдері </w:t>
            </w:r>
          </w:p>
        </w:tc>
        <w:tc>
          <w:tcPr>
            <w:tcW w:w="3233" w:type="pct"/>
            <w:gridSpan w:val="5"/>
          </w:tcPr>
          <w:p w:rsidR="00AD7E14" w:rsidRDefault="00AD7E14" w:rsidP="00EB04B7">
            <w:pPr>
              <w:contextualSpacing/>
              <w:rPr>
                <w:lang w:val="kk-KZ"/>
              </w:rPr>
            </w:pPr>
            <w:r w:rsidRPr="00D24068">
              <w:rPr>
                <w:lang w:val="kk-KZ"/>
              </w:rPr>
              <w:t>Жоспарланған іс-әрекеттер</w:t>
            </w:r>
          </w:p>
          <w:p w:rsidR="0089280D" w:rsidRPr="00D24068" w:rsidRDefault="0089280D" w:rsidP="00EB04B7">
            <w:pPr>
              <w:contextualSpacing/>
              <w:rPr>
                <w:lang w:val="kk-KZ"/>
              </w:rPr>
            </w:pPr>
            <w:r w:rsidRPr="00102CC4">
              <w:rPr>
                <w:lang w:val="kk-KZ"/>
              </w:rPr>
              <w:t>Tasks and exercises</w:t>
            </w:r>
            <w:r w:rsidRPr="00102CC4">
              <w:rPr>
                <w:b/>
                <w:color w:val="212121"/>
                <w:lang w:val="kk-KZ"/>
              </w:rPr>
              <w:t>:</w:t>
            </w:r>
          </w:p>
        </w:tc>
        <w:tc>
          <w:tcPr>
            <w:tcW w:w="875" w:type="pct"/>
          </w:tcPr>
          <w:p w:rsidR="0089280D" w:rsidRPr="00D24068" w:rsidRDefault="00AD7E14" w:rsidP="00EB04B7">
            <w:pPr>
              <w:rPr>
                <w:lang w:val="kk-KZ"/>
              </w:rPr>
            </w:pPr>
            <w:r w:rsidRPr="00D24068">
              <w:rPr>
                <w:lang w:val="kk-KZ"/>
              </w:rPr>
              <w:t xml:space="preserve">Оқыту көздері мен ресурстар </w:t>
            </w:r>
            <w:r w:rsidR="0089280D" w:rsidRPr="00B36E14">
              <w:rPr>
                <w:lang w:val="kk-KZ"/>
              </w:rPr>
              <w:t>Pesurse:</w:t>
            </w:r>
          </w:p>
        </w:tc>
      </w:tr>
      <w:tr w:rsidR="00AD7E14" w:rsidRPr="00D24068" w:rsidTr="00101A3C">
        <w:trPr>
          <w:trHeight w:val="224"/>
        </w:trPr>
        <w:tc>
          <w:tcPr>
            <w:tcW w:w="5000" w:type="pct"/>
            <w:gridSpan w:val="8"/>
          </w:tcPr>
          <w:p w:rsidR="00AD7E14" w:rsidRDefault="00B3666E" w:rsidP="00EB04B7">
            <w:pPr>
              <w:contextualSpacing/>
              <w:rPr>
                <w:lang w:val="kk-KZ" w:eastAsia="en-GB"/>
              </w:rPr>
            </w:pPr>
            <w:r w:rsidRPr="00D24068">
              <w:rPr>
                <w:lang w:val="kk-KZ" w:eastAsia="en-GB"/>
              </w:rPr>
              <w:t xml:space="preserve"> </w:t>
            </w:r>
            <w:r w:rsidR="00715863" w:rsidRPr="00D24068">
              <w:rPr>
                <w:b/>
                <w:lang w:val="kk-KZ"/>
              </w:rPr>
              <w:t xml:space="preserve"> Сабақтың </w:t>
            </w:r>
            <w:r w:rsidRPr="00D24068">
              <w:rPr>
                <w:b/>
                <w:lang w:val="kk-KZ"/>
              </w:rPr>
              <w:t>басы</w:t>
            </w:r>
            <w:r w:rsidRPr="00D24068">
              <w:rPr>
                <w:lang w:val="kk-KZ" w:eastAsia="en-GB"/>
              </w:rPr>
              <w:t xml:space="preserve"> </w:t>
            </w:r>
          </w:p>
          <w:p w:rsidR="0089280D" w:rsidRPr="00D24068" w:rsidRDefault="0089280D" w:rsidP="00EB04B7">
            <w:pPr>
              <w:contextualSpacing/>
              <w:rPr>
                <w:lang w:val="kk-KZ"/>
              </w:rPr>
            </w:pPr>
            <w:r w:rsidRPr="00102CC4">
              <w:rPr>
                <w:b/>
                <w:lang w:val="en-US"/>
              </w:rPr>
              <w:t>O</w:t>
            </w:r>
            <w:r w:rsidRPr="00102CC4">
              <w:rPr>
                <w:b/>
                <w:lang w:val="kk-KZ"/>
              </w:rPr>
              <w:t>rganizational moment</w:t>
            </w:r>
          </w:p>
        </w:tc>
      </w:tr>
      <w:tr w:rsidR="00AF3042" w:rsidRPr="00725D28" w:rsidTr="00101A3C">
        <w:trPr>
          <w:trHeight w:val="1965"/>
        </w:trPr>
        <w:tc>
          <w:tcPr>
            <w:tcW w:w="892" w:type="pct"/>
            <w:gridSpan w:val="2"/>
          </w:tcPr>
          <w:p w:rsidR="00AF3042" w:rsidRPr="00D24068" w:rsidRDefault="00B11B5C" w:rsidP="00EB04B7">
            <w:pPr>
              <w:contextualSpacing/>
              <w:rPr>
                <w:lang w:val="kk-KZ" w:eastAsia="en-GB"/>
              </w:rPr>
            </w:pPr>
            <w:r w:rsidRPr="00D24068">
              <w:rPr>
                <w:lang w:val="kk-KZ" w:eastAsia="en-GB"/>
              </w:rPr>
              <w:t>0-4</w:t>
            </w:r>
            <w:r w:rsidR="00B06A51" w:rsidRPr="00D24068">
              <w:rPr>
                <w:lang w:val="kk-KZ" w:eastAsia="en-GB"/>
              </w:rPr>
              <w:t xml:space="preserve"> </w:t>
            </w:r>
            <w:r w:rsidR="00AF3042" w:rsidRPr="00D24068">
              <w:rPr>
                <w:lang w:val="kk-KZ" w:eastAsia="en-GB"/>
              </w:rPr>
              <w:t>мин</w:t>
            </w:r>
          </w:p>
          <w:p w:rsidR="00AF3042" w:rsidRPr="00D24068" w:rsidRDefault="00AF3042" w:rsidP="00EB04B7">
            <w:pPr>
              <w:contextualSpacing/>
              <w:rPr>
                <w:lang w:val="kk-KZ" w:eastAsia="en-GB"/>
              </w:rPr>
            </w:pPr>
          </w:p>
          <w:p w:rsidR="00AF3042" w:rsidRPr="00D24068" w:rsidRDefault="00AF3042" w:rsidP="00EB04B7">
            <w:pPr>
              <w:contextualSpacing/>
              <w:rPr>
                <w:lang w:val="kk-KZ" w:eastAsia="en-GB"/>
              </w:rPr>
            </w:pPr>
          </w:p>
          <w:p w:rsidR="00AF3042" w:rsidRPr="00D24068" w:rsidRDefault="00AF3042" w:rsidP="00EB04B7">
            <w:pPr>
              <w:contextualSpacing/>
              <w:rPr>
                <w:lang w:val="kk-KZ" w:eastAsia="en-GB"/>
              </w:rPr>
            </w:pPr>
          </w:p>
          <w:p w:rsidR="00AF3042" w:rsidRPr="00D24068" w:rsidRDefault="00AF3042" w:rsidP="00EB04B7">
            <w:pPr>
              <w:contextualSpacing/>
              <w:rPr>
                <w:lang w:val="kk-KZ" w:eastAsia="en-GB"/>
              </w:rPr>
            </w:pPr>
          </w:p>
          <w:p w:rsidR="00AF3042" w:rsidRPr="00D24068" w:rsidRDefault="00AF3042" w:rsidP="00EB04B7">
            <w:pPr>
              <w:contextualSpacing/>
              <w:rPr>
                <w:lang w:val="kk-KZ" w:eastAsia="en-GB"/>
              </w:rPr>
            </w:pPr>
          </w:p>
        </w:tc>
        <w:tc>
          <w:tcPr>
            <w:tcW w:w="3233" w:type="pct"/>
            <w:gridSpan w:val="5"/>
          </w:tcPr>
          <w:p w:rsidR="0089280D" w:rsidRPr="0089280D" w:rsidRDefault="0089280D" w:rsidP="00EB04B7">
            <w:pPr>
              <w:shd w:val="clear" w:color="auto" w:fill="FFFFFF"/>
              <w:rPr>
                <w:rFonts w:eastAsia="Calibri"/>
                <w:lang w:val="kk-KZ" w:eastAsia="en-US"/>
              </w:rPr>
            </w:pPr>
            <w:r w:rsidRPr="0089280D">
              <w:rPr>
                <w:rFonts w:eastAsia="Calibri"/>
                <w:b/>
                <w:color w:val="000000"/>
                <w:lang w:val="kk-KZ" w:eastAsia="en-US"/>
              </w:rPr>
              <w:t>Сәлемдесу.</w:t>
            </w:r>
            <w:r w:rsidRPr="0089280D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Pr="0089280D">
              <w:rPr>
                <w:rFonts w:eastAsia="Calibri"/>
                <w:lang w:val="en-US" w:eastAsia="en-US"/>
              </w:rPr>
              <w:t xml:space="preserve">Good afternoon dear children! </w:t>
            </w:r>
          </w:p>
          <w:p w:rsidR="0089280D" w:rsidRPr="0089280D" w:rsidRDefault="0089280D" w:rsidP="00EB04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89280D">
              <w:rPr>
                <w:rFonts w:eastAsia="Calibri"/>
                <w:color w:val="000000"/>
                <w:lang w:val="en-US" w:eastAsia="en-US"/>
              </w:rPr>
              <w:t xml:space="preserve">I’m very glad to see you! How are you today? </w:t>
            </w:r>
          </w:p>
          <w:p w:rsidR="0089280D" w:rsidRPr="0089280D" w:rsidRDefault="0089280D" w:rsidP="00EB04B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n-US" w:eastAsia="en-US"/>
              </w:rPr>
            </w:pPr>
            <w:r w:rsidRPr="0089280D">
              <w:rPr>
                <w:rFonts w:eastAsia="Calibri"/>
                <w:color w:val="000000"/>
                <w:lang w:val="en-US" w:eastAsia="en-US"/>
              </w:rPr>
              <w:t xml:space="preserve">What date is it today? Who is absent today? </w:t>
            </w:r>
          </w:p>
          <w:p w:rsidR="0089280D" w:rsidRPr="0089280D" w:rsidRDefault="0089280D" w:rsidP="00EB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color w:val="000000"/>
                <w:lang w:val="kk-KZ" w:eastAsia="en-US"/>
              </w:rPr>
            </w:pPr>
            <w:r w:rsidRPr="0089280D">
              <w:rPr>
                <w:rFonts w:eastAsia="Calibri"/>
                <w:b/>
                <w:color w:val="000000"/>
                <w:lang w:val="kk-KZ" w:eastAsia="en-US"/>
              </w:rPr>
              <w:t>Алдыңғы білімді тексеру:</w:t>
            </w:r>
          </w:p>
          <w:p w:rsidR="0089280D" w:rsidRPr="0089280D" w:rsidRDefault="0089280D" w:rsidP="00EB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/>
                <w:color w:val="000000"/>
                <w:lang w:val="kk-KZ" w:eastAsia="en-US"/>
              </w:rPr>
            </w:pPr>
            <w:r w:rsidRPr="0089280D">
              <w:rPr>
                <w:rFonts w:eastAsia="Calibri"/>
                <w:b/>
                <w:lang w:val="kk-KZ" w:eastAsia="en-US"/>
              </w:rPr>
              <w:t>Activating  previous knowledge:</w:t>
            </w:r>
          </w:p>
          <w:p w:rsidR="0089280D" w:rsidRPr="0089280D" w:rsidRDefault="0089280D" w:rsidP="00EB04B7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 xml:space="preserve">Fill table Mushroom. </w:t>
            </w:r>
            <w:r w:rsidRPr="0089280D">
              <w:rPr>
                <w:bCs/>
                <w:color w:val="000000" w:themeColor="text1"/>
                <w:lang w:val="en-US"/>
              </w:rPr>
              <w:t>Edible or poisonous.</w:t>
            </w:r>
          </w:p>
          <w:p w:rsidR="0089280D" w:rsidRDefault="00725D28" w:rsidP="00EB04B7">
            <w:pPr>
              <w:rPr>
                <w:color w:val="000000" w:themeColor="text1"/>
                <w:lang w:val="kk-KZ"/>
              </w:rPr>
            </w:pPr>
            <w:r w:rsidRPr="00725D28">
              <w:rPr>
                <w:b/>
                <w:bCs/>
                <w:color w:val="000000" w:themeColor="text1"/>
                <w:lang w:val="kk-KZ"/>
              </w:rPr>
              <w:t>Ой шақыру:</w:t>
            </w:r>
            <w:r>
              <w:rPr>
                <w:bCs/>
                <w:color w:val="000000" w:themeColor="text1"/>
                <w:lang w:val="kk-KZ"/>
              </w:rPr>
              <w:t xml:space="preserve"> </w:t>
            </w:r>
            <w:r w:rsidRPr="00D24068">
              <w:rPr>
                <w:bCs/>
                <w:color w:val="000000" w:themeColor="text1"/>
                <w:lang w:val="kk-KZ"/>
              </w:rPr>
              <w:t xml:space="preserve"> </w:t>
            </w:r>
          </w:p>
          <w:p w:rsidR="0089280D" w:rsidRPr="0089280D" w:rsidRDefault="0089280D" w:rsidP="00EB04B7">
            <w:pPr>
              <w:pStyle w:val="af6"/>
              <w:spacing w:before="0" w:beforeAutospacing="0" w:after="0" w:afterAutospacing="0"/>
              <w:rPr>
                <w:lang w:val="en-US"/>
              </w:rPr>
            </w:pPr>
            <w:r w:rsidRPr="0089280D">
              <w:rPr>
                <w:rFonts w:eastAsia="+mn-ea"/>
                <w:color w:val="000000"/>
                <w:kern w:val="24"/>
                <w:lang w:val="en-US"/>
              </w:rPr>
              <w:t xml:space="preserve">Banana and orange are fruits. Onion and carrot are vegetables. However, from a biological point of view banana is closer to </w:t>
            </w:r>
            <w:proofErr w:type="gramStart"/>
            <w:r w:rsidRPr="0089280D">
              <w:rPr>
                <w:rFonts w:eastAsia="+mn-ea"/>
                <w:color w:val="000000"/>
                <w:kern w:val="24"/>
                <w:lang w:val="en-US"/>
              </w:rPr>
              <w:t>onion  than</w:t>
            </w:r>
            <w:proofErr w:type="gramEnd"/>
            <w:r w:rsidRPr="0089280D">
              <w:rPr>
                <w:rFonts w:eastAsia="+mn-ea"/>
                <w:color w:val="000000"/>
                <w:kern w:val="24"/>
                <w:lang w:val="en-US"/>
              </w:rPr>
              <w:t xml:space="preserve"> to orange. How can this be explained?</w:t>
            </w:r>
          </w:p>
          <w:p w:rsidR="00AF3042" w:rsidRPr="00D24068" w:rsidRDefault="00725D28" w:rsidP="00EB04B7">
            <w:pPr>
              <w:rPr>
                <w:lang w:val="kk-KZ"/>
              </w:rPr>
            </w:pPr>
            <w:r>
              <w:rPr>
                <w:color w:val="000000" w:themeColor="text1"/>
                <w:lang w:val="kk-KZ"/>
              </w:rPr>
              <w:t>Өсімдіктің типтері, бөлімдерін атата отырып, қандай кластары болады сұрағын талқылау арқылы с</w:t>
            </w:r>
            <w:r w:rsidR="00DD5739" w:rsidRPr="00D24068">
              <w:rPr>
                <w:color w:val="000000" w:themeColor="text1"/>
                <w:lang w:val="kk-KZ"/>
              </w:rPr>
              <w:t xml:space="preserve">абақтың тақырыбы анықталады. </w:t>
            </w:r>
            <w:r>
              <w:rPr>
                <w:color w:val="000000" w:themeColor="text1"/>
                <w:lang w:val="kk-KZ"/>
              </w:rPr>
              <w:t>Оқушылардан өсімдіктер бөлімдерінің өкілдерін қандай белгілері бойынша салыстырдыңыздар деп сұраңыз. Ендеше  осы екі класс өкілдерін қандай белгілеріне қарап ажырата аламыз сұрағын талқылау барысында сабақтың мақсаттарын аныталады. О</w:t>
            </w:r>
            <w:r w:rsidR="00DD5739" w:rsidRPr="00D24068">
              <w:rPr>
                <w:color w:val="000000" w:themeColor="text1"/>
                <w:lang w:val="kk-KZ"/>
              </w:rPr>
              <w:t>қушылар</w:t>
            </w:r>
            <w:r w:rsidR="00BF0387" w:rsidRPr="00D24068">
              <w:rPr>
                <w:color w:val="000000" w:themeColor="text1"/>
                <w:lang w:val="kk-KZ"/>
              </w:rPr>
              <w:t>мен бағалау критерийлері талда</w:t>
            </w:r>
            <w:r w:rsidR="00DD5739" w:rsidRPr="00D24068">
              <w:rPr>
                <w:color w:val="000000" w:themeColor="text1"/>
                <w:lang w:val="kk-KZ"/>
              </w:rPr>
              <w:t>нады.</w:t>
            </w:r>
          </w:p>
        </w:tc>
        <w:tc>
          <w:tcPr>
            <w:tcW w:w="875" w:type="pct"/>
          </w:tcPr>
          <w:p w:rsidR="00242693" w:rsidRPr="00D24068" w:rsidRDefault="00E812D5" w:rsidP="00EB04B7">
            <w:pPr>
              <w:rPr>
                <w:lang w:val="kk-KZ"/>
              </w:rPr>
            </w:pPr>
            <w:r w:rsidRPr="00D24068">
              <w:rPr>
                <w:lang w:val="kk-KZ"/>
              </w:rPr>
              <w:t xml:space="preserve"> 1-</w:t>
            </w:r>
            <w:r w:rsidR="00592F65">
              <w:rPr>
                <w:lang w:val="kk-KZ"/>
              </w:rPr>
              <w:t>2</w:t>
            </w:r>
            <w:r w:rsidR="00B3666E" w:rsidRPr="00D24068">
              <w:rPr>
                <w:lang w:val="kk-KZ"/>
              </w:rPr>
              <w:t xml:space="preserve"> </w:t>
            </w:r>
            <w:r w:rsidR="00AF3042" w:rsidRPr="00D24068">
              <w:rPr>
                <w:lang w:val="kk-KZ"/>
              </w:rPr>
              <w:t>слайд</w:t>
            </w:r>
          </w:p>
          <w:p w:rsidR="00242693" w:rsidRPr="00D24068" w:rsidRDefault="00242693" w:rsidP="00EB04B7">
            <w:pPr>
              <w:rPr>
                <w:lang w:val="kk-KZ"/>
              </w:rPr>
            </w:pPr>
          </w:p>
        </w:tc>
      </w:tr>
      <w:tr w:rsidR="00AD7E14" w:rsidRPr="00725D28" w:rsidTr="00101A3C">
        <w:trPr>
          <w:trHeight w:val="309"/>
        </w:trPr>
        <w:tc>
          <w:tcPr>
            <w:tcW w:w="5000" w:type="pct"/>
            <w:gridSpan w:val="8"/>
          </w:tcPr>
          <w:p w:rsidR="00AD7E14" w:rsidRPr="00D24068" w:rsidRDefault="00715863" w:rsidP="00EB04B7">
            <w:pPr>
              <w:rPr>
                <w:bCs/>
                <w:lang w:val="kk-KZ" w:eastAsia="en-GB"/>
              </w:rPr>
            </w:pPr>
            <w:r w:rsidRPr="00D24068">
              <w:rPr>
                <w:b/>
                <w:lang w:val="kk-KZ"/>
              </w:rPr>
              <w:t xml:space="preserve">Сабақтың </w:t>
            </w:r>
            <w:r w:rsidR="00B3666E" w:rsidRPr="00D24068">
              <w:rPr>
                <w:lang w:val="kk-KZ"/>
              </w:rPr>
              <w:t xml:space="preserve"> </w:t>
            </w:r>
            <w:r w:rsidR="00B3666E" w:rsidRPr="00D24068">
              <w:rPr>
                <w:b/>
                <w:lang w:val="kk-KZ"/>
              </w:rPr>
              <w:t>ортасы</w:t>
            </w:r>
          </w:p>
        </w:tc>
      </w:tr>
      <w:tr w:rsidR="00B11B5C" w:rsidRPr="00D24068" w:rsidTr="00101A3C">
        <w:trPr>
          <w:trHeight w:val="406"/>
        </w:trPr>
        <w:tc>
          <w:tcPr>
            <w:tcW w:w="888" w:type="pct"/>
          </w:tcPr>
          <w:p w:rsidR="00B11B5C" w:rsidRPr="00D24068" w:rsidRDefault="00E41AA0" w:rsidP="00EB04B7">
            <w:pPr>
              <w:tabs>
                <w:tab w:val="left" w:pos="842"/>
              </w:tabs>
              <w:rPr>
                <w:lang w:val="kk-KZ"/>
              </w:rPr>
            </w:pPr>
            <w:r w:rsidRPr="00D24068">
              <w:rPr>
                <w:lang w:val="kk-KZ"/>
              </w:rPr>
              <w:t>4</w:t>
            </w:r>
            <w:r w:rsidR="00B11B5C" w:rsidRPr="00D24068">
              <w:rPr>
                <w:lang w:val="kk-KZ"/>
              </w:rPr>
              <w:t>-</w:t>
            </w:r>
            <w:r w:rsidR="00E949C7" w:rsidRPr="00D24068">
              <w:rPr>
                <w:lang w:val="kk-KZ"/>
              </w:rPr>
              <w:t>25</w:t>
            </w:r>
            <w:r w:rsidR="00715863" w:rsidRPr="00D24068">
              <w:rPr>
                <w:lang w:val="kk-KZ"/>
              </w:rPr>
              <w:tab/>
              <w:t xml:space="preserve"> мин</w:t>
            </w: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D806A7" w:rsidRPr="00D24068" w:rsidRDefault="00D806A7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/>
              </w:rPr>
            </w:pPr>
          </w:p>
          <w:p w:rsidR="00CE1E7C" w:rsidRPr="00D24068" w:rsidRDefault="00CE1E7C" w:rsidP="00EB04B7">
            <w:pPr>
              <w:rPr>
                <w:lang w:val="kk-KZ"/>
              </w:rPr>
            </w:pPr>
          </w:p>
          <w:p w:rsidR="00B11B5C" w:rsidRPr="00D24068" w:rsidRDefault="00B11B5C" w:rsidP="00EB04B7">
            <w:pPr>
              <w:rPr>
                <w:lang w:val="kk-KZ" w:eastAsia="en-GB"/>
              </w:rPr>
            </w:pPr>
          </w:p>
        </w:tc>
        <w:tc>
          <w:tcPr>
            <w:tcW w:w="3237" w:type="pct"/>
            <w:gridSpan w:val="6"/>
          </w:tcPr>
          <w:p w:rsidR="00B36E14" w:rsidRPr="00B36E14" w:rsidRDefault="00871E4A" w:rsidP="00EB04B7">
            <w:pPr>
              <w:pStyle w:val="a5"/>
              <w:widowControl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B36E14">
              <w:rPr>
                <w:sz w:val="24"/>
                <w:lang w:val="kk-KZ"/>
              </w:rPr>
              <w:t xml:space="preserve"> </w:t>
            </w:r>
            <w:r w:rsidR="00B36E14" w:rsidRPr="00B36E14">
              <w:rPr>
                <w:rFonts w:ascii="Times New Roman" w:eastAsia="+mn-ea" w:hAnsi="Times New Roman"/>
                <w:color w:val="000000"/>
                <w:kern w:val="24"/>
                <w:sz w:val="24"/>
                <w:lang w:val="en-US" w:eastAsia="ru-RU"/>
              </w:rPr>
              <w:t xml:space="preserve"> Examples</w:t>
            </w:r>
            <w:r w:rsidR="00B36E14" w:rsidRPr="00B36E14">
              <w:rPr>
                <w:rFonts w:ascii="Times New Roman" w:eastAsia="+mn-ea" w:hAnsi="Times New Roman"/>
                <w:color w:val="000000"/>
                <w:kern w:val="24"/>
                <w:sz w:val="24"/>
                <w:lang w:val="kk-KZ" w:eastAsia="ru-RU"/>
              </w:rPr>
              <w:t>:</w:t>
            </w:r>
            <w:r w:rsidR="00B36E14" w:rsidRPr="00B36E14">
              <w:rPr>
                <w:rFonts w:ascii="Times New Roman" w:eastAsia="+mn-ea" w:hAnsi="Times New Roman"/>
                <w:color w:val="000000"/>
                <w:kern w:val="24"/>
                <w:sz w:val="24"/>
                <w:lang w:val="en-US" w:eastAsia="ru-RU"/>
              </w:rPr>
              <w:t xml:space="preserve"> banana, onion, beets and etc.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  <w:rPr>
                <w:lang w:val="en-US"/>
              </w:rPr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>Flower is a beautiful and attractive organ.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  <w:rPr>
                <w:lang w:val="en-US"/>
              </w:rPr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>Main function of flower is reproduction.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  <w:rPr>
                <w:lang w:val="en-US"/>
              </w:rPr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 xml:space="preserve">It can be pollinated by wind, insects and bird 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>After pollination reproduction occurs.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  <w:rPr>
                <w:lang w:val="en-US"/>
              </w:rPr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 xml:space="preserve">Flower forms fruits with </w:t>
            </w:r>
            <w:r w:rsidRPr="00B36E14">
              <w:rPr>
                <w:rFonts w:eastAsia="+mn-ea"/>
                <w:color w:val="000000"/>
                <w:kern w:val="24"/>
                <w:lang w:val="kk-KZ"/>
              </w:rPr>
              <w:t>(</w:t>
            </w:r>
            <w:r w:rsidRPr="00B36E14">
              <w:rPr>
                <w:rFonts w:eastAsia="+mn-ea"/>
                <w:color w:val="000000"/>
                <w:kern w:val="24"/>
                <w:lang w:val="en-US"/>
              </w:rPr>
              <w:t>s</w:t>
            </w:r>
            <w:r w:rsidRPr="00B36E14">
              <w:rPr>
                <w:rFonts w:eastAsia="+mn-ea"/>
                <w:color w:val="000000"/>
                <w:kern w:val="24"/>
                <w:lang w:val="kk-KZ"/>
              </w:rPr>
              <w:t>)</w:t>
            </w:r>
            <w:r w:rsidRPr="00B36E14">
              <w:rPr>
                <w:rFonts w:eastAsia="+mn-ea"/>
                <w:color w:val="000000"/>
                <w:kern w:val="24"/>
                <w:lang w:val="en-US"/>
              </w:rPr>
              <w:t>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  <w:rPr>
                <w:lang w:val="en-US"/>
              </w:rPr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>To attract insects, flowers produce nectar and odor.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  <w:rPr>
                <w:lang w:val="en-US"/>
              </w:rPr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>Seeds of flowering plants are covered with fruit.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>It protects the seed.</w:t>
            </w:r>
          </w:p>
          <w:p w:rsidR="00B36E14" w:rsidRPr="00B36E14" w:rsidRDefault="00B36E14" w:rsidP="00EB04B7">
            <w:pPr>
              <w:numPr>
                <w:ilvl w:val="0"/>
                <w:numId w:val="27"/>
              </w:numPr>
              <w:ind w:left="259" w:firstLine="0"/>
              <w:contextualSpacing/>
              <w:rPr>
                <w:lang w:val="en-US"/>
              </w:rPr>
            </w:pPr>
            <w:r w:rsidRPr="00B36E14">
              <w:rPr>
                <w:rFonts w:eastAsia="+mn-ea"/>
                <w:color w:val="000000"/>
                <w:kern w:val="24"/>
                <w:lang w:val="en-US"/>
              </w:rPr>
              <w:t>Has nutrients for the seed</w:t>
            </w:r>
            <w:r>
              <w:rPr>
                <w:rFonts w:eastAsia="+mn-ea"/>
                <w:color w:val="000000"/>
                <w:kern w:val="24"/>
                <w:lang w:val="en-US"/>
              </w:rPr>
              <w:t>.</w:t>
            </w:r>
          </w:p>
          <w:p w:rsidR="00B36E14" w:rsidRPr="00D24068" w:rsidRDefault="00B36E14" w:rsidP="00EB04B7">
            <w:pPr>
              <w:rPr>
                <w:lang w:val="kk-K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95F18B2" wp14:editId="00434374">
                  <wp:extent cx="2666854" cy="1809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84" cy="1812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11B5C" w:rsidRPr="00B36E14" w:rsidRDefault="00B11B5C" w:rsidP="00EB04B7">
            <w:pPr>
              <w:ind w:left="360"/>
              <w:rPr>
                <w:lang w:val="kk-KZ"/>
              </w:rPr>
            </w:pPr>
          </w:p>
        </w:tc>
        <w:tc>
          <w:tcPr>
            <w:tcW w:w="875" w:type="pct"/>
          </w:tcPr>
          <w:p w:rsidR="00B11B5C" w:rsidRPr="00D24068" w:rsidRDefault="00CE1E7C" w:rsidP="00EB04B7">
            <w:pPr>
              <w:rPr>
                <w:color w:val="2976A4"/>
                <w:lang w:val="kk-KZ"/>
              </w:rPr>
            </w:pPr>
            <w:r w:rsidRPr="00D24068">
              <w:rPr>
                <w:lang w:val="kk-KZ"/>
              </w:rPr>
              <w:lastRenderedPageBreak/>
              <w:t xml:space="preserve">  </w:t>
            </w:r>
            <w:r w:rsidR="00D52542">
              <w:rPr>
                <w:lang w:val="kk-KZ"/>
              </w:rPr>
              <w:t>1 -3</w:t>
            </w:r>
            <w:r w:rsidR="00843000" w:rsidRPr="00D24068">
              <w:rPr>
                <w:lang w:val="kk-KZ"/>
              </w:rPr>
              <w:t xml:space="preserve"> қосымша</w:t>
            </w:r>
          </w:p>
          <w:p w:rsidR="00B11B5C" w:rsidRPr="00D24068" w:rsidRDefault="00B11B5C" w:rsidP="00EB04B7">
            <w:pPr>
              <w:rPr>
                <w:color w:val="2976A4"/>
                <w:lang w:val="kk-KZ"/>
              </w:rPr>
            </w:pPr>
          </w:p>
          <w:p w:rsidR="00242693" w:rsidRPr="00D24068" w:rsidRDefault="00242693" w:rsidP="00EB04B7">
            <w:pPr>
              <w:rPr>
                <w:lang w:val="kk-KZ"/>
              </w:rPr>
            </w:pPr>
          </w:p>
          <w:p w:rsidR="00242693" w:rsidRPr="00D24068" w:rsidRDefault="00242693" w:rsidP="00EB04B7">
            <w:pPr>
              <w:rPr>
                <w:lang w:val="kk-KZ"/>
              </w:rPr>
            </w:pPr>
          </w:p>
          <w:p w:rsidR="00CE1E7C" w:rsidRPr="00D24068" w:rsidRDefault="00CE1E7C" w:rsidP="00EB04B7">
            <w:pPr>
              <w:rPr>
                <w:lang w:val="kk-KZ"/>
              </w:rPr>
            </w:pPr>
          </w:p>
          <w:p w:rsidR="00CE1E7C" w:rsidRPr="00D24068" w:rsidRDefault="00CE1E7C" w:rsidP="00EB04B7">
            <w:pPr>
              <w:rPr>
                <w:lang w:val="kk-KZ"/>
              </w:rPr>
            </w:pPr>
          </w:p>
          <w:p w:rsidR="00CE1E7C" w:rsidRPr="00D24068" w:rsidRDefault="00CE1E7C" w:rsidP="00EB04B7">
            <w:pPr>
              <w:rPr>
                <w:lang w:val="kk-KZ"/>
              </w:rPr>
            </w:pPr>
          </w:p>
          <w:p w:rsidR="0015124C" w:rsidRPr="00592F65" w:rsidRDefault="00592F65" w:rsidP="00EB04B7">
            <w:pPr>
              <w:rPr>
                <w:lang w:val="kk-KZ"/>
              </w:rPr>
            </w:pPr>
            <w:r w:rsidRPr="00592F65">
              <w:rPr>
                <w:lang w:val="kk-KZ"/>
              </w:rPr>
              <w:t>3-9 слайдтар</w:t>
            </w:r>
          </w:p>
        </w:tc>
      </w:tr>
      <w:tr w:rsidR="005232A0" w:rsidRPr="00B36E14" w:rsidTr="00101A3C">
        <w:trPr>
          <w:trHeight w:val="406"/>
        </w:trPr>
        <w:tc>
          <w:tcPr>
            <w:tcW w:w="888" w:type="pct"/>
          </w:tcPr>
          <w:p w:rsidR="005232A0" w:rsidRPr="00D24068" w:rsidRDefault="005232A0" w:rsidP="00EB04B7">
            <w:pPr>
              <w:rPr>
                <w:lang w:val="kk-KZ"/>
              </w:rPr>
            </w:pPr>
            <w:r w:rsidRPr="00D24068">
              <w:rPr>
                <w:lang w:val="kk-KZ"/>
              </w:rPr>
              <w:lastRenderedPageBreak/>
              <w:t>2</w:t>
            </w:r>
            <w:r w:rsidR="00B36E14">
              <w:rPr>
                <w:lang w:val="kk-KZ"/>
              </w:rPr>
              <w:t>5-</w:t>
            </w:r>
            <w:r w:rsidR="00B36E14">
              <w:rPr>
                <w:lang w:val="en-US"/>
              </w:rPr>
              <w:t xml:space="preserve">30 </w:t>
            </w:r>
            <w:r w:rsidRPr="00D24068">
              <w:rPr>
                <w:lang w:val="kk-KZ"/>
              </w:rPr>
              <w:t>мин</w:t>
            </w:r>
          </w:p>
        </w:tc>
        <w:tc>
          <w:tcPr>
            <w:tcW w:w="3237" w:type="pct"/>
            <w:gridSpan w:val="6"/>
          </w:tcPr>
          <w:p w:rsidR="005232A0" w:rsidRPr="00B36E14" w:rsidRDefault="00B36E14" w:rsidP="00EB04B7">
            <w:pPr>
              <w:rPr>
                <w:lang w:val="en-US"/>
              </w:rPr>
            </w:pPr>
            <w:r>
              <w:rPr>
                <w:bCs/>
                <w:color w:val="000000" w:themeColor="text1"/>
                <w:lang w:val="kk-KZ"/>
              </w:rPr>
              <w:t>Зертханалық жұмыс</w:t>
            </w:r>
            <w:r w:rsidRPr="00B36E14">
              <w:rPr>
                <w:bCs/>
                <w:color w:val="000000" w:themeColor="text1"/>
                <w:lang w:val="kk-KZ"/>
              </w:rPr>
              <w:t xml:space="preserve">. </w:t>
            </w:r>
          </w:p>
        </w:tc>
        <w:tc>
          <w:tcPr>
            <w:tcW w:w="875" w:type="pct"/>
          </w:tcPr>
          <w:p w:rsidR="005232A0" w:rsidRPr="00D24068" w:rsidRDefault="00725D28" w:rsidP="00EB04B7">
            <w:pPr>
              <w:rPr>
                <w:lang w:val="kk-KZ"/>
              </w:rPr>
            </w:pPr>
            <w:r w:rsidRPr="00B36E14">
              <w:rPr>
                <w:lang w:val="kk-KZ"/>
              </w:rPr>
              <w:t>4</w:t>
            </w:r>
            <w:r w:rsidR="005232A0" w:rsidRPr="00D24068">
              <w:rPr>
                <w:lang w:val="kk-KZ"/>
              </w:rPr>
              <w:t>- қосымша</w:t>
            </w:r>
          </w:p>
        </w:tc>
      </w:tr>
      <w:tr w:rsidR="005232A0" w:rsidRPr="0089280D" w:rsidTr="00101A3C">
        <w:trPr>
          <w:trHeight w:val="406"/>
        </w:trPr>
        <w:tc>
          <w:tcPr>
            <w:tcW w:w="888" w:type="pct"/>
          </w:tcPr>
          <w:p w:rsidR="005232A0" w:rsidRPr="00D24068" w:rsidRDefault="005232A0" w:rsidP="00EB04B7">
            <w:pPr>
              <w:rPr>
                <w:lang w:val="kk-KZ"/>
              </w:rPr>
            </w:pPr>
            <w:r w:rsidRPr="00D24068">
              <w:rPr>
                <w:lang w:val="kk-KZ"/>
              </w:rPr>
              <w:t>28-38 мин</w:t>
            </w:r>
          </w:p>
          <w:p w:rsidR="005232A0" w:rsidRPr="00D24068" w:rsidRDefault="005232A0" w:rsidP="00EB04B7">
            <w:pPr>
              <w:tabs>
                <w:tab w:val="left" w:pos="842"/>
              </w:tabs>
              <w:rPr>
                <w:lang w:val="kk-KZ"/>
              </w:rPr>
            </w:pPr>
          </w:p>
        </w:tc>
        <w:tc>
          <w:tcPr>
            <w:tcW w:w="3237" w:type="pct"/>
            <w:gridSpan w:val="6"/>
          </w:tcPr>
          <w:p w:rsidR="005232A0" w:rsidRPr="00B36E14" w:rsidRDefault="00B36E14" w:rsidP="00EB04B7">
            <w:pPr>
              <w:rPr>
                <w:lang w:val="en-US"/>
              </w:rPr>
            </w:pPr>
            <w:r>
              <w:rPr>
                <w:lang w:val="kk-KZ"/>
              </w:rPr>
              <w:t xml:space="preserve">1 </w:t>
            </w:r>
            <w:r>
              <w:rPr>
                <w:lang w:val="en-US"/>
              </w:rPr>
              <w:t>task, 2 task</w:t>
            </w:r>
          </w:p>
        </w:tc>
        <w:tc>
          <w:tcPr>
            <w:tcW w:w="875" w:type="pct"/>
          </w:tcPr>
          <w:p w:rsidR="005232A0" w:rsidRPr="00D24068" w:rsidRDefault="005232A0" w:rsidP="00EB04B7">
            <w:pPr>
              <w:rPr>
                <w:lang w:val="kk-KZ"/>
              </w:rPr>
            </w:pPr>
          </w:p>
        </w:tc>
      </w:tr>
      <w:tr w:rsidR="00715863" w:rsidRPr="00B36E14" w:rsidTr="00101A3C">
        <w:trPr>
          <w:trHeight w:val="406"/>
        </w:trPr>
        <w:tc>
          <w:tcPr>
            <w:tcW w:w="5000" w:type="pct"/>
            <w:gridSpan w:val="8"/>
          </w:tcPr>
          <w:p w:rsidR="00B36E14" w:rsidRDefault="00715863" w:rsidP="00EB04B7">
            <w:pPr>
              <w:rPr>
                <w:lang w:val="en-US"/>
              </w:rPr>
            </w:pPr>
            <w:r w:rsidRPr="00D24068">
              <w:rPr>
                <w:b/>
                <w:lang w:val="kk-KZ"/>
              </w:rPr>
              <w:t>Сабақтың соңы</w:t>
            </w:r>
            <w:r w:rsidR="00B36E14" w:rsidRPr="00102CC4">
              <w:rPr>
                <w:lang w:val="kk-KZ"/>
              </w:rPr>
              <w:t xml:space="preserve"> </w:t>
            </w:r>
          </w:p>
          <w:p w:rsidR="00B36E14" w:rsidRDefault="00B36E14" w:rsidP="00EB04B7">
            <w:pPr>
              <w:rPr>
                <w:lang w:val="en-US"/>
              </w:rPr>
            </w:pPr>
            <w:r w:rsidRPr="00102CC4">
              <w:rPr>
                <w:lang w:val="kk-KZ"/>
              </w:rPr>
              <w:t>Assigning a lesson</w:t>
            </w:r>
            <w:r w:rsidRPr="00D24068">
              <w:rPr>
                <w:lang w:val="kk-KZ"/>
              </w:rPr>
              <w:t xml:space="preserve"> </w:t>
            </w:r>
          </w:p>
          <w:p w:rsidR="00715863" w:rsidRPr="00D24068" w:rsidRDefault="00715863" w:rsidP="00EB04B7">
            <w:pPr>
              <w:rPr>
                <w:lang w:val="kk-KZ"/>
              </w:rPr>
            </w:pPr>
          </w:p>
        </w:tc>
      </w:tr>
      <w:tr w:rsidR="0015124C" w:rsidRPr="00D24068" w:rsidTr="00101A3C">
        <w:trPr>
          <w:trHeight w:val="406"/>
        </w:trPr>
        <w:tc>
          <w:tcPr>
            <w:tcW w:w="888" w:type="pct"/>
          </w:tcPr>
          <w:p w:rsidR="0015124C" w:rsidRPr="00D24068" w:rsidRDefault="00246DBA" w:rsidP="00EB04B7">
            <w:pPr>
              <w:rPr>
                <w:lang w:val="kk-KZ"/>
              </w:rPr>
            </w:pPr>
            <w:r w:rsidRPr="00D24068">
              <w:rPr>
                <w:lang w:val="kk-KZ"/>
              </w:rPr>
              <w:t>3</w:t>
            </w:r>
            <w:r w:rsidR="00715863" w:rsidRPr="00D24068">
              <w:rPr>
                <w:lang w:val="kk-KZ"/>
              </w:rPr>
              <w:t>9</w:t>
            </w:r>
            <w:r w:rsidRPr="00D24068">
              <w:rPr>
                <w:lang w:val="kk-KZ"/>
              </w:rPr>
              <w:t>-40</w:t>
            </w:r>
            <w:r w:rsidR="00715863" w:rsidRPr="00D24068">
              <w:rPr>
                <w:lang w:val="kk-KZ"/>
              </w:rPr>
              <w:t xml:space="preserve"> мин</w:t>
            </w:r>
          </w:p>
          <w:p w:rsidR="0015124C" w:rsidRPr="00D24068" w:rsidRDefault="0015124C" w:rsidP="00EB04B7">
            <w:pPr>
              <w:rPr>
                <w:lang w:val="kk-KZ"/>
              </w:rPr>
            </w:pPr>
          </w:p>
          <w:p w:rsidR="0015124C" w:rsidRPr="00D24068" w:rsidRDefault="0015124C" w:rsidP="00EB04B7">
            <w:pPr>
              <w:rPr>
                <w:lang w:val="kk-KZ"/>
              </w:rPr>
            </w:pPr>
          </w:p>
          <w:p w:rsidR="0015124C" w:rsidRPr="00D24068" w:rsidRDefault="0015124C" w:rsidP="00EB04B7">
            <w:pPr>
              <w:rPr>
                <w:lang w:val="kk-KZ"/>
              </w:rPr>
            </w:pPr>
          </w:p>
          <w:p w:rsidR="0015124C" w:rsidRPr="00D24068" w:rsidRDefault="0015124C" w:rsidP="00EB04B7">
            <w:pPr>
              <w:rPr>
                <w:lang w:val="kk-KZ"/>
              </w:rPr>
            </w:pPr>
          </w:p>
          <w:p w:rsidR="0015124C" w:rsidRPr="00D24068" w:rsidRDefault="0015124C" w:rsidP="00EB04B7">
            <w:pPr>
              <w:rPr>
                <w:lang w:val="kk-KZ"/>
              </w:rPr>
            </w:pPr>
          </w:p>
          <w:p w:rsidR="0015124C" w:rsidRPr="00D24068" w:rsidRDefault="0015124C" w:rsidP="00EB04B7">
            <w:pPr>
              <w:rPr>
                <w:lang w:val="kk-KZ"/>
              </w:rPr>
            </w:pPr>
          </w:p>
        </w:tc>
        <w:tc>
          <w:tcPr>
            <w:tcW w:w="3237" w:type="pct"/>
            <w:gridSpan w:val="6"/>
          </w:tcPr>
          <w:p w:rsidR="009C7B8A" w:rsidRPr="00D24068" w:rsidRDefault="009C7B8A" w:rsidP="00EB04B7">
            <w:pPr>
              <w:rPr>
                <w:u w:val="single"/>
                <w:lang w:val="kk-KZ"/>
              </w:rPr>
            </w:pPr>
            <w:r w:rsidRPr="00D24068">
              <w:rPr>
                <w:u w:val="single"/>
                <w:lang w:val="kk-KZ"/>
              </w:rPr>
              <w:t xml:space="preserve">Кері байланыс </w:t>
            </w:r>
          </w:p>
          <w:p w:rsidR="00DD5739" w:rsidRDefault="00DD5739" w:rsidP="00EB04B7">
            <w:pPr>
              <w:rPr>
                <w:lang w:val="en-US"/>
              </w:rPr>
            </w:pPr>
            <w:r w:rsidRPr="00D24068">
              <w:rPr>
                <w:noProof/>
              </w:rPr>
              <w:drawing>
                <wp:inline distT="0" distB="0" distL="0" distR="0" wp14:anchorId="666BE7C9" wp14:editId="54A7F3AB">
                  <wp:extent cx="2862948" cy="1464162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0090" t="6384" r="22606" b="1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302" cy="1465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E14" w:rsidRPr="00B36E14" w:rsidRDefault="00B36E14" w:rsidP="00EB04B7">
            <w:pPr>
              <w:rPr>
                <w:lang w:val="en-US"/>
              </w:rPr>
            </w:pPr>
            <w:r w:rsidRPr="00B36E14">
              <w:rPr>
                <w:color w:val="212121"/>
                <w:lang w:val="kk-KZ" w:eastAsia="en-US"/>
              </w:rPr>
              <w:t>Writing to the stickers his wishes and putting them in the "basket of ideas." The teacher evaluates the work of the class. The best answers determine.</w:t>
            </w:r>
          </w:p>
        </w:tc>
        <w:tc>
          <w:tcPr>
            <w:tcW w:w="875" w:type="pct"/>
          </w:tcPr>
          <w:p w:rsidR="00B36E14" w:rsidRPr="00B36E14" w:rsidRDefault="00B36E14" w:rsidP="00EB0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kk-KZ" w:eastAsia="en-US"/>
              </w:rPr>
            </w:pPr>
            <w:r w:rsidRPr="00B36E14">
              <w:rPr>
                <w:rFonts w:eastAsia="Calibri"/>
                <w:lang w:val="kk-KZ" w:eastAsia="en-US"/>
              </w:rPr>
              <w:t>Стикер</w:t>
            </w:r>
          </w:p>
          <w:p w:rsidR="0015124C" w:rsidRPr="00D24068" w:rsidRDefault="00B36E14" w:rsidP="00EB04B7">
            <w:pPr>
              <w:rPr>
                <w:color w:val="2976A4"/>
                <w:lang w:val="kk-KZ"/>
              </w:rPr>
            </w:pPr>
            <w:r w:rsidRPr="00B36E14">
              <w:rPr>
                <w:rFonts w:eastAsia="Calibri"/>
                <w:lang w:val="kk-KZ" w:eastAsia="en-US"/>
              </w:rPr>
              <w:t>Sticker</w:t>
            </w:r>
            <w:r w:rsidRPr="00D24068">
              <w:rPr>
                <w:color w:val="2976A4"/>
                <w:lang w:val="kk-KZ"/>
              </w:rPr>
              <w:t xml:space="preserve"> </w:t>
            </w:r>
          </w:p>
          <w:p w:rsidR="0015124C" w:rsidRPr="00D24068" w:rsidRDefault="0015124C" w:rsidP="00EB04B7">
            <w:pPr>
              <w:rPr>
                <w:color w:val="2976A4"/>
                <w:lang w:val="kk-KZ"/>
              </w:rPr>
            </w:pPr>
          </w:p>
          <w:p w:rsidR="0015124C" w:rsidRPr="00D24068" w:rsidRDefault="0015124C" w:rsidP="00EB04B7">
            <w:pPr>
              <w:rPr>
                <w:color w:val="2976A4"/>
                <w:lang w:val="kk-KZ"/>
              </w:rPr>
            </w:pPr>
          </w:p>
          <w:p w:rsidR="0015124C" w:rsidRPr="00D24068" w:rsidRDefault="0015124C" w:rsidP="00EB04B7">
            <w:pPr>
              <w:rPr>
                <w:color w:val="2976A4"/>
                <w:lang w:val="kk-KZ"/>
              </w:rPr>
            </w:pPr>
          </w:p>
        </w:tc>
      </w:tr>
      <w:tr w:rsidR="0015124C" w:rsidRPr="00D24068" w:rsidTr="00101A3C">
        <w:trPr>
          <w:trHeight w:val="308"/>
        </w:trPr>
        <w:tc>
          <w:tcPr>
            <w:tcW w:w="5000" w:type="pct"/>
            <w:gridSpan w:val="8"/>
          </w:tcPr>
          <w:p w:rsidR="0015124C" w:rsidRPr="00D24068" w:rsidRDefault="0015124C" w:rsidP="00EB04B7">
            <w:pPr>
              <w:contextualSpacing/>
              <w:rPr>
                <w:bCs/>
                <w:lang w:val="kk-KZ" w:eastAsia="en-GB"/>
              </w:rPr>
            </w:pPr>
            <w:r w:rsidRPr="00D24068">
              <w:rPr>
                <w:color w:val="000000"/>
                <w:lang w:val="kk-KZ"/>
              </w:rPr>
              <w:t>Қосымша ақпарат</w:t>
            </w:r>
          </w:p>
        </w:tc>
      </w:tr>
      <w:tr w:rsidR="00715863" w:rsidRPr="004425B7" w:rsidTr="00101A3C">
        <w:tc>
          <w:tcPr>
            <w:tcW w:w="1512" w:type="pct"/>
            <w:gridSpan w:val="4"/>
          </w:tcPr>
          <w:p w:rsidR="00715863" w:rsidRPr="00D24068" w:rsidRDefault="00715863" w:rsidP="00EB04B7">
            <w:pPr>
              <w:pStyle w:val="Default"/>
              <w:contextualSpacing/>
              <w:rPr>
                <w:rFonts w:ascii="Times New Roman" w:hAnsi="Times New Roman" w:cs="Times New Roman"/>
                <w:b/>
                <w:lang w:val="kk-KZ"/>
              </w:rPr>
            </w:pPr>
            <w:r w:rsidRPr="00D24068">
              <w:rPr>
                <w:rFonts w:ascii="Times New Roman" w:hAnsi="Times New Roman" w:cs="Times New Roman"/>
                <w:b/>
                <w:bCs/>
                <w:lang w:val="kk-KZ"/>
              </w:rPr>
              <w:t>Дифференциалды оқыту – Көбірек қолдау көрсету үшін не істейсіз? Қабілеті жоғары  оқушыларға қандай міндеттер қоюды жоспарлайсыз?</w:t>
            </w:r>
          </w:p>
        </w:tc>
        <w:tc>
          <w:tcPr>
            <w:tcW w:w="3488" w:type="pct"/>
            <w:gridSpan w:val="4"/>
          </w:tcPr>
          <w:p w:rsidR="00725D28" w:rsidRDefault="00DD5739" w:rsidP="00EB04B7">
            <w:pPr>
              <w:rPr>
                <w:bCs/>
                <w:color w:val="000000" w:themeColor="text1"/>
                <w:lang w:val="kk-KZ"/>
              </w:rPr>
            </w:pPr>
            <w:r w:rsidRPr="00D24068">
              <w:rPr>
                <w:bCs/>
                <w:color w:val="000000" w:themeColor="text1"/>
                <w:lang w:val="kk-KZ"/>
              </w:rPr>
              <w:t>Жетелеуші сұрақтар қою арқылы орташа және төмен деңгейдегі оқушыларды қолдау;</w:t>
            </w:r>
          </w:p>
          <w:p w:rsidR="00DD5739" w:rsidRPr="00D24068" w:rsidRDefault="00DD5739" w:rsidP="00EB04B7">
            <w:pPr>
              <w:rPr>
                <w:bCs/>
                <w:color w:val="000000" w:themeColor="text1"/>
                <w:lang w:val="kk-KZ"/>
              </w:rPr>
            </w:pPr>
            <w:r w:rsidRPr="00D24068">
              <w:rPr>
                <w:bCs/>
                <w:color w:val="000000" w:themeColor="text1"/>
                <w:lang w:val="kk-KZ"/>
              </w:rPr>
              <w:t xml:space="preserve">Қабілеті жоғары оқушылар орташа және төмен қабілеті төмен оқушыларды қолдап, өзара оқыту жүргізеді. </w:t>
            </w:r>
          </w:p>
          <w:p w:rsidR="00715863" w:rsidRPr="00D24068" w:rsidRDefault="00725D28" w:rsidP="00EB04B7">
            <w:pPr>
              <w:pStyle w:val="Default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өздерінің қалауы бойынша қабілеттеріне сай ресурс көздерін таңдап қолдана алады.</w:t>
            </w:r>
          </w:p>
        </w:tc>
      </w:tr>
      <w:tr w:rsidR="00715863" w:rsidRPr="004425B7" w:rsidTr="00101A3C">
        <w:tc>
          <w:tcPr>
            <w:tcW w:w="1512" w:type="pct"/>
            <w:gridSpan w:val="4"/>
          </w:tcPr>
          <w:p w:rsidR="00715863" w:rsidRPr="00D24068" w:rsidRDefault="00715863" w:rsidP="00EB04B7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24068">
              <w:rPr>
                <w:rFonts w:ascii="Times New Roman" w:hAnsi="Times New Roman" w:cs="Times New Roman"/>
                <w:b/>
                <w:bCs/>
                <w:lang w:val="kk-KZ"/>
              </w:rPr>
              <w:t>Бағалау – оқушылардың берілген материалды меңгеру деңгейін қалай тексересіз?</w:t>
            </w:r>
          </w:p>
        </w:tc>
        <w:tc>
          <w:tcPr>
            <w:tcW w:w="3488" w:type="pct"/>
            <w:gridSpan w:val="4"/>
          </w:tcPr>
          <w:p w:rsidR="00DD5739" w:rsidRPr="00D24068" w:rsidRDefault="00725D28" w:rsidP="00EB04B7">
            <w:pPr>
              <w:rPr>
                <w:bCs/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>Ой шақыру</w:t>
            </w:r>
            <w:r w:rsidR="00DD5739" w:rsidRPr="00D24068">
              <w:rPr>
                <w:bCs/>
                <w:color w:val="000000" w:themeColor="text1"/>
                <w:lang w:val="kk-KZ"/>
              </w:rPr>
              <w:t xml:space="preserve"> сұрақтарын</w:t>
            </w:r>
            <w:r w:rsidR="00AE5A71" w:rsidRPr="00D24068">
              <w:rPr>
                <w:bCs/>
                <w:color w:val="000000" w:themeColor="text1"/>
                <w:lang w:val="kk-KZ"/>
              </w:rPr>
              <w:t>а жауаптары арқылы</w:t>
            </w:r>
            <w:r w:rsidR="00DD5739" w:rsidRPr="00D24068">
              <w:rPr>
                <w:bCs/>
                <w:color w:val="000000" w:themeColor="text1"/>
                <w:lang w:val="kk-KZ"/>
              </w:rPr>
              <w:t>;</w:t>
            </w:r>
          </w:p>
          <w:p w:rsidR="00DD5739" w:rsidRPr="00D24068" w:rsidRDefault="00DD5739" w:rsidP="00EB04B7">
            <w:pPr>
              <w:rPr>
                <w:bCs/>
                <w:color w:val="000000" w:themeColor="text1"/>
                <w:lang w:val="kk-KZ"/>
              </w:rPr>
            </w:pPr>
            <w:r w:rsidRPr="00D24068">
              <w:rPr>
                <w:bCs/>
                <w:color w:val="000000" w:themeColor="text1"/>
                <w:lang w:val="kk-KZ"/>
              </w:rPr>
              <w:t>Оқушылардың өзара бағалауы</w:t>
            </w:r>
          </w:p>
          <w:p w:rsidR="00DD5739" w:rsidRPr="00D24068" w:rsidRDefault="00AE5A71" w:rsidP="00EB04B7">
            <w:pPr>
              <w:pStyle w:val="Default"/>
              <w:contextualSpacing/>
              <w:rPr>
                <w:rFonts w:ascii="Times New Roman" w:hAnsi="Times New Roman" w:cs="Times New Roman"/>
                <w:bCs/>
                <w:lang w:val="kk-KZ" w:eastAsia="en-GB"/>
              </w:rPr>
            </w:pPr>
            <w:r w:rsidRPr="00D24068"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  <w:t xml:space="preserve"> </w:t>
            </w:r>
          </w:p>
          <w:p w:rsidR="00715863" w:rsidRPr="00D24068" w:rsidRDefault="00715863" w:rsidP="00EB04B7">
            <w:pPr>
              <w:pStyle w:val="Default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  <w:r w:rsidRPr="00D24068">
              <w:rPr>
                <w:rFonts w:ascii="Times New Roman" w:hAnsi="Times New Roman" w:cs="Times New Roman"/>
                <w:bCs/>
                <w:lang w:val="kk-KZ" w:eastAsia="en-GB"/>
              </w:rPr>
              <w:t xml:space="preserve">Оқушылардың ауызша жауаптары, </w:t>
            </w:r>
            <w:r w:rsidR="00AE5A71" w:rsidRPr="00D24068">
              <w:rPr>
                <w:rFonts w:ascii="Times New Roman" w:hAnsi="Times New Roman" w:cs="Times New Roman"/>
                <w:bCs/>
                <w:lang w:val="kk-KZ" w:eastAsia="en-GB"/>
              </w:rPr>
              <w:t>кестені</w:t>
            </w:r>
            <w:r w:rsidRPr="00D24068">
              <w:rPr>
                <w:rFonts w:ascii="Times New Roman" w:hAnsi="Times New Roman" w:cs="Times New Roman"/>
                <w:bCs/>
                <w:lang w:val="kk-KZ" w:eastAsia="en-GB"/>
              </w:rPr>
              <w:t xml:space="preserve"> толтыруы, ауызша жауаптары мен сұрақтар қою</w:t>
            </w:r>
            <w:r w:rsidR="00AE5A71" w:rsidRPr="00D24068">
              <w:rPr>
                <w:rFonts w:ascii="Times New Roman" w:hAnsi="Times New Roman" w:cs="Times New Roman"/>
                <w:bCs/>
                <w:lang w:val="kk-KZ" w:eastAsia="en-GB"/>
              </w:rPr>
              <w:t>ы, практикалық дағдылары, сурет сала білуі, ақпаратпен жұмыс жасай алуы, қорытындыларын салыстыру арқылы</w:t>
            </w:r>
            <w:r w:rsidRPr="00D24068">
              <w:rPr>
                <w:rFonts w:ascii="Times New Roman" w:hAnsi="Times New Roman" w:cs="Times New Roman"/>
                <w:bCs/>
                <w:lang w:val="kk-KZ" w:eastAsia="en-GB"/>
              </w:rPr>
              <w:t xml:space="preserve"> бағаланады.</w:t>
            </w:r>
          </w:p>
        </w:tc>
      </w:tr>
      <w:tr w:rsidR="00715863" w:rsidRPr="004425B7" w:rsidTr="00101A3C">
        <w:tc>
          <w:tcPr>
            <w:tcW w:w="1512" w:type="pct"/>
            <w:gridSpan w:val="4"/>
          </w:tcPr>
          <w:p w:rsidR="00715863" w:rsidRPr="00D24068" w:rsidRDefault="00715863" w:rsidP="00EB04B7">
            <w:pPr>
              <w:pStyle w:val="Default"/>
              <w:contextualSpacing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D24068">
              <w:rPr>
                <w:rFonts w:ascii="Times New Roman" w:hAnsi="Times New Roman" w:cs="Times New Roman"/>
                <w:b/>
                <w:bCs/>
                <w:lang w:val="kk-KZ"/>
              </w:rPr>
              <w:t>Денсаулықты сақтау және қауіпсіздік ережелері</w:t>
            </w:r>
          </w:p>
        </w:tc>
        <w:tc>
          <w:tcPr>
            <w:tcW w:w="3488" w:type="pct"/>
            <w:gridSpan w:val="4"/>
          </w:tcPr>
          <w:p w:rsidR="00715863" w:rsidRPr="00D24068" w:rsidRDefault="00715863" w:rsidP="00EB04B7">
            <w:pPr>
              <w:contextualSpacing/>
              <w:rPr>
                <w:lang w:val="kk-KZ" w:eastAsia="en-GB"/>
              </w:rPr>
            </w:pPr>
            <w:r w:rsidRPr="00D24068">
              <w:rPr>
                <w:lang w:val="kk-KZ" w:eastAsia="en-GB"/>
              </w:rPr>
              <w:t>Сабақ барысында биология кабинетіндегі қауіпсіздік ережелерін сақтау.</w:t>
            </w:r>
          </w:p>
          <w:p w:rsidR="00715863" w:rsidRPr="00D24068" w:rsidRDefault="00715863" w:rsidP="00EB04B7">
            <w:pPr>
              <w:contextualSpacing/>
              <w:rPr>
                <w:lang w:val="kk-KZ" w:eastAsia="en-GB"/>
              </w:rPr>
            </w:pPr>
            <w:r w:rsidRPr="00D24068">
              <w:rPr>
                <w:bCs/>
                <w:lang w:val="kk-KZ"/>
              </w:rPr>
              <w:t>Партада дұрыс отыруына назар аудару.</w:t>
            </w:r>
          </w:p>
          <w:p w:rsidR="00DD5739" w:rsidRPr="00D24068" w:rsidRDefault="00DD5739" w:rsidP="00EB04B7">
            <w:pPr>
              <w:rPr>
                <w:color w:val="000000" w:themeColor="text1"/>
                <w:lang w:val="kk-KZ"/>
              </w:rPr>
            </w:pPr>
            <w:r w:rsidRPr="00D24068">
              <w:rPr>
                <w:color w:val="000000" w:themeColor="text1"/>
                <w:lang w:val="kk-KZ"/>
              </w:rPr>
              <w:t>Бөлме өсімдіктеріне аллергиясы бар оқушылармен абай болу</w:t>
            </w:r>
          </w:p>
          <w:p w:rsidR="002F2AC9" w:rsidRPr="00D24068" w:rsidRDefault="002F2AC9" w:rsidP="00EB04B7">
            <w:pPr>
              <w:rPr>
                <w:color w:val="000000" w:themeColor="text1"/>
                <w:lang w:val="kk-KZ"/>
              </w:rPr>
            </w:pPr>
            <w:r w:rsidRPr="00D24068">
              <w:rPr>
                <w:color w:val="000000" w:themeColor="text1"/>
                <w:lang w:val="kk-KZ"/>
              </w:rPr>
              <w:t>Оқушылар өзара бағалау жүргізгенде, зертха</w:t>
            </w:r>
            <w:r w:rsidR="00D24068">
              <w:rPr>
                <w:color w:val="000000" w:themeColor="text1"/>
                <w:lang w:val="kk-KZ"/>
              </w:rPr>
              <w:t>налық жұмыс кезінде белсенді қо</w:t>
            </w:r>
            <w:r w:rsidRPr="00D24068">
              <w:rPr>
                <w:color w:val="000000" w:themeColor="text1"/>
                <w:lang w:val="kk-KZ"/>
              </w:rPr>
              <w:t>зғалыста болады</w:t>
            </w:r>
          </w:p>
          <w:p w:rsidR="00715863" w:rsidRPr="00D24068" w:rsidRDefault="00715863" w:rsidP="00EB04B7">
            <w:pPr>
              <w:pStyle w:val="Default"/>
              <w:contextualSpacing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:rsidR="007E6B5C" w:rsidRPr="00913EFD" w:rsidRDefault="007E6B5C" w:rsidP="005E2EC9">
      <w:pPr>
        <w:spacing w:before="100" w:beforeAutospacing="1" w:after="100" w:afterAutospacing="1"/>
        <w:rPr>
          <w:lang w:val="kk-KZ"/>
        </w:rPr>
      </w:pPr>
    </w:p>
    <w:p w:rsidR="00913EFD" w:rsidRPr="00913EFD" w:rsidRDefault="00913EFD" w:rsidP="00913EFD">
      <w:pPr>
        <w:rPr>
          <w:lang w:val="kk-KZ"/>
        </w:rPr>
      </w:pPr>
    </w:p>
    <w:tbl>
      <w:tblPr>
        <w:tblW w:w="10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1"/>
        <w:gridCol w:w="3990"/>
        <w:gridCol w:w="3809"/>
      </w:tblGrid>
      <w:tr w:rsidR="000917A2" w:rsidRPr="00913EFD" w:rsidTr="00913EFD">
        <w:trPr>
          <w:trHeight w:val="19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lastRenderedPageBreak/>
              <w:t xml:space="preserve">English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Kazakh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Russian </w:t>
            </w:r>
          </w:p>
        </w:tc>
      </w:tr>
      <w:tr w:rsidR="000917A2" w:rsidRPr="00913EFD" w:rsidTr="00913EFD">
        <w:trPr>
          <w:trHeight w:val="281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Cotyledon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Жарнақ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Семядоля </w:t>
            </w:r>
          </w:p>
        </w:tc>
      </w:tr>
      <w:tr w:rsidR="000917A2" w:rsidRPr="00913EFD" w:rsidTr="00913EFD">
        <w:trPr>
          <w:trHeight w:val="232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Dicots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Қосжарнақтылар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Двудольные </w:t>
            </w:r>
          </w:p>
        </w:tc>
      </w:tr>
      <w:tr w:rsidR="000917A2" w:rsidRPr="00913EFD" w:rsidTr="00E45007">
        <w:trPr>
          <w:trHeight w:val="24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Monocots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Дара 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Однодольные </w:t>
            </w:r>
          </w:p>
        </w:tc>
      </w:tr>
      <w:tr w:rsidR="000917A2" w:rsidRPr="00913EFD" w:rsidTr="00E45007">
        <w:trPr>
          <w:trHeight w:val="224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Pollen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Тозаң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Пыльца </w:t>
            </w:r>
          </w:p>
        </w:tc>
      </w:tr>
      <w:tr w:rsidR="000917A2" w:rsidRPr="00913EFD" w:rsidTr="00E45007">
        <w:trPr>
          <w:trHeight w:val="21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Pollination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Тозаңдану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Опыление </w:t>
            </w:r>
          </w:p>
        </w:tc>
      </w:tr>
      <w:tr w:rsidR="000917A2" w:rsidRPr="00913EFD" w:rsidTr="00E45007">
        <w:trPr>
          <w:trHeight w:val="20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Pumpkin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Асқабақ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Тыква</w:t>
            </w:r>
          </w:p>
        </w:tc>
      </w:tr>
      <w:tr w:rsidR="000917A2" w:rsidRPr="00913EFD" w:rsidTr="00E45007">
        <w:trPr>
          <w:trHeight w:val="18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Recovering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Қалпына келтіру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Восстановление </w:t>
            </w:r>
          </w:p>
        </w:tc>
      </w:tr>
      <w:tr w:rsidR="000917A2" w:rsidRPr="00913EFD" w:rsidTr="00E45007">
        <w:trPr>
          <w:trHeight w:val="319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>Spruce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Шырша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Ель </w:t>
            </w:r>
          </w:p>
        </w:tc>
      </w:tr>
      <w:tr w:rsidR="000917A2" w:rsidRPr="00913EFD" w:rsidTr="00E45007">
        <w:trPr>
          <w:trHeight w:val="25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Venation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Жүйкелену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Жилкование </w:t>
            </w:r>
          </w:p>
        </w:tc>
      </w:tr>
      <w:tr w:rsidR="000917A2" w:rsidRPr="00913EFD" w:rsidTr="00E45007">
        <w:trPr>
          <w:trHeight w:val="24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Watermelon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Қарбыз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Арбуз </w:t>
            </w:r>
          </w:p>
        </w:tc>
      </w:tr>
    </w:tbl>
    <w:p w:rsidR="000917A2" w:rsidRDefault="000917A2" w:rsidP="00913EFD">
      <w:pPr>
        <w:rPr>
          <w:lang w:val="en-US"/>
        </w:rPr>
      </w:pPr>
    </w:p>
    <w:tbl>
      <w:tblPr>
        <w:tblW w:w="10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1"/>
        <w:gridCol w:w="3990"/>
        <w:gridCol w:w="3809"/>
      </w:tblGrid>
      <w:tr w:rsidR="000917A2" w:rsidRPr="00913EFD" w:rsidTr="00E45007">
        <w:trPr>
          <w:trHeight w:val="199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English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Kazakh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Russian </w:t>
            </w:r>
          </w:p>
        </w:tc>
      </w:tr>
      <w:tr w:rsidR="000917A2" w:rsidRPr="00913EFD" w:rsidTr="00E45007">
        <w:trPr>
          <w:trHeight w:val="31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Cotyledon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Жарнақ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Семядоля </w:t>
            </w:r>
          </w:p>
        </w:tc>
      </w:tr>
      <w:tr w:rsidR="000917A2" w:rsidRPr="00913EFD" w:rsidTr="00E45007">
        <w:trPr>
          <w:trHeight w:val="26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Dicots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Қосжарнақтылар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Двудольные </w:t>
            </w:r>
          </w:p>
        </w:tc>
      </w:tr>
      <w:tr w:rsidR="000917A2" w:rsidRPr="00913EFD" w:rsidTr="00E45007">
        <w:trPr>
          <w:trHeight w:val="24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Monocots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Дара 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Однодольные </w:t>
            </w:r>
          </w:p>
        </w:tc>
      </w:tr>
      <w:tr w:rsidR="000917A2" w:rsidRPr="00913EFD" w:rsidTr="00E45007">
        <w:trPr>
          <w:trHeight w:val="224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Pollen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Тозаң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Пыльца </w:t>
            </w:r>
          </w:p>
        </w:tc>
      </w:tr>
      <w:tr w:rsidR="000917A2" w:rsidRPr="00913EFD" w:rsidTr="00E45007">
        <w:trPr>
          <w:trHeight w:val="21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Pollination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Тозаңдану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Опыление </w:t>
            </w:r>
          </w:p>
        </w:tc>
      </w:tr>
      <w:tr w:rsidR="000917A2" w:rsidRPr="00913EFD" w:rsidTr="00E45007">
        <w:trPr>
          <w:trHeight w:val="20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Pumpkin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Асқабақ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Тыква</w:t>
            </w:r>
          </w:p>
        </w:tc>
      </w:tr>
      <w:tr w:rsidR="000917A2" w:rsidRPr="00913EFD" w:rsidTr="00E45007">
        <w:trPr>
          <w:trHeight w:val="18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Recovering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Қалпына келтіру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Восстановление </w:t>
            </w:r>
          </w:p>
        </w:tc>
      </w:tr>
      <w:tr w:rsidR="000917A2" w:rsidRPr="00913EFD" w:rsidTr="00E45007">
        <w:trPr>
          <w:trHeight w:val="319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>Spruce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Шырша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Ель </w:t>
            </w:r>
          </w:p>
        </w:tc>
      </w:tr>
      <w:tr w:rsidR="000917A2" w:rsidRPr="00913EFD" w:rsidTr="00E45007">
        <w:trPr>
          <w:trHeight w:val="25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Venation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Жүйкелену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Жилкование </w:t>
            </w:r>
          </w:p>
        </w:tc>
      </w:tr>
      <w:tr w:rsidR="000917A2" w:rsidRPr="00913EFD" w:rsidTr="00E45007">
        <w:trPr>
          <w:trHeight w:val="24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Watermelon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Қарбыз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842" w:rsidRPr="00913EFD" w:rsidRDefault="000917A2" w:rsidP="00913EFD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Арбуз </w:t>
            </w:r>
          </w:p>
        </w:tc>
      </w:tr>
    </w:tbl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tbl>
      <w:tblPr>
        <w:tblW w:w="10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1"/>
        <w:gridCol w:w="3990"/>
        <w:gridCol w:w="3809"/>
      </w:tblGrid>
      <w:tr w:rsidR="00913EFD" w:rsidRPr="00913EFD" w:rsidTr="00C71D30">
        <w:trPr>
          <w:trHeight w:val="19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English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Kazakh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Russian </w:t>
            </w:r>
          </w:p>
        </w:tc>
      </w:tr>
      <w:tr w:rsidR="00913EFD" w:rsidRPr="00913EFD" w:rsidTr="00C71D30">
        <w:trPr>
          <w:trHeight w:val="281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lastRenderedPageBreak/>
              <w:t xml:space="preserve">Cotyledon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Жарнақ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Семядоля </w:t>
            </w:r>
          </w:p>
        </w:tc>
      </w:tr>
      <w:tr w:rsidR="00913EFD" w:rsidRPr="00913EFD" w:rsidTr="00C71D30">
        <w:trPr>
          <w:trHeight w:val="232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Dicots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Қосжарнақтылар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Двудольные </w:t>
            </w:r>
          </w:p>
        </w:tc>
      </w:tr>
      <w:tr w:rsidR="00913EFD" w:rsidRPr="00913EFD" w:rsidTr="00C71D30">
        <w:trPr>
          <w:trHeight w:val="24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Monocots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Дара 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Однодольные </w:t>
            </w:r>
          </w:p>
        </w:tc>
      </w:tr>
      <w:tr w:rsidR="00913EFD" w:rsidRPr="00913EFD" w:rsidTr="00C71D30">
        <w:trPr>
          <w:trHeight w:val="224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Pollen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Тозаң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Пыльца </w:t>
            </w:r>
          </w:p>
        </w:tc>
      </w:tr>
      <w:tr w:rsidR="00913EFD" w:rsidRPr="00913EFD" w:rsidTr="00C71D30">
        <w:trPr>
          <w:trHeight w:val="21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Pollination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Тозаңдану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Опыление </w:t>
            </w:r>
          </w:p>
        </w:tc>
      </w:tr>
      <w:tr w:rsidR="00913EFD" w:rsidRPr="00913EFD" w:rsidTr="00C71D30">
        <w:trPr>
          <w:trHeight w:val="20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Pumpkin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Асқабақ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Тыква</w:t>
            </w:r>
          </w:p>
        </w:tc>
      </w:tr>
      <w:tr w:rsidR="00913EFD" w:rsidRPr="00913EFD" w:rsidTr="00C71D30">
        <w:trPr>
          <w:trHeight w:val="18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Recovering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Қалпына келтіру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Восстановление </w:t>
            </w:r>
          </w:p>
        </w:tc>
      </w:tr>
      <w:tr w:rsidR="00913EFD" w:rsidRPr="00913EFD" w:rsidTr="00C71D30">
        <w:trPr>
          <w:trHeight w:val="319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>Spruce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Шырша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Ель </w:t>
            </w:r>
          </w:p>
        </w:tc>
      </w:tr>
      <w:tr w:rsidR="00913EFD" w:rsidRPr="00913EFD" w:rsidTr="00C71D30">
        <w:trPr>
          <w:trHeight w:val="25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Venation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Жүйкелену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Жилкование </w:t>
            </w:r>
          </w:p>
        </w:tc>
      </w:tr>
      <w:tr w:rsidR="00913EFD" w:rsidRPr="00913EFD" w:rsidTr="00C71D30">
        <w:trPr>
          <w:trHeight w:val="24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Watermelon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Қарбыз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Арбуз </w:t>
            </w:r>
          </w:p>
        </w:tc>
      </w:tr>
    </w:tbl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tbl>
      <w:tblPr>
        <w:tblW w:w="10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1"/>
        <w:gridCol w:w="3990"/>
        <w:gridCol w:w="3809"/>
      </w:tblGrid>
      <w:tr w:rsidR="00913EFD" w:rsidRPr="00913EFD" w:rsidTr="00C71D30">
        <w:trPr>
          <w:trHeight w:val="190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English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Kazakh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b/>
                <w:bCs/>
                <w:color w:val="000000"/>
                <w:kern w:val="24"/>
                <w:sz w:val="28"/>
                <w:szCs w:val="28"/>
                <w:lang w:val="en-US"/>
              </w:rPr>
              <w:t xml:space="preserve">Russian </w:t>
            </w:r>
          </w:p>
        </w:tc>
      </w:tr>
      <w:tr w:rsidR="00913EFD" w:rsidRPr="00913EFD" w:rsidTr="00C71D30">
        <w:trPr>
          <w:trHeight w:val="281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Cotyledon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Жарнақ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Семядоля </w:t>
            </w:r>
          </w:p>
        </w:tc>
      </w:tr>
      <w:tr w:rsidR="00913EFD" w:rsidRPr="00913EFD" w:rsidTr="00C71D30">
        <w:trPr>
          <w:trHeight w:val="232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Dicots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Қосжарнақтылар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Двудольные </w:t>
            </w:r>
          </w:p>
        </w:tc>
      </w:tr>
      <w:tr w:rsidR="00913EFD" w:rsidRPr="00913EFD" w:rsidTr="00C71D30">
        <w:trPr>
          <w:trHeight w:val="24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Monocots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Дара жарнақтылар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Однодольные </w:t>
            </w:r>
          </w:p>
        </w:tc>
      </w:tr>
      <w:tr w:rsidR="00913EFD" w:rsidRPr="00913EFD" w:rsidTr="00C71D30">
        <w:trPr>
          <w:trHeight w:val="224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Pollen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Тозаң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Пыльца </w:t>
            </w:r>
          </w:p>
        </w:tc>
      </w:tr>
      <w:tr w:rsidR="00913EFD" w:rsidRPr="00913EFD" w:rsidTr="00C71D30">
        <w:trPr>
          <w:trHeight w:val="21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Pollination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Тозаңдану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Опыление </w:t>
            </w:r>
          </w:p>
        </w:tc>
      </w:tr>
      <w:tr w:rsidR="00913EFD" w:rsidRPr="00913EFD" w:rsidTr="00C71D30">
        <w:trPr>
          <w:trHeight w:val="20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Pumpkin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Асқабақ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Тыква</w:t>
            </w:r>
          </w:p>
        </w:tc>
      </w:tr>
      <w:tr w:rsidR="00913EFD" w:rsidRPr="00913EFD" w:rsidTr="00C71D30">
        <w:trPr>
          <w:trHeight w:val="18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Recovering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Қалпына келтіру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Восстановление </w:t>
            </w:r>
          </w:p>
        </w:tc>
      </w:tr>
      <w:tr w:rsidR="00913EFD" w:rsidRPr="00913EFD" w:rsidTr="00C71D30">
        <w:trPr>
          <w:trHeight w:val="319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>Spruce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Шырша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Ель </w:t>
            </w:r>
          </w:p>
        </w:tc>
      </w:tr>
      <w:tr w:rsidR="00913EFD" w:rsidRPr="00913EFD" w:rsidTr="00C71D30">
        <w:trPr>
          <w:trHeight w:val="256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Venation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>Жүйкелену</w:t>
            </w:r>
            <w:r w:rsidRPr="00913EFD">
              <w:rPr>
                <w:color w:val="000000"/>
                <w:kern w:val="24"/>
                <w:position w:val="1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Жилкование </w:t>
            </w:r>
          </w:p>
        </w:tc>
      </w:tr>
      <w:tr w:rsidR="00913EFD" w:rsidRPr="00913EFD" w:rsidTr="00C71D30">
        <w:trPr>
          <w:trHeight w:val="248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en-US"/>
              </w:rPr>
              <w:t xml:space="preserve">Watermelon </w:t>
            </w:r>
          </w:p>
        </w:tc>
        <w:tc>
          <w:tcPr>
            <w:tcW w:w="3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Қарбыз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3EFD" w:rsidRPr="00913EFD" w:rsidRDefault="00913EFD" w:rsidP="00C71D30">
            <w:pPr>
              <w:rPr>
                <w:rFonts w:ascii="Arial" w:hAnsi="Arial" w:cs="Arial"/>
                <w:sz w:val="28"/>
                <w:szCs w:val="28"/>
              </w:rPr>
            </w:pPr>
            <w:r w:rsidRPr="00913EFD">
              <w:rPr>
                <w:color w:val="000000"/>
                <w:kern w:val="24"/>
                <w:sz w:val="28"/>
                <w:szCs w:val="28"/>
                <w:lang w:val="kk-KZ"/>
              </w:rPr>
              <w:t xml:space="preserve">Арбуз </w:t>
            </w:r>
          </w:p>
        </w:tc>
      </w:tr>
    </w:tbl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913EFD" w:rsidRDefault="00913EFD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</w:p>
    <w:p w:rsidR="000917A2" w:rsidRDefault="000917A2" w:rsidP="00913EFD">
      <w:pPr>
        <w:rPr>
          <w:rFonts w:eastAsia="+mj-ea"/>
          <w:color w:val="000000"/>
          <w:kern w:val="24"/>
          <w:sz w:val="50"/>
          <w:szCs w:val="50"/>
          <w:lang w:val="en-US"/>
        </w:rPr>
      </w:pPr>
      <w:r w:rsidRPr="000917A2">
        <w:rPr>
          <w:rFonts w:eastAsia="+mj-ea"/>
          <w:color w:val="000000"/>
          <w:kern w:val="24"/>
          <w:sz w:val="50"/>
          <w:szCs w:val="50"/>
          <w:lang w:val="en-US"/>
        </w:rPr>
        <w:lastRenderedPageBreak/>
        <w:t>1 task. Distribute into groups.</w:t>
      </w:r>
      <w:r w:rsidRPr="000917A2">
        <w:rPr>
          <w:rFonts w:eastAsia="+mj-ea"/>
          <w:color w:val="000000"/>
          <w:kern w:val="24"/>
          <w:sz w:val="50"/>
          <w:szCs w:val="50"/>
          <w:lang w:val="en-US"/>
        </w:rPr>
        <w:br/>
        <w:t xml:space="preserve">         Onion, tomatoes , orange, </w:t>
      </w:r>
      <w:r>
        <w:rPr>
          <w:rFonts w:eastAsia="+mj-ea"/>
          <w:color w:val="000000"/>
          <w:kern w:val="24"/>
          <w:sz w:val="50"/>
          <w:szCs w:val="50"/>
          <w:lang w:val="en-US"/>
        </w:rPr>
        <w:t>pumpkin, banana, wheat, cabbage</w:t>
      </w:r>
      <w:r w:rsidRPr="000917A2">
        <w:rPr>
          <w:rFonts w:eastAsia="+mj-ea"/>
          <w:color w:val="000000"/>
          <w:kern w:val="24"/>
          <w:sz w:val="50"/>
          <w:szCs w:val="50"/>
          <w:lang w:val="en-US"/>
        </w:rPr>
        <w:t>, lily, watermelon, corn.</w:t>
      </w:r>
    </w:p>
    <w:tbl>
      <w:tblPr>
        <w:tblW w:w="112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56"/>
        <w:gridCol w:w="5245"/>
      </w:tblGrid>
      <w:tr w:rsidR="000917A2" w:rsidRPr="000917A2" w:rsidTr="000917A2">
        <w:trPr>
          <w:trHeight w:val="1212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Dicot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Monocot </w:t>
            </w:r>
          </w:p>
        </w:tc>
      </w:tr>
      <w:tr w:rsidR="000917A2" w:rsidRPr="000917A2" w:rsidTr="000917A2">
        <w:trPr>
          <w:trHeight w:val="1164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917A2" w:rsidRPr="000917A2" w:rsidTr="000917A2">
        <w:trPr>
          <w:trHeight w:val="1164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917A2" w:rsidRPr="000917A2" w:rsidTr="000917A2">
        <w:trPr>
          <w:trHeight w:val="1164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917A2" w:rsidRPr="000917A2" w:rsidTr="000917A2">
        <w:trPr>
          <w:trHeight w:val="1164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917A2" w:rsidRPr="000917A2" w:rsidTr="000917A2">
        <w:trPr>
          <w:trHeight w:val="1164"/>
        </w:trPr>
        <w:tc>
          <w:tcPr>
            <w:tcW w:w="5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913EF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917A2" w:rsidRDefault="000917A2" w:rsidP="00913EFD">
      <w:pPr>
        <w:rPr>
          <w:lang w:val="en-US"/>
        </w:rPr>
      </w:pPr>
    </w:p>
    <w:p w:rsidR="000917A2" w:rsidRDefault="000917A2" w:rsidP="00913EFD">
      <w:pPr>
        <w:rPr>
          <w:lang w:val="en-US"/>
        </w:rPr>
      </w:pPr>
    </w:p>
    <w:p w:rsidR="000917A2" w:rsidRDefault="000917A2" w:rsidP="00913EFD">
      <w:pPr>
        <w:rPr>
          <w:lang w:val="en-US"/>
        </w:rPr>
      </w:pPr>
    </w:p>
    <w:p w:rsidR="000917A2" w:rsidRDefault="000917A2" w:rsidP="00913EFD">
      <w:pPr>
        <w:rPr>
          <w:lang w:val="en-US"/>
        </w:rPr>
      </w:pPr>
    </w:p>
    <w:p w:rsidR="000917A2" w:rsidRDefault="000917A2" w:rsidP="00913EFD">
      <w:pPr>
        <w:rPr>
          <w:lang w:val="en-US"/>
        </w:rPr>
      </w:pPr>
    </w:p>
    <w:p w:rsidR="000917A2" w:rsidRDefault="000917A2" w:rsidP="00913EFD">
      <w:pPr>
        <w:rPr>
          <w:lang w:val="en-US"/>
        </w:rPr>
      </w:pPr>
    </w:p>
    <w:p w:rsidR="00913EFD" w:rsidRDefault="00913EFD" w:rsidP="00913EFD">
      <w:pPr>
        <w:rPr>
          <w:lang w:val="en-US"/>
        </w:rPr>
      </w:pPr>
    </w:p>
    <w:p w:rsidR="00913EFD" w:rsidRDefault="00913EFD" w:rsidP="00913EFD">
      <w:pPr>
        <w:rPr>
          <w:lang w:val="en-US"/>
        </w:rPr>
      </w:pPr>
    </w:p>
    <w:p w:rsidR="00913EFD" w:rsidRDefault="00913EFD" w:rsidP="00913EFD">
      <w:pPr>
        <w:rPr>
          <w:lang w:val="en-US"/>
        </w:rPr>
      </w:pPr>
    </w:p>
    <w:p w:rsidR="00913EFD" w:rsidRDefault="00913EFD" w:rsidP="00913EFD">
      <w:pPr>
        <w:rPr>
          <w:lang w:val="en-US"/>
        </w:rPr>
      </w:pPr>
    </w:p>
    <w:p w:rsidR="00913EFD" w:rsidRDefault="00913EFD" w:rsidP="00913EFD">
      <w:pPr>
        <w:rPr>
          <w:lang w:val="en-US"/>
        </w:rPr>
      </w:pPr>
    </w:p>
    <w:p w:rsidR="00913EFD" w:rsidRDefault="00913EFD" w:rsidP="00913EFD">
      <w:pPr>
        <w:rPr>
          <w:lang w:val="en-US"/>
        </w:rPr>
      </w:pPr>
    </w:p>
    <w:p w:rsidR="000917A2" w:rsidRDefault="000917A2" w:rsidP="00913EFD">
      <w:pPr>
        <w:rPr>
          <w:lang w:val="en-US"/>
        </w:rPr>
      </w:pPr>
    </w:p>
    <w:p w:rsidR="000917A2" w:rsidRDefault="000917A2" w:rsidP="00913EFD">
      <w:pPr>
        <w:rPr>
          <w:lang w:val="en-US"/>
        </w:rPr>
      </w:pPr>
    </w:p>
    <w:p w:rsidR="000917A2" w:rsidRDefault="000917A2" w:rsidP="00913EFD">
      <w:pPr>
        <w:rPr>
          <w:rFonts w:ascii="Calibri" w:eastAsia="+mj-ea" w:hAnsi="Calibri" w:cs="+mj-cs"/>
          <w:color w:val="000000"/>
          <w:kern w:val="24"/>
          <w:sz w:val="62"/>
          <w:szCs w:val="62"/>
          <w:lang w:val="en-US"/>
        </w:rPr>
      </w:pPr>
      <w:r>
        <w:rPr>
          <w:rFonts w:ascii="Calibri" w:eastAsia="+mj-ea" w:hAnsi="Calibri" w:cs="+mj-cs"/>
          <w:color w:val="FF0000"/>
          <w:kern w:val="24"/>
          <w:sz w:val="56"/>
          <w:szCs w:val="56"/>
          <w:lang w:val="en-US"/>
        </w:rPr>
        <w:lastRenderedPageBreak/>
        <w:t>Activity</w:t>
      </w:r>
      <w:r>
        <w:rPr>
          <w:rFonts w:ascii="Calibri" w:eastAsia="+mj-ea" w:hAnsi="Calibri" w:cs="+mj-cs"/>
          <w:color w:val="FF0000"/>
          <w:kern w:val="24"/>
          <w:sz w:val="62"/>
          <w:szCs w:val="62"/>
          <w:lang w:val="en-US"/>
        </w:rPr>
        <w:t xml:space="preserve">. </w:t>
      </w:r>
      <w:r>
        <w:rPr>
          <w:rFonts w:ascii="Calibri" w:eastAsia="+mj-ea" w:hAnsi="Calibri" w:cs="+mj-cs"/>
          <w:color w:val="000000"/>
          <w:kern w:val="24"/>
          <w:sz w:val="62"/>
          <w:szCs w:val="62"/>
          <w:lang w:val="en-US"/>
        </w:rPr>
        <w:t>Differences</w:t>
      </w:r>
      <w:r>
        <w:rPr>
          <w:rFonts w:ascii="Calibri" w:eastAsia="+mj-ea" w:hAnsi="Calibri" w:cs="+mj-cs"/>
          <w:color w:val="000000"/>
          <w:kern w:val="24"/>
          <w:sz w:val="62"/>
          <w:szCs w:val="62"/>
          <w:lang w:val="en-US"/>
        </w:rPr>
        <w:br/>
        <w:t>2 task. Fill table</w:t>
      </w:r>
    </w:p>
    <w:tbl>
      <w:tblPr>
        <w:tblW w:w="112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3"/>
        <w:gridCol w:w="7088"/>
      </w:tblGrid>
      <w:tr w:rsidR="000917A2" w:rsidRPr="000917A2" w:rsidTr="006516DD">
        <w:trPr>
          <w:trHeight w:val="94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36"/>
                <w:szCs w:val="36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>Monocot or</w:t>
            </w:r>
            <w:r w:rsidRPr="000917A2">
              <w:rPr>
                <w:rFonts w:ascii="Calibri" w:hAnsi="Calibri" w:cs="Arial"/>
                <w:color w:val="000000"/>
                <w:kern w:val="24"/>
                <w:position w:val="1"/>
                <w:sz w:val="70"/>
                <w:szCs w:val="70"/>
                <w:lang w:val="en-US"/>
              </w:rPr>
              <w:t xml:space="preserve"> d</w:t>
            </w:r>
            <w:proofErr w:type="spellStart"/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>icot</w:t>
            </w:r>
            <w:proofErr w:type="spellEnd"/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36"/>
                <w:szCs w:val="36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Examples </w:t>
            </w:r>
          </w:p>
        </w:tc>
      </w:tr>
      <w:tr w:rsidR="000917A2" w:rsidRPr="000917A2" w:rsidTr="006516DD">
        <w:trPr>
          <w:trHeight w:val="94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Two cotyledons </w:t>
            </w:r>
          </w:p>
        </w:tc>
      </w:tr>
      <w:tr w:rsidR="000917A2" w:rsidRPr="000917A2" w:rsidTr="006516DD">
        <w:trPr>
          <w:trHeight w:val="94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Tap roots </w:t>
            </w:r>
          </w:p>
        </w:tc>
      </w:tr>
      <w:tr w:rsidR="000917A2" w:rsidRPr="000917A2" w:rsidTr="006516DD">
        <w:trPr>
          <w:trHeight w:val="94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Fibrous roots </w:t>
            </w:r>
          </w:p>
        </w:tc>
      </w:tr>
      <w:tr w:rsidR="000917A2" w:rsidRPr="000917A2" w:rsidTr="006516DD">
        <w:trPr>
          <w:trHeight w:val="945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Parallel veins </w:t>
            </w:r>
          </w:p>
        </w:tc>
      </w:tr>
      <w:tr w:rsidR="000917A2" w:rsidRPr="000917A2" w:rsidTr="006516DD">
        <w:trPr>
          <w:trHeight w:val="691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Single cotyledons </w:t>
            </w:r>
          </w:p>
        </w:tc>
      </w:tr>
      <w:tr w:rsidR="000917A2" w:rsidRPr="000917A2" w:rsidTr="006516DD">
        <w:trPr>
          <w:trHeight w:val="317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rPr>
                <w:rFonts w:ascii="Arial" w:hAnsi="Arial" w:cs="Arial"/>
                <w:sz w:val="70"/>
                <w:szCs w:val="70"/>
              </w:rPr>
            </w:pP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917A2" w:rsidRPr="000917A2" w:rsidRDefault="000917A2" w:rsidP="000917A2">
            <w:pPr>
              <w:spacing w:line="317" w:lineRule="atLeast"/>
              <w:rPr>
                <w:rFonts w:ascii="Arial" w:hAnsi="Arial" w:cs="Arial"/>
                <w:sz w:val="70"/>
                <w:szCs w:val="70"/>
              </w:rPr>
            </w:pPr>
            <w:r w:rsidRPr="000917A2">
              <w:rPr>
                <w:rFonts w:ascii="Calibri" w:hAnsi="Calibri" w:cs="Arial"/>
                <w:color w:val="000000"/>
                <w:kern w:val="24"/>
                <w:sz w:val="70"/>
                <w:szCs w:val="70"/>
                <w:lang w:val="en-US"/>
              </w:rPr>
              <w:t xml:space="preserve">branches veins </w:t>
            </w:r>
          </w:p>
        </w:tc>
      </w:tr>
    </w:tbl>
    <w:p w:rsidR="000917A2" w:rsidRDefault="000917A2" w:rsidP="000917A2">
      <w:pPr>
        <w:spacing w:before="100" w:beforeAutospacing="1" w:after="100" w:afterAutospacing="1"/>
        <w:rPr>
          <w:lang w:val="en-US"/>
        </w:rPr>
      </w:pPr>
    </w:p>
    <w:p w:rsidR="000917A2" w:rsidRDefault="000917A2" w:rsidP="000917A2">
      <w:pPr>
        <w:spacing w:before="100" w:beforeAutospacing="1" w:after="100" w:afterAutospacing="1"/>
        <w:rPr>
          <w:lang w:val="en-US"/>
        </w:rPr>
      </w:pPr>
    </w:p>
    <w:p w:rsidR="000917A2" w:rsidRDefault="000917A2" w:rsidP="000917A2">
      <w:pPr>
        <w:spacing w:before="100" w:beforeAutospacing="1" w:after="100" w:afterAutospacing="1"/>
        <w:rPr>
          <w:lang w:val="en-US"/>
        </w:rPr>
      </w:pPr>
    </w:p>
    <w:p w:rsidR="000917A2" w:rsidRDefault="000917A2" w:rsidP="000917A2">
      <w:pPr>
        <w:spacing w:before="100" w:beforeAutospacing="1" w:after="100" w:afterAutospacing="1"/>
        <w:rPr>
          <w:lang w:val="en-US"/>
        </w:rPr>
      </w:pPr>
    </w:p>
    <w:p w:rsidR="006516DD" w:rsidRDefault="006516DD" w:rsidP="000917A2">
      <w:pPr>
        <w:spacing w:before="100" w:beforeAutospacing="1" w:after="100" w:afterAutospacing="1"/>
        <w:rPr>
          <w:lang w:val="en-US"/>
        </w:rPr>
      </w:pPr>
    </w:p>
    <w:p w:rsidR="006516DD" w:rsidRDefault="006516DD" w:rsidP="000917A2">
      <w:pPr>
        <w:spacing w:before="100" w:beforeAutospacing="1" w:after="100" w:afterAutospacing="1"/>
        <w:rPr>
          <w:lang w:val="en-US"/>
        </w:rPr>
      </w:pPr>
    </w:p>
    <w:tbl>
      <w:tblPr>
        <w:tblW w:w="154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37"/>
        <w:gridCol w:w="5132"/>
        <w:gridCol w:w="5132"/>
      </w:tblGrid>
      <w:tr w:rsidR="006516DD" w:rsidRPr="006516DD" w:rsidTr="006516DD">
        <w:trPr>
          <w:trHeight w:val="1366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516DD">
              <w:rPr>
                <w:rFonts w:ascii="Calibri" w:hAnsi="Calibri" w:cs="Arial"/>
                <w:b/>
                <w:color w:val="000000"/>
                <w:kern w:val="24"/>
                <w:sz w:val="50"/>
                <w:szCs w:val="50"/>
                <w:lang w:val="en-US"/>
              </w:rPr>
              <w:lastRenderedPageBreak/>
              <w:t xml:space="preserve">Plant structures 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516DD">
              <w:rPr>
                <w:rFonts w:ascii="Calibri" w:hAnsi="Calibri" w:cs="Arial"/>
                <w:b/>
                <w:color w:val="000000"/>
                <w:kern w:val="24"/>
                <w:sz w:val="50"/>
                <w:szCs w:val="50"/>
                <w:lang w:val="en-US"/>
              </w:rPr>
              <w:t>Plant 1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516DD">
              <w:rPr>
                <w:rFonts w:ascii="Calibri" w:hAnsi="Calibri" w:cs="Arial"/>
                <w:b/>
                <w:color w:val="000000"/>
                <w:kern w:val="24"/>
                <w:sz w:val="50"/>
                <w:szCs w:val="50"/>
                <w:lang w:val="en-US"/>
              </w:rPr>
              <w:t>Plant 2</w:t>
            </w:r>
          </w:p>
        </w:tc>
      </w:tr>
      <w:tr w:rsidR="006516DD" w:rsidRPr="006516DD" w:rsidTr="006516DD">
        <w:trPr>
          <w:trHeight w:val="1366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516DD">
              <w:rPr>
                <w:rFonts w:ascii="Calibri" w:hAnsi="Calibri" w:cs="Arial"/>
                <w:b/>
                <w:color w:val="000000"/>
                <w:kern w:val="24"/>
                <w:sz w:val="50"/>
                <w:szCs w:val="50"/>
                <w:lang w:val="en-US"/>
              </w:rPr>
              <w:t>Root</w:t>
            </w:r>
            <w:r w:rsidRPr="006516DD">
              <w:rPr>
                <w:rFonts w:ascii="Calibri" w:hAnsi="Calibri" w:cs="Arial"/>
                <w:b/>
                <w:color w:val="000000"/>
                <w:kern w:val="24"/>
                <w:position w:val="1"/>
                <w:sz w:val="50"/>
                <w:szCs w:val="50"/>
                <w:lang w:val="en-US"/>
              </w:rPr>
              <w:t xml:space="preserve"> type 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516DD" w:rsidRPr="006516DD" w:rsidTr="006516DD">
        <w:trPr>
          <w:trHeight w:val="1366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516DD">
              <w:rPr>
                <w:rFonts w:ascii="Calibri" w:hAnsi="Calibri" w:cs="Arial"/>
                <w:b/>
                <w:color w:val="000000"/>
                <w:kern w:val="24"/>
                <w:sz w:val="50"/>
                <w:szCs w:val="50"/>
                <w:lang w:val="en-US"/>
              </w:rPr>
              <w:t>Leaf venation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516DD" w:rsidRPr="006516DD" w:rsidTr="006516DD">
        <w:trPr>
          <w:trHeight w:val="1366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516DD">
              <w:rPr>
                <w:rFonts w:ascii="Calibri" w:hAnsi="Calibri" w:cs="Arial"/>
                <w:b/>
                <w:color w:val="000000"/>
                <w:kern w:val="24"/>
                <w:sz w:val="50"/>
                <w:szCs w:val="50"/>
                <w:lang w:val="en-US"/>
              </w:rPr>
              <w:t xml:space="preserve">Flower petal numbers 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516DD" w:rsidRPr="006516DD" w:rsidTr="006516DD">
        <w:trPr>
          <w:trHeight w:val="1366"/>
        </w:trPr>
        <w:tc>
          <w:tcPr>
            <w:tcW w:w="5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6516DD">
              <w:rPr>
                <w:rFonts w:ascii="Calibri" w:hAnsi="Calibri" w:cs="Arial"/>
                <w:b/>
                <w:color w:val="000000"/>
                <w:kern w:val="24"/>
                <w:sz w:val="50"/>
                <w:szCs w:val="50"/>
                <w:lang w:val="en-US"/>
              </w:rPr>
              <w:t xml:space="preserve">Seed type </w:t>
            </w: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16DD" w:rsidRPr="006516DD" w:rsidRDefault="006516DD" w:rsidP="006516D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6516DD" w:rsidRDefault="006516DD" w:rsidP="006516DD">
      <w:pPr>
        <w:spacing w:before="100" w:beforeAutospacing="1" w:after="100" w:afterAutospacing="1"/>
        <w:rPr>
          <w:lang w:val="en-US"/>
        </w:rPr>
      </w:pPr>
    </w:p>
    <w:p w:rsidR="006516DD" w:rsidRDefault="006516DD" w:rsidP="000917A2">
      <w:pPr>
        <w:spacing w:before="100" w:beforeAutospacing="1" w:after="100" w:afterAutospacing="1"/>
        <w:rPr>
          <w:lang w:val="en-US"/>
        </w:rPr>
      </w:pPr>
    </w:p>
    <w:p w:rsidR="006516DD" w:rsidRDefault="006516DD" w:rsidP="000917A2">
      <w:pPr>
        <w:spacing w:before="100" w:beforeAutospacing="1" w:after="100" w:afterAutospacing="1"/>
        <w:rPr>
          <w:lang w:val="en-US"/>
        </w:rPr>
      </w:pPr>
    </w:p>
    <w:p w:rsidR="006516DD" w:rsidRDefault="006516DD" w:rsidP="000917A2">
      <w:pPr>
        <w:spacing w:before="100" w:beforeAutospacing="1" w:after="100" w:afterAutospacing="1"/>
        <w:rPr>
          <w:lang w:val="en-US"/>
        </w:rPr>
      </w:pPr>
    </w:p>
    <w:p w:rsidR="000917A2" w:rsidRDefault="000917A2" w:rsidP="000917A2">
      <w:pPr>
        <w:spacing w:before="100" w:beforeAutospacing="1" w:after="100" w:afterAutospacing="1"/>
        <w:rPr>
          <w:lang w:val="en-US"/>
        </w:rPr>
      </w:pPr>
    </w:p>
    <w:p w:rsidR="000917A2" w:rsidRPr="000917A2" w:rsidRDefault="000917A2" w:rsidP="000917A2">
      <w:pPr>
        <w:spacing w:before="100" w:beforeAutospacing="1" w:after="100" w:afterAutospacing="1"/>
        <w:rPr>
          <w:lang w:val="en-US"/>
        </w:rPr>
      </w:pPr>
    </w:p>
    <w:sectPr w:rsidR="000917A2" w:rsidRPr="000917A2" w:rsidSect="00101A3C">
      <w:headerReference w:type="default" r:id="rId10"/>
      <w:footerReference w:type="default" r:id="rId11"/>
      <w:pgSz w:w="11906" w:h="16838" w:code="9"/>
      <w:pgMar w:top="567" w:right="567" w:bottom="567" w:left="567" w:header="709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F0" w:rsidRDefault="00E234F0" w:rsidP="00474CDE">
      <w:r>
        <w:separator/>
      </w:r>
    </w:p>
  </w:endnote>
  <w:endnote w:type="continuationSeparator" w:id="0">
    <w:p w:rsidR="00E234F0" w:rsidRDefault="00E234F0" w:rsidP="0047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65 Medium">
    <w:altName w:val="Arial"/>
    <w:charset w:val="00"/>
    <w:family w:val="swiss"/>
    <w:pitch w:val="default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90F" w:rsidRDefault="00932045" w:rsidP="002420C0">
    <w:pPr>
      <w:pStyle w:val="a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F0" w:rsidRDefault="00E234F0" w:rsidP="00474CDE">
      <w:r>
        <w:separator/>
      </w:r>
    </w:p>
  </w:footnote>
  <w:footnote w:type="continuationSeparator" w:id="0">
    <w:p w:rsidR="00E234F0" w:rsidRDefault="00E234F0" w:rsidP="0047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4CF" w:rsidRPr="00A624CF" w:rsidRDefault="00A624CF">
    <w:pPr>
      <w:pStyle w:val="af3"/>
      <w:rPr>
        <w:lang w:val="kk-KZ"/>
      </w:rPr>
    </w:pPr>
    <w:r>
      <w:rPr>
        <w:lang w:val="kk-KZ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21069"/>
    <w:multiLevelType w:val="hybridMultilevel"/>
    <w:tmpl w:val="7D9E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442E"/>
    <w:multiLevelType w:val="hybridMultilevel"/>
    <w:tmpl w:val="1E088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555C9"/>
    <w:multiLevelType w:val="hybridMultilevel"/>
    <w:tmpl w:val="7A381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7B76"/>
    <w:multiLevelType w:val="hybridMultilevel"/>
    <w:tmpl w:val="6E4E2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76BB"/>
    <w:multiLevelType w:val="hybridMultilevel"/>
    <w:tmpl w:val="8162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F1760"/>
    <w:multiLevelType w:val="hybridMultilevel"/>
    <w:tmpl w:val="D3FAC3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06AF"/>
    <w:multiLevelType w:val="hybridMultilevel"/>
    <w:tmpl w:val="D3BA2AF8"/>
    <w:lvl w:ilvl="0" w:tplc="E3A0353E">
      <w:start w:val="1"/>
      <w:numFmt w:val="lowerRoman"/>
      <w:lvlText w:val="%1)"/>
      <w:lvlJc w:val="left"/>
      <w:pPr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BB536DB"/>
    <w:multiLevelType w:val="hybridMultilevel"/>
    <w:tmpl w:val="3B0C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2D94"/>
    <w:multiLevelType w:val="hybridMultilevel"/>
    <w:tmpl w:val="9ECC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918"/>
    <w:multiLevelType w:val="hybridMultilevel"/>
    <w:tmpl w:val="D6E8FC2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2F536A4"/>
    <w:multiLevelType w:val="hybridMultilevel"/>
    <w:tmpl w:val="9348B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617AC"/>
    <w:multiLevelType w:val="hybridMultilevel"/>
    <w:tmpl w:val="BCCA2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10AE8"/>
    <w:multiLevelType w:val="hybridMultilevel"/>
    <w:tmpl w:val="43382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D80597"/>
    <w:multiLevelType w:val="hybridMultilevel"/>
    <w:tmpl w:val="2AB25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9780B"/>
    <w:multiLevelType w:val="hybridMultilevel"/>
    <w:tmpl w:val="1FFEAF28"/>
    <w:lvl w:ilvl="0" w:tplc="623E69A2">
      <w:start w:val="3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C456E"/>
    <w:multiLevelType w:val="hybridMultilevel"/>
    <w:tmpl w:val="C29A0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A2C10"/>
    <w:multiLevelType w:val="hybridMultilevel"/>
    <w:tmpl w:val="379CE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75449"/>
    <w:multiLevelType w:val="hybridMultilevel"/>
    <w:tmpl w:val="E9CC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B621E"/>
    <w:multiLevelType w:val="hybridMultilevel"/>
    <w:tmpl w:val="84C2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92BC2"/>
    <w:multiLevelType w:val="hybridMultilevel"/>
    <w:tmpl w:val="F3B8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3508C"/>
    <w:multiLevelType w:val="hybridMultilevel"/>
    <w:tmpl w:val="9D34548A"/>
    <w:lvl w:ilvl="0" w:tplc="AACAA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4AC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A8D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90B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E1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F7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47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603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EC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41575A0"/>
    <w:multiLevelType w:val="hybridMultilevel"/>
    <w:tmpl w:val="88C21EE0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2" w15:restartNumberingAfterBreak="0">
    <w:nsid w:val="578E3E1D"/>
    <w:multiLevelType w:val="multilevel"/>
    <w:tmpl w:val="8A66F2CA"/>
    <w:lvl w:ilvl="0">
      <w:start w:val="1"/>
      <w:numFmt w:val="decimal"/>
      <w:pStyle w:val="1sectiontitleblue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0066CC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color w:val="0066CC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0066CC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5D624E1F"/>
    <w:multiLevelType w:val="hybridMultilevel"/>
    <w:tmpl w:val="8F4E4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E7527"/>
    <w:multiLevelType w:val="hybridMultilevel"/>
    <w:tmpl w:val="BA72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95DAC"/>
    <w:multiLevelType w:val="hybridMultilevel"/>
    <w:tmpl w:val="236A0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24239"/>
    <w:multiLevelType w:val="hybridMultilevel"/>
    <w:tmpl w:val="77B82D18"/>
    <w:lvl w:ilvl="0" w:tplc="A508A5E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5"/>
  </w:num>
  <w:num w:numId="5">
    <w:abstractNumId w:val="0"/>
  </w:num>
  <w:num w:numId="6">
    <w:abstractNumId w:val="5"/>
  </w:num>
  <w:num w:numId="7">
    <w:abstractNumId w:val="4"/>
  </w:num>
  <w:num w:numId="8">
    <w:abstractNumId w:val="18"/>
  </w:num>
  <w:num w:numId="9">
    <w:abstractNumId w:val="6"/>
  </w:num>
  <w:num w:numId="10">
    <w:abstractNumId w:val="22"/>
  </w:num>
  <w:num w:numId="11">
    <w:abstractNumId w:val="17"/>
  </w:num>
  <w:num w:numId="12">
    <w:abstractNumId w:val="26"/>
  </w:num>
  <w:num w:numId="13">
    <w:abstractNumId w:val="24"/>
  </w:num>
  <w:num w:numId="14">
    <w:abstractNumId w:val="7"/>
  </w:num>
  <w:num w:numId="15">
    <w:abstractNumId w:val="11"/>
  </w:num>
  <w:num w:numId="16">
    <w:abstractNumId w:val="10"/>
  </w:num>
  <w:num w:numId="17">
    <w:abstractNumId w:val="14"/>
  </w:num>
  <w:num w:numId="18">
    <w:abstractNumId w:val="9"/>
  </w:num>
  <w:num w:numId="19">
    <w:abstractNumId w:val="21"/>
  </w:num>
  <w:num w:numId="20">
    <w:abstractNumId w:val="3"/>
  </w:num>
  <w:num w:numId="21">
    <w:abstractNumId w:val="8"/>
  </w:num>
  <w:num w:numId="22">
    <w:abstractNumId w:val="23"/>
  </w:num>
  <w:num w:numId="23">
    <w:abstractNumId w:val="16"/>
  </w:num>
  <w:num w:numId="24">
    <w:abstractNumId w:val="13"/>
  </w:num>
  <w:num w:numId="25">
    <w:abstractNumId w:val="2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05416"/>
    <w:rsid w:val="0000787C"/>
    <w:rsid w:val="00007883"/>
    <w:rsid w:val="00007EA4"/>
    <w:rsid w:val="000672F6"/>
    <w:rsid w:val="000737FA"/>
    <w:rsid w:val="000917A2"/>
    <w:rsid w:val="000B0096"/>
    <w:rsid w:val="000B2779"/>
    <w:rsid w:val="000B638D"/>
    <w:rsid w:val="000C2C42"/>
    <w:rsid w:val="000C61B4"/>
    <w:rsid w:val="000F5281"/>
    <w:rsid w:val="00101A3C"/>
    <w:rsid w:val="001170E2"/>
    <w:rsid w:val="00120883"/>
    <w:rsid w:val="00123AD5"/>
    <w:rsid w:val="00134B89"/>
    <w:rsid w:val="00134D18"/>
    <w:rsid w:val="00143950"/>
    <w:rsid w:val="00146385"/>
    <w:rsid w:val="0015124C"/>
    <w:rsid w:val="001705AB"/>
    <w:rsid w:val="00175953"/>
    <w:rsid w:val="00192A2A"/>
    <w:rsid w:val="00193BE0"/>
    <w:rsid w:val="001A083D"/>
    <w:rsid w:val="001A175D"/>
    <w:rsid w:val="001A47C1"/>
    <w:rsid w:val="001D1E7D"/>
    <w:rsid w:val="001D2297"/>
    <w:rsid w:val="001D240A"/>
    <w:rsid w:val="001D4AF1"/>
    <w:rsid w:val="001D6D0B"/>
    <w:rsid w:val="001E05E4"/>
    <w:rsid w:val="001E3A6B"/>
    <w:rsid w:val="001E4809"/>
    <w:rsid w:val="001E73FC"/>
    <w:rsid w:val="001F3372"/>
    <w:rsid w:val="001F4AEB"/>
    <w:rsid w:val="001F6925"/>
    <w:rsid w:val="00205534"/>
    <w:rsid w:val="002164E7"/>
    <w:rsid w:val="00222DF0"/>
    <w:rsid w:val="00223B2B"/>
    <w:rsid w:val="00232FB6"/>
    <w:rsid w:val="0023586C"/>
    <w:rsid w:val="00242693"/>
    <w:rsid w:val="00246DBA"/>
    <w:rsid w:val="00252B81"/>
    <w:rsid w:val="00261E38"/>
    <w:rsid w:val="00264C97"/>
    <w:rsid w:val="002748E6"/>
    <w:rsid w:val="0029540E"/>
    <w:rsid w:val="002A7919"/>
    <w:rsid w:val="002D054E"/>
    <w:rsid w:val="002E1BDD"/>
    <w:rsid w:val="002E3FAC"/>
    <w:rsid w:val="002E675C"/>
    <w:rsid w:val="002F13BF"/>
    <w:rsid w:val="002F2AC9"/>
    <w:rsid w:val="002F66B2"/>
    <w:rsid w:val="00303AA4"/>
    <w:rsid w:val="00311A99"/>
    <w:rsid w:val="00325024"/>
    <w:rsid w:val="00374A79"/>
    <w:rsid w:val="003C5253"/>
    <w:rsid w:val="003D1DDB"/>
    <w:rsid w:val="003E18BE"/>
    <w:rsid w:val="003E4196"/>
    <w:rsid w:val="004019D6"/>
    <w:rsid w:val="004256D8"/>
    <w:rsid w:val="00440F4A"/>
    <w:rsid w:val="004425B7"/>
    <w:rsid w:val="004436AB"/>
    <w:rsid w:val="00460523"/>
    <w:rsid w:val="00464B50"/>
    <w:rsid w:val="00473424"/>
    <w:rsid w:val="00474CDE"/>
    <w:rsid w:val="00497372"/>
    <w:rsid w:val="004A0DDC"/>
    <w:rsid w:val="004A3651"/>
    <w:rsid w:val="004A5601"/>
    <w:rsid w:val="004A6DBD"/>
    <w:rsid w:val="004B51B4"/>
    <w:rsid w:val="004C5979"/>
    <w:rsid w:val="004E591A"/>
    <w:rsid w:val="004F4667"/>
    <w:rsid w:val="00506A73"/>
    <w:rsid w:val="005232A0"/>
    <w:rsid w:val="005347EC"/>
    <w:rsid w:val="0053529F"/>
    <w:rsid w:val="00571065"/>
    <w:rsid w:val="005716B6"/>
    <w:rsid w:val="00592F65"/>
    <w:rsid w:val="00595242"/>
    <w:rsid w:val="005A6D39"/>
    <w:rsid w:val="005C5173"/>
    <w:rsid w:val="005C600F"/>
    <w:rsid w:val="005E007D"/>
    <w:rsid w:val="005E228E"/>
    <w:rsid w:val="005E2EC9"/>
    <w:rsid w:val="005F2864"/>
    <w:rsid w:val="005F3EA8"/>
    <w:rsid w:val="00605199"/>
    <w:rsid w:val="00607E5F"/>
    <w:rsid w:val="00615A60"/>
    <w:rsid w:val="00637AE6"/>
    <w:rsid w:val="006516DD"/>
    <w:rsid w:val="00657AC3"/>
    <w:rsid w:val="006636A6"/>
    <w:rsid w:val="00665C8B"/>
    <w:rsid w:val="00676C6D"/>
    <w:rsid w:val="006913EF"/>
    <w:rsid w:val="006A4541"/>
    <w:rsid w:val="006B22BE"/>
    <w:rsid w:val="006B55A1"/>
    <w:rsid w:val="006C2FD0"/>
    <w:rsid w:val="006C3A06"/>
    <w:rsid w:val="006C7FFB"/>
    <w:rsid w:val="006D1815"/>
    <w:rsid w:val="006E3D54"/>
    <w:rsid w:val="006E43A1"/>
    <w:rsid w:val="006E487A"/>
    <w:rsid w:val="006F2796"/>
    <w:rsid w:val="006F2B17"/>
    <w:rsid w:val="006F66D3"/>
    <w:rsid w:val="00714281"/>
    <w:rsid w:val="00715863"/>
    <w:rsid w:val="00725D28"/>
    <w:rsid w:val="00726376"/>
    <w:rsid w:val="007301F7"/>
    <w:rsid w:val="00752092"/>
    <w:rsid w:val="0075590B"/>
    <w:rsid w:val="00787E6A"/>
    <w:rsid w:val="0079260A"/>
    <w:rsid w:val="007A0087"/>
    <w:rsid w:val="007A426F"/>
    <w:rsid w:val="007A5266"/>
    <w:rsid w:val="007B08F6"/>
    <w:rsid w:val="007B2C2A"/>
    <w:rsid w:val="007C2F75"/>
    <w:rsid w:val="007C5963"/>
    <w:rsid w:val="007E1D8E"/>
    <w:rsid w:val="007E6B5C"/>
    <w:rsid w:val="007F0803"/>
    <w:rsid w:val="007F46D4"/>
    <w:rsid w:val="00812FAA"/>
    <w:rsid w:val="00830F66"/>
    <w:rsid w:val="00843000"/>
    <w:rsid w:val="00845495"/>
    <w:rsid w:val="00871E4A"/>
    <w:rsid w:val="0087451D"/>
    <w:rsid w:val="00886467"/>
    <w:rsid w:val="0089280D"/>
    <w:rsid w:val="008A17C8"/>
    <w:rsid w:val="008B3ECD"/>
    <w:rsid w:val="008C2CFA"/>
    <w:rsid w:val="008E3FA2"/>
    <w:rsid w:val="008E5148"/>
    <w:rsid w:val="008E6682"/>
    <w:rsid w:val="009061A6"/>
    <w:rsid w:val="00913EFD"/>
    <w:rsid w:val="00932045"/>
    <w:rsid w:val="009412C5"/>
    <w:rsid w:val="00951AC8"/>
    <w:rsid w:val="00973C0C"/>
    <w:rsid w:val="00974084"/>
    <w:rsid w:val="00976222"/>
    <w:rsid w:val="00981DA7"/>
    <w:rsid w:val="0099086C"/>
    <w:rsid w:val="00990CFB"/>
    <w:rsid w:val="0099668F"/>
    <w:rsid w:val="009B44D7"/>
    <w:rsid w:val="009B4555"/>
    <w:rsid w:val="009B467A"/>
    <w:rsid w:val="009C7B8A"/>
    <w:rsid w:val="009F3B86"/>
    <w:rsid w:val="00A21720"/>
    <w:rsid w:val="00A31CFB"/>
    <w:rsid w:val="00A348F5"/>
    <w:rsid w:val="00A5067D"/>
    <w:rsid w:val="00A53BEF"/>
    <w:rsid w:val="00A5435A"/>
    <w:rsid w:val="00A624CF"/>
    <w:rsid w:val="00A67D5D"/>
    <w:rsid w:val="00A91A26"/>
    <w:rsid w:val="00AA3F93"/>
    <w:rsid w:val="00AA458B"/>
    <w:rsid w:val="00AC46E2"/>
    <w:rsid w:val="00AD7E14"/>
    <w:rsid w:val="00AE5A71"/>
    <w:rsid w:val="00AF3042"/>
    <w:rsid w:val="00B00B66"/>
    <w:rsid w:val="00B06A51"/>
    <w:rsid w:val="00B10FCB"/>
    <w:rsid w:val="00B11B5C"/>
    <w:rsid w:val="00B22CA6"/>
    <w:rsid w:val="00B22CBA"/>
    <w:rsid w:val="00B3666E"/>
    <w:rsid w:val="00B36E14"/>
    <w:rsid w:val="00B452FA"/>
    <w:rsid w:val="00B470FE"/>
    <w:rsid w:val="00B568B0"/>
    <w:rsid w:val="00B56AC8"/>
    <w:rsid w:val="00B600A4"/>
    <w:rsid w:val="00B6408C"/>
    <w:rsid w:val="00B65B32"/>
    <w:rsid w:val="00B838BC"/>
    <w:rsid w:val="00BA2318"/>
    <w:rsid w:val="00BC2624"/>
    <w:rsid w:val="00BC364B"/>
    <w:rsid w:val="00BC77B9"/>
    <w:rsid w:val="00BD1DC3"/>
    <w:rsid w:val="00BD5B9B"/>
    <w:rsid w:val="00BE4BB2"/>
    <w:rsid w:val="00BF0387"/>
    <w:rsid w:val="00C446B0"/>
    <w:rsid w:val="00C550A3"/>
    <w:rsid w:val="00C65386"/>
    <w:rsid w:val="00C73038"/>
    <w:rsid w:val="00C73D19"/>
    <w:rsid w:val="00C8596A"/>
    <w:rsid w:val="00C97CFC"/>
    <w:rsid w:val="00CB75C2"/>
    <w:rsid w:val="00CD36F0"/>
    <w:rsid w:val="00CE1E7C"/>
    <w:rsid w:val="00CF0186"/>
    <w:rsid w:val="00D07AC4"/>
    <w:rsid w:val="00D14FD3"/>
    <w:rsid w:val="00D17EEC"/>
    <w:rsid w:val="00D24068"/>
    <w:rsid w:val="00D34541"/>
    <w:rsid w:val="00D52542"/>
    <w:rsid w:val="00D57B76"/>
    <w:rsid w:val="00D64D3F"/>
    <w:rsid w:val="00D6795F"/>
    <w:rsid w:val="00D72F91"/>
    <w:rsid w:val="00D74590"/>
    <w:rsid w:val="00D806A7"/>
    <w:rsid w:val="00D85E8E"/>
    <w:rsid w:val="00D967A0"/>
    <w:rsid w:val="00DB3B76"/>
    <w:rsid w:val="00DC5E10"/>
    <w:rsid w:val="00DD5739"/>
    <w:rsid w:val="00DE55E4"/>
    <w:rsid w:val="00E0035B"/>
    <w:rsid w:val="00E00C21"/>
    <w:rsid w:val="00E01DEA"/>
    <w:rsid w:val="00E16B3E"/>
    <w:rsid w:val="00E16F48"/>
    <w:rsid w:val="00E234F0"/>
    <w:rsid w:val="00E23FCE"/>
    <w:rsid w:val="00E25DC4"/>
    <w:rsid w:val="00E360F4"/>
    <w:rsid w:val="00E41AA0"/>
    <w:rsid w:val="00E46450"/>
    <w:rsid w:val="00E47F83"/>
    <w:rsid w:val="00E54F7A"/>
    <w:rsid w:val="00E565E8"/>
    <w:rsid w:val="00E812D5"/>
    <w:rsid w:val="00E927E4"/>
    <w:rsid w:val="00E949C7"/>
    <w:rsid w:val="00EA2513"/>
    <w:rsid w:val="00EB04B7"/>
    <w:rsid w:val="00EC7BAD"/>
    <w:rsid w:val="00ED7DDF"/>
    <w:rsid w:val="00F01A1D"/>
    <w:rsid w:val="00F0740C"/>
    <w:rsid w:val="00F43C78"/>
    <w:rsid w:val="00F47497"/>
    <w:rsid w:val="00F56A7F"/>
    <w:rsid w:val="00F60A85"/>
    <w:rsid w:val="00F74A09"/>
    <w:rsid w:val="00F93799"/>
    <w:rsid w:val="00FA07F6"/>
    <w:rsid w:val="00FD1636"/>
    <w:rsid w:val="00FD6269"/>
    <w:rsid w:val="00FE4DF5"/>
    <w:rsid w:val="00FF4247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64ED"/>
  <w15:docId w15:val="{A4B88A26-B272-4A85-AF83-4AA0EA3E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40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6269"/>
    <w:pPr>
      <w:widowControl w:val="0"/>
      <w:tabs>
        <w:tab w:val="center" w:pos="4153"/>
        <w:tab w:val="right" w:pos="8306"/>
      </w:tabs>
      <w:spacing w:line="260" w:lineRule="exact"/>
    </w:pPr>
    <w:rPr>
      <w:rFonts w:ascii="Arial" w:hAnsi="Arial"/>
      <w:szCs w:val="20"/>
      <w:lang w:val="en-GB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FD6269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FD6269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  <w:style w:type="character" w:customStyle="1" w:styleId="hps">
    <w:name w:val="hps"/>
    <w:rsid w:val="00C73D19"/>
  </w:style>
  <w:style w:type="paragraph" w:styleId="a5">
    <w:name w:val="List Paragraph"/>
    <w:basedOn w:val="a"/>
    <w:link w:val="a6"/>
    <w:uiPriority w:val="34"/>
    <w:qFormat/>
    <w:rsid w:val="00C73D19"/>
    <w:pPr>
      <w:widowControl w:val="0"/>
      <w:spacing w:line="260" w:lineRule="exact"/>
      <w:ind w:left="720"/>
      <w:contextualSpacing/>
    </w:pPr>
    <w:rPr>
      <w:rFonts w:ascii="Arial" w:hAnsi="Arial"/>
      <w:sz w:val="20"/>
      <w:lang w:val="en-GB" w:eastAsia="en-US"/>
    </w:rPr>
  </w:style>
  <w:style w:type="paragraph" w:customStyle="1" w:styleId="1sectiontitleblue">
    <w:name w:val="1. section title blue"/>
    <w:basedOn w:val="a"/>
    <w:rsid w:val="000672F6"/>
    <w:pPr>
      <w:widowControl w:val="0"/>
      <w:numPr>
        <w:numId w:val="10"/>
      </w:numPr>
      <w:tabs>
        <w:tab w:val="num" w:pos="142"/>
        <w:tab w:val="left" w:pos="284"/>
      </w:tabs>
      <w:spacing w:before="240" w:after="240" w:line="288" w:lineRule="auto"/>
    </w:pPr>
    <w:rPr>
      <w:rFonts w:ascii="Arial" w:hAnsi="Arial"/>
      <w:color w:val="0066CC"/>
      <w:sz w:val="32"/>
      <w:szCs w:val="32"/>
      <w:lang w:val="en-GB" w:eastAsia="en-US"/>
    </w:rPr>
  </w:style>
  <w:style w:type="character" w:styleId="a7">
    <w:name w:val="Hyperlink"/>
    <w:uiPriority w:val="99"/>
    <w:rsid w:val="003E4196"/>
    <w:rPr>
      <w:color w:val="0000FF"/>
      <w:u w:val="single"/>
    </w:rPr>
  </w:style>
  <w:style w:type="character" w:styleId="a8">
    <w:name w:val="page number"/>
    <w:basedOn w:val="a0"/>
    <w:rsid w:val="00605199"/>
  </w:style>
  <w:style w:type="table" w:styleId="a9">
    <w:name w:val="Table Grid"/>
    <w:basedOn w:val="a1"/>
    <w:uiPriority w:val="59"/>
    <w:rsid w:val="00B1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C7B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C7BAD"/>
    <w:pPr>
      <w:widowControl w:val="0"/>
    </w:pPr>
    <w:rPr>
      <w:rFonts w:ascii="Arial" w:hAnsi="Arial"/>
      <w:sz w:val="20"/>
      <w:szCs w:val="20"/>
      <w:lang w:val="en-GB"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C7BAD"/>
    <w:rPr>
      <w:rFonts w:ascii="Arial" w:eastAsia="Times New Roman" w:hAnsi="Arial" w:cs="Times New Roman"/>
      <w:sz w:val="20"/>
      <w:szCs w:val="20"/>
      <w:lang w:val="en-GB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C7B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C7BA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unhideWhenUsed/>
    <w:rsid w:val="00EC7BAD"/>
    <w:pPr>
      <w:widowControl w:val="0"/>
    </w:pPr>
    <w:rPr>
      <w:sz w:val="18"/>
      <w:szCs w:val="18"/>
      <w:lang w:val="en-GB"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C7BAD"/>
    <w:rPr>
      <w:rFonts w:ascii="Times New Roman" w:eastAsia="Times New Roman" w:hAnsi="Times New Roman" w:cs="Times New Roman"/>
      <w:sz w:val="18"/>
      <w:szCs w:val="18"/>
      <w:lang w:val="en-GB"/>
    </w:rPr>
  </w:style>
  <w:style w:type="paragraph" w:styleId="af1">
    <w:name w:val="Revision"/>
    <w:hidden/>
    <w:uiPriority w:val="99"/>
    <w:semiHidden/>
    <w:rsid w:val="007A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5C600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header"/>
    <w:basedOn w:val="a"/>
    <w:link w:val="af4"/>
    <w:uiPriority w:val="99"/>
    <w:semiHidden/>
    <w:unhideWhenUsed/>
    <w:rsid w:val="00A624C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62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D5739"/>
    <w:rPr>
      <w:rFonts w:ascii="Arial" w:eastAsia="Times New Roman" w:hAnsi="Arial" w:cs="Times New Roman"/>
      <w:sz w:val="20"/>
      <w:szCs w:val="24"/>
      <w:lang w:val="en-GB"/>
    </w:rPr>
  </w:style>
  <w:style w:type="character" w:styleId="af5">
    <w:name w:val="FollowedHyperlink"/>
    <w:basedOn w:val="a0"/>
    <w:uiPriority w:val="99"/>
    <w:semiHidden/>
    <w:unhideWhenUsed/>
    <w:rsid w:val="002E675C"/>
    <w:rPr>
      <w:color w:val="800080" w:themeColor="followedHyperlink"/>
      <w:u w:val="single"/>
    </w:rPr>
  </w:style>
  <w:style w:type="paragraph" w:customStyle="1" w:styleId="AssignmentTemplate">
    <w:name w:val="AssignmentTemplate"/>
    <w:basedOn w:val="9"/>
    <w:next w:val="a3"/>
    <w:rsid w:val="00D24068"/>
    <w:pPr>
      <w:keepNext w:val="0"/>
      <w:keepLines w:val="0"/>
      <w:spacing w:before="240" w:after="60"/>
    </w:pPr>
    <w:rPr>
      <w:rFonts w:ascii="Cambria" w:eastAsia="Times New Roman" w:hAnsi="Cambria" w:cs="Times New Roman"/>
      <w:b/>
      <w:i w:val="0"/>
      <w:iCs w:val="0"/>
      <w:color w:val="auto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40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6">
    <w:name w:val="Normal (Web)"/>
    <w:basedOn w:val="a"/>
    <w:uiPriority w:val="99"/>
    <w:semiHidden/>
    <w:unhideWhenUsed/>
    <w:rsid w:val="008928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2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3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8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2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7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52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0F30-7831-4A5D-9F4E-FC336746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2019-10-09T15:53:00Z</cp:lastPrinted>
  <dcterms:created xsi:type="dcterms:W3CDTF">2019-10-26T16:08:00Z</dcterms:created>
  <dcterms:modified xsi:type="dcterms:W3CDTF">2022-02-09T17:58:00Z</dcterms:modified>
</cp:coreProperties>
</file>