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A" w:rsidRDefault="004D3DEA" w:rsidP="004D3DEA">
      <w:pPr>
        <w:spacing w:after="0" w:line="240" w:lineRule="auto"/>
        <w:ind w:left="-567"/>
        <w:jc w:val="center"/>
        <w:rPr>
          <w:rFonts w:ascii="Times New Roman" w:eastAsia="Times New Roman" w:hAnsi="Times New Roman" w:cs="Times New Roman"/>
          <w:b/>
          <w:sz w:val="28"/>
          <w:szCs w:val="32"/>
          <w:lang w:val="kk-KZ" w:eastAsia="ru-RU"/>
        </w:rPr>
      </w:pPr>
      <w:r w:rsidRPr="004D3DEA">
        <w:rPr>
          <w:rFonts w:ascii="Times New Roman" w:eastAsia="Times New Roman" w:hAnsi="Times New Roman" w:cs="Times New Roman"/>
          <w:b/>
          <w:sz w:val="28"/>
          <w:szCs w:val="28"/>
          <w:shd w:val="clear" w:color="auto" w:fill="FFFFFF"/>
          <w:lang w:val="kk-KZ" w:eastAsia="ru-RU"/>
        </w:rPr>
        <w:t xml:space="preserve">ЕРЕКШЕ БІЛІМ БЕРУДІ ҚАЖЕТ ЕТЕТІН БАЛАЛАРДЫҢ АУЫЗША </w:t>
      </w:r>
      <w:r>
        <w:rPr>
          <w:rFonts w:ascii="Times New Roman" w:eastAsia="Times New Roman" w:hAnsi="Times New Roman" w:cs="Times New Roman"/>
          <w:b/>
          <w:sz w:val="28"/>
          <w:szCs w:val="28"/>
          <w:shd w:val="clear" w:color="auto" w:fill="FFFFFF"/>
          <w:lang w:val="kk-KZ" w:eastAsia="ru-RU"/>
        </w:rPr>
        <w:t>СӨЙЛЕУ ТІЛІН ДАМЫТУДЫҢ ТИІМДІ ӘДІС-ТӘСІЛДЕРІ</w:t>
      </w:r>
    </w:p>
    <w:p w:rsidR="004D3DEA" w:rsidRDefault="004D3DEA" w:rsidP="004D3DEA">
      <w:pPr>
        <w:spacing w:after="0" w:line="240" w:lineRule="auto"/>
        <w:ind w:left="-207"/>
        <w:rPr>
          <w:rFonts w:ascii="Times New Roman" w:eastAsia="Times New Roman" w:hAnsi="Times New Roman" w:cs="Times New Roman"/>
          <w:b/>
          <w:sz w:val="28"/>
          <w:szCs w:val="32"/>
          <w:lang w:val="kk-KZ" w:eastAsia="ru-RU"/>
        </w:rPr>
      </w:pPr>
      <w:bookmarkStart w:id="0" w:name="_GoBack"/>
      <w:bookmarkEnd w:id="0"/>
    </w:p>
    <w:p w:rsidR="004D3DEA" w:rsidRDefault="004D3DEA" w:rsidP="004D3DEA">
      <w:pPr>
        <w:numPr>
          <w:ilvl w:val="1"/>
          <w:numId w:val="1"/>
        </w:numPr>
        <w:spacing w:after="0" w:line="240" w:lineRule="auto"/>
        <w:jc w:val="center"/>
        <w:rPr>
          <w:rFonts w:ascii="Times New Roman" w:eastAsia="Times New Roman" w:hAnsi="Times New Roman" w:cs="Times New Roman"/>
          <w:b/>
          <w:sz w:val="28"/>
          <w:szCs w:val="32"/>
          <w:lang w:val="kk-KZ" w:eastAsia="ru-RU"/>
        </w:rPr>
      </w:pPr>
      <w:r>
        <w:rPr>
          <w:rFonts w:ascii="Times New Roman" w:eastAsia="Times New Roman" w:hAnsi="Times New Roman" w:cs="Times New Roman"/>
          <w:b/>
          <w:sz w:val="28"/>
          <w:szCs w:val="32"/>
          <w:lang w:val="kk-KZ" w:eastAsia="ru-RU"/>
        </w:rPr>
        <w:t>Сөйлеу тілінің бала дамуындағы маңызы</w:t>
      </w:r>
    </w:p>
    <w:p w:rsidR="004D3DEA" w:rsidRDefault="004D3DEA" w:rsidP="004D3DEA">
      <w:pPr>
        <w:spacing w:after="0" w:line="240" w:lineRule="auto"/>
        <w:ind w:left="513"/>
        <w:rPr>
          <w:rFonts w:ascii="Times New Roman" w:eastAsia="Times New Roman" w:hAnsi="Times New Roman" w:cs="Times New Roman"/>
          <w:b/>
          <w:sz w:val="28"/>
          <w:szCs w:val="32"/>
          <w:lang w:val="kk-KZ" w:eastAsia="ru-RU"/>
        </w:rPr>
      </w:pPr>
    </w:p>
    <w:p w:rsidR="004D3DEA" w:rsidRDefault="004D3DEA" w:rsidP="004D3DEA">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 xml:space="preserve">Сөйлеу – баланың психикалық дамуының басты көрсеткіші, себебі онда сәбидің барлық жетістіктері мен проблемалары көрініс табады. </w:t>
      </w:r>
    </w:p>
    <w:p w:rsidR="004D3DEA" w:rsidRDefault="004D3DEA" w:rsidP="004D3DEA">
      <w:pPr>
        <w:spacing w:after="0" w:line="240" w:lineRule="auto"/>
        <w:ind w:firstLine="708"/>
        <w:jc w:val="both"/>
        <w:rPr>
          <w:rFonts w:ascii="Times New Roman" w:eastAsia="Times New Roman" w:hAnsi="Times New Roman" w:cs="Times New Roman"/>
          <w:sz w:val="28"/>
          <w:szCs w:val="32"/>
          <w:lang w:val="kk-KZ" w:eastAsia="ru-RU"/>
        </w:rPr>
      </w:pPr>
      <w:r>
        <w:rPr>
          <w:rFonts w:ascii="Times New Roman" w:eastAsia="Times New Roman" w:hAnsi="Times New Roman" w:cs="Times New Roman"/>
          <w:sz w:val="28"/>
          <w:szCs w:val="32"/>
          <w:lang w:val="kk-KZ" w:eastAsia="ru-RU"/>
        </w:rPr>
        <w:t>«</w:t>
      </w:r>
      <w:r>
        <w:rPr>
          <w:rFonts w:ascii="Times New Roman" w:eastAsia="Times New Roman" w:hAnsi="Times New Roman" w:cs="Times New Roman"/>
          <w:b/>
          <w:sz w:val="28"/>
          <w:szCs w:val="32"/>
          <w:u w:val="single"/>
          <w:lang w:val="kk-KZ" w:eastAsia="ru-RU"/>
        </w:rPr>
        <w:t>Сөйлеу дегеніміз</w:t>
      </w:r>
      <w:r>
        <w:rPr>
          <w:rFonts w:ascii="Times New Roman" w:eastAsia="Times New Roman" w:hAnsi="Times New Roman" w:cs="Times New Roman"/>
          <w:sz w:val="28"/>
          <w:szCs w:val="32"/>
          <w:lang w:val="kk-KZ" w:eastAsia="ru-RU"/>
        </w:rPr>
        <w:t xml:space="preserve"> – анық мағынасы бар, бір – бірімен байланысқан сөздермен сөйлемдердің ауызша немесе жазбаша түрде айтылатын нақтылы сөздер. Бұл сөйлесу, әңгімелесу...».</w:t>
      </w:r>
    </w:p>
    <w:p w:rsidR="004D3DEA" w:rsidRDefault="004D3DEA" w:rsidP="004D3DEA">
      <w:pPr>
        <w:spacing w:after="0" w:line="240" w:lineRule="auto"/>
        <w:ind w:firstLine="708"/>
        <w:jc w:val="both"/>
        <w:rPr>
          <w:rFonts w:ascii="Times New Roman" w:eastAsia="Times New Roman" w:hAnsi="Times New Roman" w:cs="Times New Roman"/>
          <w:sz w:val="28"/>
          <w:szCs w:val="32"/>
          <w:lang w:val="kk-KZ" w:eastAsia="ru-RU"/>
        </w:rPr>
      </w:pPr>
      <w:r>
        <w:rPr>
          <w:rFonts w:ascii="Times New Roman" w:eastAsia="Times New Roman" w:hAnsi="Times New Roman" w:cs="Times New Roman"/>
          <w:sz w:val="28"/>
          <w:szCs w:val="32"/>
          <w:lang w:val="kk-KZ" w:eastAsia="ru-RU"/>
        </w:rPr>
        <w:t xml:space="preserve">Сөйлеу – бұл барлық адамдарға тән қабілеттері, яғни өзін - өзі тану, өзін - өзі ұйымдастыру, өзін - өзі дамыту, өзінің ішкі әлемін басқа адамдармен, басқа әлеммен, басқа мәдениетпен диалог арқылы құрумен көрінетін адамның маңызды шығармашылық психикалық қызметі. </w:t>
      </w:r>
    </w:p>
    <w:p w:rsidR="004D3DEA" w:rsidRDefault="004D3DEA" w:rsidP="004D3DEA">
      <w:pPr>
        <w:spacing w:after="0" w:line="240" w:lineRule="auto"/>
        <w:ind w:firstLine="708"/>
        <w:jc w:val="both"/>
        <w:rPr>
          <w:rFonts w:ascii="Times New Roman" w:eastAsia="Times New Roman" w:hAnsi="Times New Roman" w:cs="Times New Roman"/>
          <w:sz w:val="28"/>
          <w:szCs w:val="32"/>
          <w:lang w:val="kk-KZ" w:eastAsia="ru-RU"/>
        </w:rPr>
      </w:pPr>
      <w:r>
        <w:rPr>
          <w:rFonts w:ascii="Times New Roman" w:eastAsia="Times New Roman" w:hAnsi="Times New Roman" w:cs="Times New Roman"/>
          <w:sz w:val="28"/>
          <w:szCs w:val="32"/>
          <w:lang w:val="kk-KZ" w:eastAsia="ru-RU"/>
        </w:rPr>
        <w:t>Сөйлеу бала өмірінде көптеген қызметтер атқарады. Сөйлеудің негізгі және алғашқы қызметі – бұл коммуникативті, яғни қарым – қатынас заты түріндегі сөйлемдердің тағайындалуы.</w:t>
      </w:r>
    </w:p>
    <w:p w:rsidR="004D3DEA" w:rsidRDefault="004D3DEA" w:rsidP="004D3DEA">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Cs/>
          <w:sz w:val="28"/>
          <w:szCs w:val="28"/>
          <w:lang w:val="kk-KZ" w:eastAsia="ru-RU"/>
        </w:rPr>
        <w:t>Ерекше білім беруге қажеттілігі бар</w:t>
      </w:r>
      <w:r>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color w:val="000000"/>
          <w:sz w:val="28"/>
          <w:szCs w:val="28"/>
          <w:lang w:val="kk-KZ" w:eastAsia="ru-RU"/>
        </w:rPr>
        <w:t>балаларға қатысты мемлекетіміздің алдында тұрған негізгі мәселелердің бірі- оларды қоғамдық өмірге дайындау, әлеуметтік бейімдеу, жан-жақты дамуларына көмек көрсету, әлеуметтік  өмір шеңберінде тең құқылы тіршілік ете алуларына  жағдай жасау. Бұл міндетті жүзеге асыруда оқушылардың сөйлеу тілін дамыту маңызды рөл атқарады.</w:t>
      </w:r>
    </w:p>
    <w:p w:rsidR="004D3DEA" w:rsidRDefault="004D3DEA" w:rsidP="004D3DEA">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Cs/>
          <w:sz w:val="28"/>
          <w:szCs w:val="28"/>
          <w:lang w:val="kk-KZ" w:eastAsia="ru-RU"/>
        </w:rPr>
        <w:t xml:space="preserve">Ерекше білім беруге қажеттілігі бар  оқушылардың </w:t>
      </w:r>
      <w:r>
        <w:rPr>
          <w:rFonts w:ascii="Times New Roman" w:eastAsia="Times New Roman" w:hAnsi="Times New Roman" w:cs="Times New Roman"/>
          <w:color w:val="000000"/>
          <w:sz w:val="28"/>
          <w:szCs w:val="28"/>
          <w:lang w:val="kk-KZ" w:eastAsia="ru-RU"/>
        </w:rPr>
        <w:t xml:space="preserve">сөйлеу тілін дамыту орасан зор жұмысты қажет етеді. Уақытылы дұрыс, таза сөйлеуді меңгерту- толыққанды тұлға ретінде қалыптастуда маңызды мәнге ие. Тілдік қабілеті жақсы дамыған адам қоғамдық қатынасқа жеңіл енеді, ол өзінің ойларын, көкейдегі сұрақтарын түсінікті етіп жеткізе алады. Ал, керісінше түсініксіз сөйлеу - қоршаған ортамен өзара қатынасты барынша қиындатады және адам мінезіне де өз әсерін қалдырады. Тілдегі мүкістік баланың өзіне деген сенімділігін жоғалтады. </w:t>
      </w:r>
    </w:p>
    <w:p w:rsidR="004D3DEA" w:rsidRDefault="004D3DEA" w:rsidP="004D3DEA">
      <w:pPr>
        <w:spacing w:after="0" w:line="240" w:lineRule="auto"/>
        <w:ind w:firstLine="708"/>
        <w:jc w:val="both"/>
        <w:rPr>
          <w:rFonts w:ascii="Times New Roman" w:eastAsia="Times New Roman" w:hAnsi="Times New Roman" w:cs="Times New Roman"/>
          <w:sz w:val="28"/>
          <w:szCs w:val="32"/>
          <w:lang w:val="kk-KZ" w:eastAsia="ru-RU"/>
        </w:rPr>
      </w:pPr>
      <w:r>
        <w:rPr>
          <w:rFonts w:ascii="Times New Roman" w:eastAsia="Times New Roman" w:hAnsi="Times New Roman" w:cs="Times New Roman"/>
          <w:color w:val="000000"/>
          <w:sz w:val="28"/>
          <w:szCs w:val="28"/>
          <w:lang w:val="kk-KZ" w:eastAsia="ru-RU"/>
        </w:rPr>
        <w:t xml:space="preserve">Мүмкіндігі шектеулі оқушыларының сөйлеу тілінің бұзылуы - қазіргі таңдағы кең таралған мәселелердің бірі.  Оқушылардың сөйлеу тілінің бұзылуы оның психикалық дамуына, оқуда жетістіктерге жетуіне кері әсерін тигізеді. Сөйлеу тілінің бұзылуы оқушылардың таным қабілеттерімен тығыз байланысты. </w:t>
      </w:r>
      <w:r>
        <w:rPr>
          <w:rFonts w:ascii="Times New Roman" w:eastAsia="Times New Roman" w:hAnsi="Times New Roman" w:cs="Times New Roman"/>
          <w:bCs/>
          <w:sz w:val="28"/>
          <w:szCs w:val="28"/>
          <w:lang w:val="kk-KZ" w:eastAsia="ru-RU"/>
        </w:rPr>
        <w:t>Ерекше білім беруге қажеттілігі бар</w:t>
      </w:r>
      <w:r>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color w:val="000000"/>
          <w:sz w:val="28"/>
          <w:szCs w:val="28"/>
          <w:lang w:val="kk-KZ" w:eastAsia="ru-RU"/>
        </w:rPr>
        <w:t>оқушылар зейіні тұрақсыз, ойлау қабілеті төмен, есте сақтау қабілеті нашар, тез шаршағыш болып келеді. Бұл санаттағы оқушылардың сабаққа деген қызығушылығы төмен. Сөйлеу тілін дамыту оқушыларды оқу үрдісіне қызықтырумен тығыз байланысты.</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Зердесінде ауытқушылық бар балалардың сөйлеу тілі бұзылыстары жүйелік сипатқа ие. Ондай балалардың сөйлеу тіл әрекетінің барлық операциялары әр деңгейде қалыптаспаған болып келеді: мотивациясының әлсіздігі, сөз арқылы қатынас жасау қажеттілігі төмен, сөйлеу бағдарламасын іске асыруының бұзылыстары байқалады. Зердесі бұзылған оқушылардың сөйлеу тіл ерекшеліктерін талдай келе, В.Г.Петрова сөйлеу тілі кемістігіне </w:t>
      </w:r>
      <w:r>
        <w:rPr>
          <w:rFonts w:ascii="Times New Roman" w:eastAsia="Times New Roman" w:hAnsi="Times New Roman" w:cs="Times New Roman"/>
          <w:sz w:val="28"/>
          <w:szCs w:val="28"/>
          <w:lang w:val="kk-KZ" w:eastAsia="ru-RU"/>
        </w:rPr>
        <w:lastRenderedPageBreak/>
        <w:t>әкеп соғатын көптеген факторларды, оның ішінде негізгісі –таным әрекетінің дамымауын атады. Бұл балалардың қоршаған орта туралы түсініктері шектелеген, вербальді қатынастардың әлсіздігі, қызығушылығы жетілмеген, оның салдарынан осы категориядағы балалардың сөйлеу тіл дамуы аномальді және баяу болады. Зердесінің ауытқуы бар балалардың сөйлеу тілі бұзылыстары белгілері, механизмі бойынша әр түрлі болып келеді де тұрақтылығымен ерекшеленеді, түзетуі қиындатылған және талдауда дифференциалды көзқарасты талап етеді.</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 Я. Рубинштейіннің пікірі бойынша, зиятының бұзылыстары бар балалардың сөйлеу тілі бұзылыстарының негізгі себептері – бас ми қабығының тұйықтауыш функциясының әлсіздігі, барлық анализаторлардағы жаңа дифференциалды байланыстардың баяу дамуы. Сөйлеу-есту анализаторларының саласындағы дамып келе жатқан дифференциалды шартты байланыстардың себебінен бала сөйлеу тілі дыбыстарын көп уақытқа дейін ажырата алмайды, естіген сөйлеу тілін оның және дәл қолдануы әлсіз. Аналитикалық-синтетикалық әрекеттің төмендігі фонематикалық қабылдаудың бұзылысында байқалады. Зердесінің бұзылыстары бар балалардың сөйлеу тілінің дыбыс айту ақаулықтары жиі таралған. Сөйлеу тілінің фонетикалық жағынын бұзылыстарының негізінде төмендегідей себептер жатыр: танымдық әрекетінің жетілмеуі, сөйлеу-есту дифференциясының қалыптаспауы, жалпы және сөйлеу тіл моторикасының әлсіздігі. </w:t>
      </w:r>
    </w:p>
    <w:p w:rsidR="004D3DEA" w:rsidRDefault="004D3DEA" w:rsidP="004D3DEA">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балаларда сөйлеу тілі анағұрлым кеш қалыптасады және сөйлеу тілінің барлық компоненттерінде (фонетикалық, лексикалық, грамматикалық) бұзылыстар болады.</w:t>
      </w:r>
    </w:p>
    <w:p w:rsidR="004D3DEA" w:rsidRDefault="004D3DEA" w:rsidP="004D3DEA">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Зерде бұзылыстары бар балалардың сөйлеу тілін зерттеген көптеген ғалымдар сөйлеу тілінің кеш қалыптасуының себебін, танымдық қызметінің дұрыс дамымауымен байланыстырады. Таным қызметінің бұзылысы тілдің семантикалық және грамматикалық құрылымын меңгеруде қиындықтар туғызады.</w:t>
      </w:r>
    </w:p>
    <w:p w:rsidR="004D3DEA" w:rsidRDefault="004D3DEA" w:rsidP="004D3DEA">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Зерде бұзылыстары бар балаларда фонематикалық есту қабілеті кеш дамып, салдарынан былдыр да кеш пайда болады. Қалыпты дамыған балаларда былдыр 4-8 айларында, алғашқы сөздері 10-18 айларында  пайда болса, зерде бұзылыстары бар балаларда былдыр 12-24 айларында, алғашқы сөздері 3 жастан кейін ғана қалыптасады. Зерде бұзылыстары бар балалардың ауызша сөйлеу тілінде дыбыс айтылуының бұзылысы көп кездеседі. </w:t>
      </w:r>
    </w:p>
    <w:p w:rsidR="004D3DEA" w:rsidRDefault="004D3DEA" w:rsidP="004D3DEA">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Оның </w:t>
      </w:r>
      <w:r>
        <w:rPr>
          <w:rFonts w:ascii="Times New Roman" w:eastAsia="Times New Roman" w:hAnsi="Times New Roman" w:cs="Times New Roman"/>
          <w:i/>
          <w:iCs/>
          <w:sz w:val="28"/>
          <w:szCs w:val="28"/>
          <w:bdr w:val="none" w:sz="0" w:space="0" w:color="auto" w:frame="1"/>
          <w:lang w:val="kk-KZ" w:eastAsia="ru-RU"/>
        </w:rPr>
        <w:t>бірінші себебі</w:t>
      </w:r>
      <w:r>
        <w:rPr>
          <w:rFonts w:ascii="Times New Roman" w:eastAsia="Times New Roman" w:hAnsi="Times New Roman" w:cs="Times New Roman"/>
          <w:sz w:val="28"/>
          <w:szCs w:val="28"/>
          <w:lang w:val="kk-KZ" w:eastAsia="ru-RU"/>
        </w:rPr>
        <w:t> – танымдық қызметі дамуының артта қалуы, </w:t>
      </w:r>
      <w:r>
        <w:rPr>
          <w:rFonts w:ascii="Times New Roman" w:eastAsia="Times New Roman" w:hAnsi="Times New Roman" w:cs="Times New Roman"/>
          <w:i/>
          <w:iCs/>
          <w:sz w:val="28"/>
          <w:szCs w:val="28"/>
          <w:bdr w:val="none" w:sz="0" w:space="0" w:color="auto" w:frame="1"/>
          <w:lang w:val="kk-KZ" w:eastAsia="ru-RU"/>
        </w:rPr>
        <w:t>екінші</w:t>
      </w:r>
      <w:r>
        <w:rPr>
          <w:rFonts w:ascii="Times New Roman" w:eastAsia="Times New Roman" w:hAnsi="Times New Roman" w:cs="Times New Roman"/>
          <w:sz w:val="28"/>
          <w:szCs w:val="28"/>
          <w:lang w:val="kk-KZ" w:eastAsia="ru-RU"/>
        </w:rPr>
        <w:t xml:space="preserve"> – фонематикалық қабылдауының төмен деңгейде болуы. Сөйлеу тілінің дыбыстық құрылымының дұрыс қалыптасуында – өзге адамның сөзіндегі дыбыстарды анық қабылдаудың маңызы зор. Дыбысты дұрыс айту үшін, ұқсас және басқа да дыбыстардан ажырата білуі керек. Егер, бала дыбысты естіп қабылдамаса, ол дыбыстың дұрыс айтылуын да бақылай алмайды. Фонематикалық қабылдау дегеніміз – тіл дыбыстарын ажырату және сөздің белгілі дыбыстық құрамын айыра білудің арнайы әрекеті. </w:t>
      </w:r>
      <w:r>
        <w:rPr>
          <w:rFonts w:ascii="Times New Roman" w:eastAsia="Times New Roman" w:hAnsi="Times New Roman" w:cs="Times New Roman"/>
          <w:i/>
          <w:iCs/>
          <w:sz w:val="28"/>
          <w:szCs w:val="28"/>
          <w:bdr w:val="none" w:sz="0" w:space="0" w:color="auto" w:frame="1"/>
          <w:lang w:val="kk-KZ" w:eastAsia="ru-RU"/>
        </w:rPr>
        <w:t>Үшінші себебі</w:t>
      </w:r>
      <w:r>
        <w:rPr>
          <w:rFonts w:ascii="Times New Roman" w:eastAsia="Times New Roman" w:hAnsi="Times New Roman" w:cs="Times New Roman"/>
          <w:sz w:val="28"/>
          <w:szCs w:val="28"/>
          <w:lang w:val="kk-KZ" w:eastAsia="ru-RU"/>
        </w:rPr>
        <w:t xml:space="preserve">– жалпы және сөйлеу моторикасының дұрыс </w:t>
      </w:r>
      <w:r>
        <w:rPr>
          <w:rFonts w:ascii="Times New Roman" w:eastAsia="Times New Roman" w:hAnsi="Times New Roman" w:cs="Times New Roman"/>
          <w:sz w:val="28"/>
          <w:szCs w:val="28"/>
          <w:lang w:val="kk-KZ" w:eastAsia="ru-RU"/>
        </w:rPr>
        <w:lastRenderedPageBreak/>
        <w:t xml:space="preserve">дамымауы. Ұсақ қол моторикасы мен сөйлеу аппаратының қимыл-қозғалысындағы бұзылыстар – балалардың сөйлеу тілінің қалыптасуына кері әсерін тигізеді. </w:t>
      </w:r>
      <w:r>
        <w:rPr>
          <w:rFonts w:ascii="Times New Roman" w:eastAsia="Times New Roman" w:hAnsi="Times New Roman" w:cs="Times New Roman"/>
          <w:i/>
          <w:iCs/>
          <w:sz w:val="28"/>
          <w:szCs w:val="28"/>
          <w:bdr w:val="none" w:sz="0" w:space="0" w:color="auto" w:frame="1"/>
          <w:lang w:val="kk-KZ" w:eastAsia="ru-RU"/>
        </w:rPr>
        <w:t>Төртінші себебі</w:t>
      </w:r>
      <w:r>
        <w:rPr>
          <w:rFonts w:ascii="Times New Roman" w:eastAsia="Times New Roman" w:hAnsi="Times New Roman" w:cs="Times New Roman"/>
          <w:sz w:val="28"/>
          <w:szCs w:val="28"/>
          <w:lang w:val="kk-KZ" w:eastAsia="ru-RU"/>
        </w:rPr>
        <w:t> – тістердің дұрыс орналаспауы, қатты таңдайдың биік немесе жалпақ болуы, тілдің ұзын немесе үлкен болуы, жақ сүйектерінің қисық болуы және т.б., яғни арикуляция мүшелеріндегі олқылықтар дыбыстардың дұрыс айтылуына кедергі болады. Зерде дамуының артта қалуы, қоршаған орта туралы түсініктері мен білімдерінің аздығы, қызығушылықтарының жоқтығы және тілдік қарым-қатынасқа деген қажеттіліктерінің төмендігі – зерде бұзылыстары бар балалардың сөйлеу тілінің лексикалық-грамматикалық құрылымындағы бұзылыстарға негіз болады. Зерде бұзылыстары бар балалар байланыстырып сөйлеу тілінде жай сөйлемдерді, атаулы және аяқталмаған сөйлемдерді қолданады. Қолданған сөйлемдерінде аграмматизмдер болады, сөйлемдердегі сөздер дұрыс байланыспайды, септік және көптік жалғауларды дұрыс пайдалана алмайды, дыбыстық талдау мен жинақтауда қиналады, нәтижесінде оқу мен жазу дағдыларында түрлі қателер орын алады. Сөздік қорларының аз, қарым-қатынасқа деген қызығушылықтарының төмен болуы, өзінің айтып тұрған сөзін түсінбеуі – олардың монологтық сөйлеуді меңгеруіне жағымсыз әсерін тигізеді. Балалардың тілдік қарым-қатынас жасауы ұзақ уақыт сұрақ-жауап түрінде қалады, өз ойларын еркін жеткізулері қиындықпен қалыптасады.</w:t>
      </w:r>
      <w:r>
        <w:rPr>
          <w:rFonts w:ascii="Times New Roman" w:eastAsia="Times New Roman" w:hAnsi="Times New Roman" w:cs="Times New Roman"/>
          <w:i/>
          <w:iCs/>
          <w:sz w:val="28"/>
          <w:szCs w:val="28"/>
          <w:bdr w:val="none" w:sz="0" w:space="0" w:color="auto" w:frame="1"/>
          <w:lang w:val="kk-KZ" w:eastAsia="ru-RU"/>
        </w:rPr>
        <w:t> </w:t>
      </w:r>
    </w:p>
    <w:p w:rsidR="004D3DEA" w:rsidRDefault="004D3DEA" w:rsidP="004D3DEA">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Сөйлеудің дамуындағы артта қалушылықтың бірінші және басты себебі баланың өз ата-анасымен жеткіліксіз қарым-қатынасы болып табылады. Көптеген ата-аналар өзінің жұмыс бастылығына және шаршайтындығына байланысты өз балаларымен сөйлесуге уақыттары жоқ және оны қаламайды. Екінші себеп кей балалардың ата-анасының үйде баламен басқа тілде сөйлесуі болып табылады.</w:t>
      </w:r>
    </w:p>
    <w:p w:rsidR="004D3DEA" w:rsidRDefault="004D3DEA" w:rsidP="004D3DEA">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Баламен әр түрлі «бө-бө немесе «нәм-нәм» деп бала «бала сөздерімен» сөйлеспеу керек. Баламен сөйлескен кезде оның назарын сөздердің артикулляциясына аударып, баланың сөздерді түсінікті етіп айтуына қол жеткізе отырып, жекелей сөздерді дәл және анық айту керек. Дербес «бала сөздерін» «түсінбеу керек», оның қажетті заттардың атауын дұрыс айтуға көтермелеп, оның алдына сөйлеу міндетін қою керек. Сөйлеу үшін тағы да бір маңызды кедергі баланың жоғары ырықсыздығы мен ересек адамға қатысты сезімтал болмауының болуы мүмкін.Мұндай балалар аса белсенді, елгезек, олар «бас ауған жағына» шауып жүреді және іс-әрекетін шоғырландыра алмайды. Олар өздеріне айтылған ата-анасының сөзін естігендей болады, бірақ оған назар аудармайды. Тіпті олар өздерінің қарсылығын айрықша көрсетеді- ата-анасына қарап емес, басқа жаққа бұрылып айғайлайды.</w:t>
      </w:r>
    </w:p>
    <w:p w:rsidR="004D3DEA" w:rsidRDefault="004D3DEA" w:rsidP="004D3DEA">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 xml:space="preserve">Мұндай жағдайда, ата-аналарға ең алдымен негізінде сәбимен эмоционалдық байланысы бар ойындар мен сабақтарға қайтып келу керек. Бұл басынан мейіріммен сипау, оны атымен атамау, «Саусақтарды санау» т.с.с қарапайым сәби ойындары да болуы мүмкін. Баланы дыбысты дұрыс айтуға үйрететін сабақтар 3-4 жастағы балалардың сөйлеуін дамытудағы жетекші бағыт болу керек. Артикуляциялық аппараты дамыту үшін «тілге </w:t>
      </w:r>
      <w:r>
        <w:rPr>
          <w:rFonts w:ascii="Times New Roman" w:eastAsia="Times New Roman" w:hAnsi="Times New Roman" w:cs="Times New Roman"/>
          <w:sz w:val="28"/>
          <w:szCs w:val="28"/>
          <w:shd w:val="clear" w:color="auto" w:fill="FFFFFF"/>
          <w:lang w:val="kk-KZ" w:eastAsia="ru-RU"/>
        </w:rPr>
        <w:lastRenderedPageBreak/>
        <w:t>арналған гимнастиканы қолдану пайдалы, бес жасқа қарай баланың сөйлеуі толық қалыптасады, ол ұзақ және соншалықты күрделі сөйлемдер құра алады, көргені және естігені туралы көп және бар ынтасымен айтады. Сәбидің сөйлеуі толыққанды даму үшін, ата-аналар бұл үдеріске басты назар аудару қажет. Ата-аналардың өздері, барлық дыбыстардың нақты артикуляциясымен дұрыс сөйлей білулері керек.</w:t>
      </w:r>
    </w:p>
    <w:p w:rsidR="004D3DEA" w:rsidRDefault="004D3DEA" w:rsidP="004D3DEA">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Зерде бұзылыстары бар балалардың сөйлеу тіліндегі кемшіліктерді түзетуде логопедиялық түзету сабақтарын жүргізу қажет. Сабақтар  жеке  және  топтық  болып  ұйымдастырылады. Сөйлеу тіліндегі бұзылыстардың құрылымына  қарай  түзету  жұмысының әдіс-тәсілдері  анықталып,  керекті  сөздік  және  дидактикалық  материалдар  іріктеледі,  логопедиялық  сабақтың  жоспары  құрылады. Жүйелі ұйымдастырылған түзету жұмыстары балалардың сөйлеу тіліндегі бұзылыстардың алдын алады, түзетеді, олардың әлеуметтік бейімделуі мен тәуелсіз өмір сүруіне негіз болады.</w:t>
      </w:r>
    </w:p>
    <w:p w:rsidR="004D3DEA" w:rsidRDefault="004D3DEA" w:rsidP="004D3DEA">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i/>
          <w:iCs/>
          <w:sz w:val="28"/>
          <w:szCs w:val="28"/>
          <w:bdr w:val="none" w:sz="0" w:space="0" w:color="auto" w:frame="1"/>
          <w:lang w:val="kk-KZ" w:eastAsia="ru-RU"/>
        </w:rPr>
        <w:t> </w:t>
      </w:r>
    </w:p>
    <w:p w:rsidR="004D3DEA" w:rsidRDefault="004D3DEA" w:rsidP="004D3DEA">
      <w:pPr>
        <w:spacing w:after="0" w:line="240" w:lineRule="auto"/>
        <w:ind w:left="-567"/>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1.2.Сөйлеу тілін дамытуға арналған жаттығулар мен ойындар</w:t>
      </w:r>
    </w:p>
    <w:p w:rsidR="004D3DEA" w:rsidRDefault="004D3DEA" w:rsidP="004D3DEA">
      <w:pPr>
        <w:spacing w:after="0" w:line="240" w:lineRule="auto"/>
        <w:ind w:left="-567"/>
        <w:rPr>
          <w:rFonts w:ascii="Times New Roman" w:eastAsia="Times New Roman" w:hAnsi="Times New Roman" w:cs="Times New Roman"/>
          <w:b/>
          <w:sz w:val="28"/>
          <w:szCs w:val="28"/>
          <w:lang w:val="kk-KZ" w:eastAsia="ru-RU"/>
        </w:rPr>
      </w:pPr>
    </w:p>
    <w:p w:rsidR="004D3DEA" w:rsidRDefault="004D3DEA" w:rsidP="004D3DEA">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«Сөйлемді жалғастыр» ойыны.</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Мақсаты: </w:t>
      </w:r>
      <w:r>
        <w:rPr>
          <w:rFonts w:ascii="Times New Roman" w:eastAsia="Times New Roman" w:hAnsi="Times New Roman" w:cs="Times New Roman"/>
          <w:sz w:val="28"/>
          <w:szCs w:val="28"/>
          <w:lang w:val="kk-KZ" w:eastAsia="ru-RU"/>
        </w:rPr>
        <w:t>Балада белсенді сөздік қорын дамыту.</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Балалар шеңбер бойына отырады. Жүргізуші әр балаға оқылған сөйлемді жалғастыруды ұсынады, мысалы: «Анамның көңіл – күй жақсы, өйткені мен бүгін жақсы баға алдым».</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Сөйлемдер:</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Мен бүгін қатты жаурадым, өйткені... </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Анамның көңіл – күйі жақсы, өйткені...</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Мен оқығанды жақсы көремін, өйткені...</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Менің аяғым су болып қалды, өйткені...</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Мен жануарларды жақсы көремін, өйткені...</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«Сұрақ қойғыш»</w:t>
      </w:r>
      <w:r>
        <w:rPr>
          <w:rFonts w:ascii="Times New Roman" w:eastAsia="Times New Roman" w:hAnsi="Times New Roman" w:cs="Times New Roman"/>
          <w:sz w:val="28"/>
          <w:szCs w:val="28"/>
          <w:lang w:val="kk-KZ" w:eastAsia="ru-RU"/>
        </w:rPr>
        <w:t xml:space="preserve"> Ұсыныс: маман әр жас ерекшелігіне сәйкес ұсынылған жаттығуларды бейімдей  отырып  өткізгені жөн. Ойынға мазмұны сұрақ тудыратын сюжетті  сурет пайдалануға болады.  Бұл ойынды түрлі жас аралығында өткізуге болады. Кіші мектеп жасындағылар үлкендерден өзін қызықтыратын  сұрақтардың  жауабын алуға болады. Ересек жауап таба алмаса, бала жеңіске жетеді. Бала барлығын сұрап болғаннан кейін осы сурет  бойынша шағын әңгіме құрастыруын сұраныңыз. Бала әңгімеде қай бөлшегін аңғармағанын, стереотипке бейімділігін  анықтауға көмектеседі.</w:t>
      </w:r>
    </w:p>
    <w:p w:rsidR="004D3DEA" w:rsidRDefault="004D3DEA" w:rsidP="004D3DEA">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«Белгісізге кілт»</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Оқушы мұғалімнің қолында не жасырылып тұрғанын табулары тиіс. Бұл үшін  олар мұғалімге сұрақ қояды, ол жауап қайтаруы тиіс. Мұғалім сұрақ  кәдімгі есіктің  кілті секілді белгісізді ашады деп түсіндіреді. Сабақта  осындай кілттелген  ұғымды сұрақ қою арқылы  балаларға шешу  тиімді әрі нәтижелі болады.</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Ұқсастық пен айырмашылық</w:t>
      </w:r>
      <w:r>
        <w:rPr>
          <w:rFonts w:ascii="Times New Roman" w:eastAsia="Times New Roman" w:hAnsi="Times New Roman" w:cs="Times New Roman"/>
          <w:sz w:val="28"/>
          <w:szCs w:val="28"/>
          <w:lang w:val="kk-KZ" w:eastAsia="ru-RU"/>
        </w:rPr>
        <w:t>»</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Қатысушыларға  әр түрлі заттар мен ұғымдар ұсынылады. Кіші мектеп жасындағы балаға су және сүт, сиыр және жылқы, ұшақ және пойыз сөздерінің  айырмашылығы  мен ұқсастығын табуы қажет. Тиімділігі үшін көрнекі  құралдарды пайдаланған абзал. Жоғары сыныптағы  балаларға ұғымдарды күрделірек берген  жөн: сурет және фотосурет, кешкі уақыт және таңғы мезгіл. Ұқсас және айырмашылықты белгілер мен дұрыс жауаппен қатенің қатынас арқылы ұпай санын шығаруға болады. </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ab/>
        <w:t>«Жаңаны ізде»</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t>Әдептегі заттардың ерекше жасырын қасиетін анықтау қажет. Мысалы: сіріңке тек жанып қана қоймайды. Ол салмағымен өлшемін кішірейтеді, сол секілді сұйық суды қатқан уақытында құрылыс материалы ретінде пайдалануға болады. Оқушыларға полиэтиленді қақпақтың, шарикті қаламсаптың пайдаланған сия сауытының шегенің, балмұздақтың т.б. заттардың ерекше қасиетін анықтау ұсынылады. Жетекші ерекше соны жауаптарды белгілеп отыруы тиіс. Сонында дұрыс жасалған шешімдермен пікір-сайыс өткізіледі.</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 «Сөйлем құрастыру</w:t>
      </w:r>
      <w:r>
        <w:rPr>
          <w:rFonts w:ascii="Times New Roman" w:eastAsia="Times New Roman" w:hAnsi="Times New Roman" w:cs="Times New Roman"/>
          <w:sz w:val="28"/>
          <w:szCs w:val="28"/>
          <w:lang w:val="kk-KZ" w:eastAsia="ru-RU"/>
        </w:rPr>
        <w:t>».</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Мағынасы бойынша байланыспайтын ойша үш сөз алынады. Мысалы: «көл», «қарындаш» және «аю». Осы үш сөзді қосып бірнеше сөйлем құрастыруға қажет, (басқа сөздермен септік жалғауымен толықтыруға болады), мағынасыз жауап (аю көлге қарындашты батырып көрді), күрделі жауап (бала қарындашты алып көлде шомылып жүрген аюдың суретін салды), шығармашылықпен ойланған жауап (қарандаш секілді жұқа бала аюдай ақырып тұрған көлдің  жағасында тұр). Бұл ойында жетекші қатысушылардың «алтын ортасын» белгілеуі қажет. Сан жағынан түрлі жауаптарды құптаса, сапа тұрғысынан шығармашылыққа толы, тың жауаптарды мадақтап отыруы тиіс. Бұл тапсырма жинақтау бейненің тұтастығын дамытуға бағытталады.</w:t>
      </w:r>
    </w:p>
    <w:p w:rsidR="004D3DEA" w:rsidRDefault="004D3DEA" w:rsidP="004D3DE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t>«</w:t>
      </w:r>
      <w:r>
        <w:rPr>
          <w:rFonts w:ascii="Times New Roman" w:eastAsia="Times New Roman" w:hAnsi="Times New Roman" w:cs="Times New Roman"/>
          <w:b/>
          <w:sz w:val="28"/>
          <w:szCs w:val="28"/>
          <w:lang w:val="kk-KZ" w:eastAsia="ru-RU"/>
        </w:rPr>
        <w:t>Белгілерді іздеу»</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«Екі түрлі қарама-қарсы қызмет атқаратын заттарды атаңыз». Мысалы: есік (ашылып, жабылады) сөндіргіш (шамды сөндіріп, жағады. Мағынасыз жауаптар болуы мүмкін: қолдың алақаны ұрады және сипайды). Әртүрлі заттар мен құбылыстардың ұйқастығын тез анықтауға түсінік береді.</w:t>
      </w:r>
    </w:p>
    <w:p w:rsidR="004D3DEA" w:rsidRDefault="004D3DEA" w:rsidP="004D3DEA">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«Артық сөзді алып таста»</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Жорамалмен үш сөз ұсынылады. Мысалы: қызанақ, күн, ит. Ортақ белгіні білдіретін екі сөзді қалдырып, «артығын» алып тастау қажет. Мұнда «қызанақ» пен «күн» дөңгелек сондықтан «итті» алып тастау қажет.</w:t>
      </w:r>
    </w:p>
    <w:p w:rsidR="004D3DEA" w:rsidRDefault="004D3DEA" w:rsidP="004D3DEA">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w:t>
      </w:r>
      <w:r>
        <w:rPr>
          <w:rFonts w:ascii="Times New Roman" w:eastAsia="Times New Roman" w:hAnsi="Times New Roman" w:cs="Times New Roman"/>
          <w:b/>
          <w:sz w:val="28"/>
          <w:szCs w:val="28"/>
          <w:lang w:val="kk-KZ" w:eastAsia="ru-RU"/>
        </w:rPr>
        <w:t>Заттың қолдануы»</w:t>
      </w:r>
    </w:p>
    <w:p w:rsidR="004D3DEA" w:rsidRDefault="004D3DEA" w:rsidP="004D3DEA">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Қандайда бір таныс заттың аты аталады, мысалы «Кітап». Қолданудың түрлі тәсілдерін тізіп шығу қажет: «кітап үстелдің үстіндегі түрлі қағаздарды өзгелерден жасырып қоюға, заттың астына тірек ретінде пайдалануға» т.б. Заттың  атқаратын қызметін кім қолданса да сол жеңіске жетеді. Тапсырма затқа шоғырлануға, оның кездейсоқ құбылысын ашуға қабілеттілікті дамытады.</w:t>
      </w:r>
    </w:p>
    <w:p w:rsidR="004D3DEA" w:rsidRDefault="004D3DEA" w:rsidP="004D3DEA">
      <w:pPr>
        <w:spacing w:after="0" w:line="240" w:lineRule="auto"/>
        <w:ind w:firstLine="708"/>
        <w:jc w:val="both"/>
        <w:rPr>
          <w:rFonts w:ascii="Times New Roman" w:eastAsia="Times New Roman" w:hAnsi="Times New Roman" w:cs="Times New Roman"/>
          <w:b/>
          <w:bCs/>
          <w:sz w:val="28"/>
          <w:szCs w:val="28"/>
          <w:bdr w:val="none" w:sz="0" w:space="0" w:color="auto" w:frame="1"/>
          <w:lang w:val="kk-KZ" w:eastAsia="ru-RU"/>
        </w:rPr>
      </w:pPr>
      <w:r>
        <w:rPr>
          <w:rFonts w:ascii="Times New Roman" w:eastAsia="Times New Roman" w:hAnsi="Times New Roman" w:cs="Times New Roman"/>
          <w:b/>
          <w:bCs/>
          <w:sz w:val="28"/>
          <w:szCs w:val="28"/>
          <w:bdr w:val="none" w:sz="0" w:space="0" w:color="auto" w:frame="1"/>
          <w:lang w:val="kk-KZ" w:eastAsia="ru-RU"/>
        </w:rPr>
        <w:t xml:space="preserve">«Қажет затты ата» </w:t>
      </w:r>
    </w:p>
    <w:p w:rsidR="004D3DEA" w:rsidRDefault="004D3DEA" w:rsidP="004D3DEA">
      <w:pPr>
        <w:spacing w:after="0" w:line="240" w:lineRule="auto"/>
        <w:ind w:firstLine="708"/>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b/>
          <w:iCs/>
          <w:sz w:val="28"/>
          <w:szCs w:val="28"/>
          <w:bdr w:val="none" w:sz="0" w:space="0" w:color="auto" w:frame="1"/>
          <w:lang w:val="kk-KZ" w:eastAsia="ru-RU"/>
        </w:rPr>
        <w:lastRenderedPageBreak/>
        <w:t>Мақсаты</w:t>
      </w:r>
      <w:r>
        <w:rPr>
          <w:rFonts w:ascii="Times New Roman" w:eastAsia="Times New Roman" w:hAnsi="Times New Roman" w:cs="Times New Roman"/>
          <w:b/>
          <w:i/>
          <w:sz w:val="28"/>
          <w:szCs w:val="28"/>
          <w:lang w:val="kk-KZ" w:eastAsia="ru-RU"/>
        </w:rPr>
        <w:t>:</w:t>
      </w:r>
      <w:r>
        <w:rPr>
          <w:rFonts w:ascii="Times New Roman" w:eastAsia="Times New Roman" w:hAnsi="Times New Roman" w:cs="Times New Roman"/>
          <w:sz w:val="28"/>
          <w:szCs w:val="24"/>
          <w:lang w:val="kk-KZ" w:eastAsia="ru-RU"/>
        </w:rPr>
        <w:t xml:space="preserve"> Заттармен жасалатын әрекеттерді түсінуін дамыту, себепті-салды байланыстарды белгілеуге үйрету.  </w:t>
      </w:r>
    </w:p>
    <w:p w:rsidR="004D3DEA" w:rsidRDefault="004D3DEA" w:rsidP="004D3DEA">
      <w:pPr>
        <w:spacing w:after="0" w:line="240" w:lineRule="auto"/>
        <w:ind w:firstLine="708"/>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b/>
          <w:iCs/>
          <w:sz w:val="28"/>
          <w:szCs w:val="24"/>
          <w:bdr w:val="none" w:sz="0" w:space="0" w:color="auto" w:frame="1"/>
          <w:lang w:val="kk-KZ" w:eastAsia="ru-RU"/>
        </w:rPr>
        <w:t>Құрал-жабдықтар:</w:t>
      </w:r>
      <w:r>
        <w:rPr>
          <w:rFonts w:ascii="Times New Roman" w:eastAsia="Times New Roman" w:hAnsi="Times New Roman" w:cs="Times New Roman"/>
          <w:sz w:val="32"/>
          <w:szCs w:val="24"/>
          <w:lang w:val="kk-KZ" w:eastAsia="ru-RU"/>
        </w:rPr>
        <w:t> </w:t>
      </w:r>
      <w:r>
        <w:rPr>
          <w:rFonts w:ascii="Times New Roman" w:eastAsia="Times New Roman" w:hAnsi="Times New Roman" w:cs="Times New Roman"/>
          <w:sz w:val="28"/>
          <w:szCs w:val="24"/>
          <w:lang w:val="kk-KZ" w:eastAsia="ru-RU"/>
        </w:rPr>
        <w:t>еңбек құралдары немесе суреттері (пышақ, қайшы, қылқалам, бояулар, балта, ара, қолшатыр, шана, шаңғы, сабын, су, орамал).Үстел үстінде еңбек құралдары жатыр. Логопед әрекеттерді атайды, ал бала сол әрекетке сай затты алады: кесу үшін – пышақ, қайшы; бояу үшін – қылқалам, бояулар; отынды шабу үшін – балта; ағашты аралау үшін – ара.</w:t>
      </w:r>
    </w:p>
    <w:p w:rsidR="004D3DEA" w:rsidRDefault="004D3DEA" w:rsidP="004D3DEA">
      <w:pPr>
        <w:spacing w:after="0" w:line="240" w:lineRule="auto"/>
        <w:rPr>
          <w:rFonts w:ascii="Times New Roman" w:eastAsia="Times New Roman" w:hAnsi="Times New Roman" w:cs="Times New Roman"/>
          <w:b/>
          <w:sz w:val="28"/>
          <w:szCs w:val="28"/>
          <w:shd w:val="clear" w:color="auto" w:fill="FFFFFF"/>
          <w:lang w:val="kk-KZ" w:eastAsia="ru-RU"/>
        </w:rPr>
      </w:pPr>
    </w:p>
    <w:p w:rsidR="008418ED" w:rsidRPr="004D3DEA" w:rsidRDefault="008418ED">
      <w:pPr>
        <w:rPr>
          <w:lang w:val="kk-KZ"/>
        </w:rPr>
      </w:pPr>
    </w:p>
    <w:sectPr w:rsidR="008418ED" w:rsidRPr="004D3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7CA8"/>
    <w:multiLevelType w:val="multilevel"/>
    <w:tmpl w:val="6A8023D4"/>
    <w:lvl w:ilvl="0">
      <w:start w:val="1"/>
      <w:numFmt w:val="decimal"/>
      <w:lvlText w:val="%1."/>
      <w:lvlJc w:val="left"/>
      <w:pPr>
        <w:ind w:left="-207" w:hanging="360"/>
      </w:pPr>
    </w:lvl>
    <w:lvl w:ilvl="1">
      <w:start w:val="1"/>
      <w:numFmt w:val="decimal"/>
      <w:isLgl/>
      <w:lvlText w:val="%1.%2."/>
      <w:lvlJc w:val="left"/>
      <w:pPr>
        <w:ind w:left="513" w:hanging="720"/>
      </w:pPr>
    </w:lvl>
    <w:lvl w:ilvl="2">
      <w:start w:val="1"/>
      <w:numFmt w:val="decimal"/>
      <w:isLgl/>
      <w:lvlText w:val="%1.%2.%3."/>
      <w:lvlJc w:val="left"/>
      <w:pPr>
        <w:ind w:left="873" w:hanging="720"/>
      </w:pPr>
    </w:lvl>
    <w:lvl w:ilvl="3">
      <w:start w:val="1"/>
      <w:numFmt w:val="decimal"/>
      <w:isLgl/>
      <w:lvlText w:val="%1.%2.%3.%4."/>
      <w:lvlJc w:val="left"/>
      <w:pPr>
        <w:ind w:left="1593" w:hanging="1080"/>
      </w:pPr>
    </w:lvl>
    <w:lvl w:ilvl="4">
      <w:start w:val="1"/>
      <w:numFmt w:val="decimal"/>
      <w:isLgl/>
      <w:lvlText w:val="%1.%2.%3.%4.%5."/>
      <w:lvlJc w:val="left"/>
      <w:pPr>
        <w:ind w:left="1953" w:hanging="1080"/>
      </w:pPr>
    </w:lvl>
    <w:lvl w:ilvl="5">
      <w:start w:val="1"/>
      <w:numFmt w:val="decimal"/>
      <w:isLgl/>
      <w:lvlText w:val="%1.%2.%3.%4.%5.%6."/>
      <w:lvlJc w:val="left"/>
      <w:pPr>
        <w:ind w:left="2673" w:hanging="1440"/>
      </w:pPr>
    </w:lvl>
    <w:lvl w:ilvl="6">
      <w:start w:val="1"/>
      <w:numFmt w:val="decimal"/>
      <w:isLgl/>
      <w:lvlText w:val="%1.%2.%3.%4.%5.%6.%7."/>
      <w:lvlJc w:val="left"/>
      <w:pPr>
        <w:ind w:left="3393" w:hanging="1800"/>
      </w:pPr>
    </w:lvl>
    <w:lvl w:ilvl="7">
      <w:start w:val="1"/>
      <w:numFmt w:val="decimal"/>
      <w:isLgl/>
      <w:lvlText w:val="%1.%2.%3.%4.%5.%6.%7.%8."/>
      <w:lvlJc w:val="left"/>
      <w:pPr>
        <w:ind w:left="3753" w:hanging="1800"/>
      </w:pPr>
    </w:lvl>
    <w:lvl w:ilvl="8">
      <w:start w:val="1"/>
      <w:numFmt w:val="decimal"/>
      <w:isLgl/>
      <w:lvlText w:val="%1.%2.%3.%4.%5.%6.%7.%8.%9."/>
      <w:lvlJc w:val="left"/>
      <w:pPr>
        <w:ind w:left="4473"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D5"/>
    <w:rsid w:val="004D3DEA"/>
    <w:rsid w:val="005E54D5"/>
    <w:rsid w:val="0084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11801</Characters>
  <Application>Microsoft Office Word</Application>
  <DocSecurity>0</DocSecurity>
  <Lines>98</Lines>
  <Paragraphs>27</Paragraphs>
  <ScaleCrop>false</ScaleCrop>
  <Company>SPecialiST RePack</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2020-06-13T16:11:00Z</dcterms:created>
  <dcterms:modified xsi:type="dcterms:W3CDTF">2020-06-13T16:12:00Z</dcterms:modified>
</cp:coreProperties>
</file>