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7C" w:rsidRDefault="00386C7C" w:rsidP="00386C7C">
      <w:pPr>
        <w:pStyle w:val="a3"/>
        <w:ind w:firstLine="426"/>
        <w:jc w:val="center"/>
        <w:rPr>
          <w:rFonts w:ascii="Times New Roman" w:hAnsi="Times New Roman" w:cs="Times New Roman"/>
          <w:b/>
          <w:sz w:val="28"/>
          <w:szCs w:val="28"/>
          <w:lang w:val="kk-KZ"/>
        </w:rPr>
      </w:pPr>
      <w:r w:rsidRPr="00386C7C">
        <w:rPr>
          <w:rFonts w:ascii="Times New Roman" w:hAnsi="Times New Roman" w:cs="Times New Roman"/>
          <w:b/>
          <w:sz w:val="28"/>
          <w:szCs w:val="28"/>
          <w:lang w:val="kk-KZ"/>
        </w:rPr>
        <w:t xml:space="preserve">Қазақ тіліндегі тұрлаулы мүшелерді </w:t>
      </w:r>
      <w:r>
        <w:rPr>
          <w:rFonts w:ascii="Times New Roman" w:hAnsi="Times New Roman" w:cs="Times New Roman"/>
          <w:b/>
          <w:sz w:val="28"/>
          <w:szCs w:val="28"/>
          <w:lang w:val="kk-KZ"/>
        </w:rPr>
        <w:t>оқыту әдістемесі</w:t>
      </w:r>
    </w:p>
    <w:p w:rsidR="00386C7C" w:rsidRPr="00386C7C" w:rsidRDefault="00386C7C" w:rsidP="00386C7C">
      <w:pPr>
        <w:pStyle w:val="a3"/>
        <w:ind w:firstLine="426"/>
        <w:jc w:val="center"/>
        <w:rPr>
          <w:rFonts w:ascii="Times New Roman" w:hAnsi="Times New Roman" w:cs="Times New Roman"/>
          <w:b/>
          <w:sz w:val="28"/>
          <w:szCs w:val="28"/>
          <w:lang w:val="kk-KZ"/>
        </w:rPr>
      </w:pPr>
    </w:p>
    <w:p w:rsidR="00CA4295" w:rsidRDefault="00386C7C" w:rsidP="008B2074">
      <w:pPr>
        <w:pStyle w:val="a3"/>
        <w:ind w:firstLine="426"/>
        <w:jc w:val="both"/>
        <w:rPr>
          <w:rFonts w:ascii="Times New Roman" w:hAnsi="Times New Roman" w:cs="Times New Roman"/>
          <w:sz w:val="28"/>
          <w:szCs w:val="28"/>
          <w:lang w:val="kk-KZ"/>
        </w:rPr>
      </w:pPr>
      <w:r w:rsidRPr="00110A2D">
        <w:rPr>
          <w:rFonts w:ascii="Times New Roman" w:hAnsi="Times New Roman" w:cs="Times New Roman"/>
          <w:sz w:val="28"/>
          <w:szCs w:val="28"/>
          <w:lang w:val="tr-TR"/>
        </w:rPr>
        <w:t>Оқушы жүрегіне жол тауып, оның білімге деген құштарлығын арттырып, өзін өзі тәрбиелеуін ғылыми деңгейде ұйымдастыру үшін, әр оқушының дара ерекшеліктерін ескеріп, білім алуға қабілетін зер</w:t>
      </w:r>
      <w:r>
        <w:rPr>
          <w:rFonts w:ascii="Times New Roman" w:hAnsi="Times New Roman" w:cs="Times New Roman"/>
          <w:sz w:val="28"/>
          <w:szCs w:val="28"/>
          <w:lang w:val="tr-TR"/>
        </w:rPr>
        <w:t xml:space="preserve">ттей отырып, тұлғаның </w:t>
      </w:r>
      <w:r w:rsidRPr="00110A2D">
        <w:rPr>
          <w:rFonts w:ascii="Times New Roman" w:hAnsi="Times New Roman" w:cs="Times New Roman"/>
          <w:sz w:val="28"/>
          <w:szCs w:val="28"/>
          <w:lang w:val="tr-TR"/>
        </w:rPr>
        <w:t xml:space="preserve">ашылуына жол көрсететін ұстаз. Ұстаз өзінің құзырлығының деңгейін бағытты жетілдіріп, ой, іс бірлігін қатар дамыту қажет.  «Еліміздің ертеңі бүгінгі жас ұрпақ қолында, ал жас ұрпақтың тағдыры ұстаздардың қолында» </w:t>
      </w:r>
      <w:r>
        <w:rPr>
          <w:rFonts w:ascii="Times New Roman" w:hAnsi="Times New Roman" w:cs="Times New Roman"/>
          <w:sz w:val="28"/>
          <w:szCs w:val="28"/>
          <w:lang w:val="kk-KZ"/>
        </w:rPr>
        <w:t xml:space="preserve"> </w:t>
      </w:r>
      <w:r w:rsidRPr="00110A2D">
        <w:rPr>
          <w:rFonts w:ascii="Times New Roman" w:hAnsi="Times New Roman" w:cs="Times New Roman"/>
          <w:sz w:val="28"/>
          <w:szCs w:val="28"/>
          <w:lang w:val="tr-TR"/>
        </w:rPr>
        <w:t>-</w:t>
      </w:r>
      <w:r>
        <w:rPr>
          <w:rFonts w:ascii="Times New Roman" w:hAnsi="Times New Roman" w:cs="Times New Roman"/>
          <w:sz w:val="28"/>
          <w:szCs w:val="28"/>
          <w:lang w:val="kk-KZ"/>
        </w:rPr>
        <w:t xml:space="preserve"> </w:t>
      </w:r>
      <w:r w:rsidRPr="00110A2D">
        <w:rPr>
          <w:rFonts w:ascii="Times New Roman" w:hAnsi="Times New Roman" w:cs="Times New Roman"/>
          <w:sz w:val="28"/>
          <w:szCs w:val="28"/>
          <w:lang w:val="tr-TR"/>
        </w:rPr>
        <w:t>деген Елбасы Н.Ә.Назарбаев</w:t>
      </w:r>
      <w:r w:rsidR="00CA4295">
        <w:rPr>
          <w:rFonts w:ascii="Times New Roman" w:hAnsi="Times New Roman" w:cs="Times New Roman"/>
          <w:sz w:val="28"/>
          <w:szCs w:val="28"/>
          <w:lang w:val="kk-KZ"/>
        </w:rPr>
        <w:t>. Қазіргі таңда оқушыларды заманауи оқыту үшін барлық жағдай жасалған. Соларды тиімді пайдаланып оқушылардың білім деңгейін көтеру керек. Өз тәжірибемде бір байқаған мәселе, бүгінгі таңда көптеген оқушылар тұрлаулы мүшелер мен тұрлаусыз мүшелердің қазақ тілінде алатын орнын, атқаратын қызметін аса ажырата алмайды. Ал сөйлем мүшелерін ажырата алмау бұл ертеңгі күнде үлкен мәселеге айналмақ. Яғни, ұстаздардың  тұрлаулы мүшелерді оқыту әдісіне көп назар салғанын қалар едім.</w:t>
      </w:r>
    </w:p>
    <w:p w:rsidR="008B2074" w:rsidRPr="00801F3F" w:rsidRDefault="00CA4295" w:rsidP="008B207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Жалпы, с</w:t>
      </w:r>
      <w:r w:rsidR="008B2074">
        <w:rPr>
          <w:rFonts w:ascii="Times New Roman" w:hAnsi="Times New Roman" w:cs="Times New Roman"/>
          <w:sz w:val="28"/>
          <w:szCs w:val="28"/>
          <w:lang w:val="kk-KZ"/>
        </w:rPr>
        <w:t xml:space="preserve">өйлем синтаксисі, оның ішінде, сөйлем мүшелерінің зерттелуі </w:t>
      </w:r>
      <w:r w:rsidR="008B2074">
        <w:rPr>
          <w:rFonts w:ascii="Times New Roman" w:hAnsi="Times New Roman" w:cs="Times New Roman"/>
          <w:sz w:val="28"/>
          <w:szCs w:val="28"/>
          <w:lang w:val="tr-TR"/>
        </w:rPr>
        <w:t xml:space="preserve">1935-1940 </w:t>
      </w:r>
      <w:r w:rsidR="008B2074">
        <w:rPr>
          <w:rFonts w:ascii="Times New Roman" w:hAnsi="Times New Roman" w:cs="Times New Roman"/>
          <w:sz w:val="28"/>
          <w:szCs w:val="28"/>
          <w:lang w:val="kk-KZ"/>
        </w:rPr>
        <w:t xml:space="preserve">жылдар арасында жақсы қолға алынды. Ол кезде сөйлем мүшелері туралы А.Байтұрсынов, Қ. Жұбанов, Х. Басымов, І. Бәйтенов, С. Аманжолов, М.Балақаев, Ә. Ермеков сынды ғалымдар көп еңбек сіңірді. Олардың арасында да сөйлем мүшелері, сөйлем түрлері туралы әр түрлі көзқарастар, талас пікірлер болды.  </w:t>
      </w:r>
    </w:p>
    <w:p w:rsidR="008B2074" w:rsidRDefault="008B2074" w:rsidP="008B207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Тұрлаулы мүшелер туралы сөз қозғамастан бұрын олардың сөйлемде атқарар жүгін айқындап алған жөн. Бұл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аса күрделі де маңызды мәселе. Мәселеге осы тұрғыдан келу зерттеу объектісінің қаншалықты маңыздылығын көрсетіп қана қоймайды, тіл білімінде әлі де болса шешімін таппай жүрген мәселе төңірегінде теориялық нақты тұжырым жасауға жетелейді. </w:t>
      </w:r>
    </w:p>
    <w:p w:rsidR="008B2074" w:rsidRDefault="008B2074" w:rsidP="008B207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тілін оқыту методикасы мен қазақ тілінде дыбыс негізінде сауаттандыру әдісінің негізгі іргетасын қалаушы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А. Байтұрсынов </w:t>
      </w:r>
      <w:r>
        <w:rPr>
          <w:rFonts w:ascii="Times New Roman" w:hAnsi="Times New Roman" w:cs="Times New Roman"/>
          <w:sz w:val="28"/>
          <w:szCs w:val="28"/>
          <w:lang w:val="tr-TR"/>
        </w:rPr>
        <w:t xml:space="preserve">1992 </w:t>
      </w:r>
      <w:r>
        <w:rPr>
          <w:rFonts w:ascii="Times New Roman" w:hAnsi="Times New Roman" w:cs="Times New Roman"/>
          <w:sz w:val="28"/>
          <w:szCs w:val="28"/>
          <w:lang w:val="kk-KZ"/>
        </w:rPr>
        <w:t xml:space="preserve">жылы жарық көрген «Тіл тағылымы» атты еңбегінде сөйлем мүшелерін тұрлаулы және тұрлаусыз деп екіге бөлген. </w:t>
      </w:r>
    </w:p>
    <w:p w:rsidR="008B2074" w:rsidRPr="00140F82" w:rsidRDefault="008B2074" w:rsidP="008B2074">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Ғалымның сөйлем мүшелеріне қатысты көзқарасында қызықты жайлар ұшырасады. Айталық, «Асыл тастан, бала жастан» деген мысалда шығады сөзінің «Баланы жастан, қатынды бастан» мысалындағы үйрен немесе үйрет сөздерінің, «Жығылған күреске тоймас», «Аузы күйген үріп ішеді» мысалында болуға тиісті адам сөзінің түсіп қалғандығын ескертеді де, мәтіннен түсіп қалған сөздерді тұрлаусыз мүшелер деп санайды. Сөйлемнің тұрлаулы мүшелері екеу деп көрсетеді. Олар: </w:t>
      </w:r>
      <w:r>
        <w:rPr>
          <w:rFonts w:ascii="Times New Roman" w:hAnsi="Times New Roman" w:cs="Times New Roman"/>
          <w:sz w:val="28"/>
          <w:szCs w:val="28"/>
          <w:lang w:val="tr-TR"/>
        </w:rPr>
        <w:t>1</w:t>
      </w:r>
      <w:r>
        <w:rPr>
          <w:rFonts w:ascii="Times New Roman" w:hAnsi="Times New Roman" w:cs="Times New Roman"/>
          <w:sz w:val="28"/>
          <w:szCs w:val="28"/>
          <w:lang w:val="kk-KZ"/>
        </w:rPr>
        <w:t xml:space="preserve">) </w:t>
      </w:r>
      <w:r w:rsidRPr="008F7DE0">
        <w:rPr>
          <w:rFonts w:ascii="Times New Roman" w:hAnsi="Times New Roman" w:cs="Times New Roman"/>
          <w:sz w:val="28"/>
          <w:szCs w:val="28"/>
          <w:lang w:val="kk-KZ"/>
        </w:rPr>
        <w:t xml:space="preserve">бас мүше, </w:t>
      </w:r>
      <w:r w:rsidRPr="008F7DE0">
        <w:rPr>
          <w:rFonts w:ascii="Times New Roman" w:hAnsi="Times New Roman" w:cs="Times New Roman"/>
          <w:sz w:val="28"/>
          <w:szCs w:val="28"/>
          <w:lang w:val="tr-TR"/>
        </w:rPr>
        <w:t>2</w:t>
      </w:r>
      <w:r>
        <w:rPr>
          <w:rFonts w:ascii="Times New Roman" w:hAnsi="Times New Roman" w:cs="Times New Roman"/>
          <w:sz w:val="28"/>
          <w:szCs w:val="28"/>
          <w:lang w:val="kk-KZ"/>
        </w:rPr>
        <w:t>) баяншы мүше.</w:t>
      </w:r>
    </w:p>
    <w:p w:rsidR="008B2074" w:rsidRDefault="008B2074" w:rsidP="008B2074">
      <w:pPr>
        <w:pStyle w:val="a3"/>
        <w:ind w:firstLine="680"/>
        <w:jc w:val="both"/>
        <w:rPr>
          <w:rFonts w:ascii="Times New Roman" w:hAnsi="Times New Roman" w:cs="Times New Roman"/>
          <w:sz w:val="28"/>
          <w:szCs w:val="28"/>
          <w:lang w:val="kk-KZ"/>
        </w:rPr>
      </w:pPr>
      <w:r>
        <w:rPr>
          <w:rFonts w:ascii="Times New Roman" w:hAnsi="Times New Roman" w:cs="Times New Roman"/>
          <w:sz w:val="28"/>
          <w:szCs w:val="28"/>
          <w:lang w:val="kk-KZ"/>
        </w:rPr>
        <w:t>Осы еңбектің тағы бір жерінде ғалым А.Байтұрсынов ойын былай өрбітеді: «</w:t>
      </w:r>
      <w:r w:rsidRPr="00D877BE">
        <w:rPr>
          <w:rFonts w:ascii="Times New Roman" w:hAnsi="Times New Roman" w:cs="Times New Roman"/>
          <w:sz w:val="28"/>
          <w:szCs w:val="28"/>
          <w:lang w:val="kk-KZ"/>
        </w:rPr>
        <w:t>Бас мүше дейміз</w:t>
      </w:r>
      <w:r>
        <w:rPr>
          <w:rFonts w:ascii="Times New Roman" w:hAnsi="Times New Roman" w:cs="Times New Roman"/>
          <w:sz w:val="28"/>
          <w:szCs w:val="28"/>
          <w:lang w:val="kk-KZ"/>
        </w:rPr>
        <w:t xml:space="preserve">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сөйлем ішінде сөздер байланатын қазық сөзін, сөйлем иесін. Ол қазық сөз болатын қандай сөз? Сөйлегенде бір нәрсе туралы сырын</w:t>
      </w:r>
      <w:r>
        <w:rPr>
          <w:rFonts w:ascii="Times New Roman" w:hAnsi="Times New Roman" w:cs="Times New Roman"/>
          <w:sz w:val="28"/>
          <w:szCs w:val="28"/>
          <w:lang w:val="tr-TR"/>
        </w:rPr>
        <w:t>-</w:t>
      </w:r>
      <w:r>
        <w:rPr>
          <w:rFonts w:ascii="Times New Roman" w:hAnsi="Times New Roman" w:cs="Times New Roman"/>
          <w:sz w:val="28"/>
          <w:szCs w:val="28"/>
          <w:lang w:val="kk-KZ"/>
        </w:rPr>
        <w:t>сипатын, жайын, амалын, болмысын сөйлейміз. Сөйлем ішінде сол нәрсенің атын көрсететін сөз бас мүше болады. Ол нәрсенің сырын</w:t>
      </w:r>
      <w:r>
        <w:rPr>
          <w:rFonts w:ascii="Times New Roman" w:hAnsi="Times New Roman" w:cs="Times New Roman"/>
          <w:sz w:val="28"/>
          <w:szCs w:val="28"/>
          <w:lang w:val="tr-TR"/>
        </w:rPr>
        <w:t>-</w:t>
      </w:r>
      <w:r>
        <w:rPr>
          <w:rFonts w:ascii="Times New Roman" w:hAnsi="Times New Roman" w:cs="Times New Roman"/>
          <w:sz w:val="28"/>
          <w:szCs w:val="28"/>
          <w:lang w:val="kk-KZ"/>
        </w:rPr>
        <w:t xml:space="preserve">сипатын, </w:t>
      </w:r>
      <w:r>
        <w:rPr>
          <w:rFonts w:ascii="Times New Roman" w:hAnsi="Times New Roman" w:cs="Times New Roman"/>
          <w:sz w:val="28"/>
          <w:szCs w:val="28"/>
          <w:lang w:val="kk-KZ"/>
        </w:rPr>
        <w:lastRenderedPageBreak/>
        <w:t xml:space="preserve">жайын, амалын, болмысын айтып баяндайтын сөз </w:t>
      </w:r>
      <w:r w:rsidRPr="00D877BE">
        <w:rPr>
          <w:rFonts w:ascii="Times New Roman" w:hAnsi="Times New Roman" w:cs="Times New Roman"/>
          <w:sz w:val="28"/>
          <w:szCs w:val="28"/>
          <w:lang w:val="kk-KZ"/>
        </w:rPr>
        <w:t>баяншы мүше</w:t>
      </w:r>
      <w:r>
        <w:rPr>
          <w:rFonts w:ascii="Times New Roman" w:hAnsi="Times New Roman" w:cs="Times New Roman"/>
          <w:sz w:val="28"/>
          <w:szCs w:val="28"/>
          <w:lang w:val="kk-KZ"/>
        </w:rPr>
        <w:t xml:space="preserve"> болады» [1,</w:t>
      </w:r>
      <w:r w:rsidRPr="00EE6D97">
        <w:rPr>
          <w:rFonts w:ascii="Times New Roman" w:hAnsi="Times New Roman" w:cs="Times New Roman"/>
          <w:sz w:val="28"/>
          <w:szCs w:val="28"/>
          <w:lang w:val="kk-KZ"/>
        </w:rPr>
        <w:t>265]</w:t>
      </w:r>
      <w:r>
        <w:rPr>
          <w:rFonts w:ascii="Times New Roman" w:hAnsi="Times New Roman" w:cs="Times New Roman"/>
          <w:sz w:val="28"/>
          <w:szCs w:val="28"/>
          <w:lang w:val="kk-KZ"/>
        </w:rPr>
        <w:t>.</w:t>
      </w:r>
    </w:p>
    <w:p w:rsidR="008B2074" w:rsidRPr="00126BBA"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Президентіміз Нұрсұлтан Әбішұлы Назарбаев </w:t>
      </w:r>
      <w:r>
        <w:rPr>
          <w:rFonts w:ascii="Times New Roman" w:hAnsi="Times New Roman" w:cs="Times New Roman"/>
          <w:sz w:val="28"/>
          <w:szCs w:val="28"/>
          <w:lang w:val="tr-TR"/>
        </w:rPr>
        <w:t>12</w:t>
      </w:r>
      <w:r>
        <w:rPr>
          <w:rFonts w:ascii="Times New Roman" w:hAnsi="Times New Roman" w:cs="Times New Roman"/>
          <w:sz w:val="28"/>
          <w:szCs w:val="28"/>
          <w:lang w:val="kk-KZ"/>
        </w:rPr>
        <w:t xml:space="preserve"> жылдық білім беру мәселесіне байланысты жолдауында: «</w:t>
      </w:r>
      <w:r w:rsidRPr="00A72A70">
        <w:rPr>
          <w:rFonts w:ascii="Times New Roman" w:hAnsi="Times New Roman" w:cs="Times New Roman"/>
          <w:sz w:val="28"/>
          <w:szCs w:val="28"/>
          <w:lang w:val="tr-TR"/>
        </w:rPr>
        <w:t>X</w:t>
      </w:r>
      <w:r>
        <w:rPr>
          <w:rFonts w:ascii="Times New Roman" w:hAnsi="Times New Roman" w:cs="Times New Roman"/>
          <w:sz w:val="28"/>
          <w:szCs w:val="28"/>
          <w:lang w:val="tr-TR"/>
        </w:rPr>
        <w:t>XI</w:t>
      </w:r>
      <w:r>
        <w:rPr>
          <w:rFonts w:ascii="Times New Roman" w:hAnsi="Times New Roman" w:cs="Times New Roman"/>
          <w:sz w:val="28"/>
          <w:szCs w:val="28"/>
          <w:lang w:val="kk-KZ"/>
        </w:rPr>
        <w:t xml:space="preserve"> ғасырда білімді дамыта алмаған мемлекет тоқырауға ұшырайтыны сөзсіз... барлық нәрсе мектептен басталады. Сондықтан </w:t>
      </w:r>
      <w:r>
        <w:rPr>
          <w:rFonts w:ascii="Times New Roman" w:hAnsi="Times New Roman" w:cs="Times New Roman"/>
          <w:sz w:val="28"/>
          <w:szCs w:val="28"/>
          <w:lang w:val="tr-TR"/>
        </w:rPr>
        <w:t>2008</w:t>
      </w:r>
      <w:r>
        <w:rPr>
          <w:rFonts w:ascii="Times New Roman" w:hAnsi="Times New Roman" w:cs="Times New Roman"/>
          <w:sz w:val="28"/>
          <w:szCs w:val="28"/>
          <w:lang w:val="kk-KZ"/>
        </w:rPr>
        <w:t xml:space="preserve"> жылдан бастап, біз </w:t>
      </w:r>
      <w:r>
        <w:rPr>
          <w:rFonts w:ascii="Times New Roman" w:hAnsi="Times New Roman" w:cs="Times New Roman"/>
          <w:sz w:val="28"/>
          <w:szCs w:val="28"/>
          <w:lang w:val="tr-TR"/>
        </w:rPr>
        <w:t>12</w:t>
      </w:r>
      <w:r>
        <w:rPr>
          <w:rFonts w:ascii="Times New Roman" w:hAnsi="Times New Roman" w:cs="Times New Roman"/>
          <w:sz w:val="28"/>
          <w:szCs w:val="28"/>
          <w:lang w:val="kk-KZ"/>
        </w:rPr>
        <w:t xml:space="preserve"> жылдық жалпы орта білім беруге көшіп, мұғалімдердің кәсіби деңгейін, оқулықтар мен оқыту бағдарламаларының сапасын көтеруіміз қажет» деген </w:t>
      </w:r>
      <w:r w:rsidRPr="00A72A70">
        <w:rPr>
          <w:rFonts w:ascii="Times New Roman" w:hAnsi="Times New Roman" w:cs="Times New Roman"/>
          <w:sz w:val="28"/>
          <w:szCs w:val="28"/>
          <w:lang w:val="kk-KZ"/>
        </w:rPr>
        <w:t>[28,19]</w:t>
      </w:r>
      <w:r>
        <w:rPr>
          <w:rFonts w:ascii="Times New Roman" w:hAnsi="Times New Roman" w:cs="Times New Roman"/>
          <w:sz w:val="28"/>
          <w:szCs w:val="28"/>
          <w:lang w:val="kk-KZ"/>
        </w:rPr>
        <w:t xml:space="preserve">. Демек біз, болашақ ұстаздар, оқушылардың терең әрі сапалы білім алуына жауаптымыз. Ол үшін сабақты тиімді әрі түсінікті етіп жеткізу үшін оқыту технологияларын барынша пайдалануымыз керек.   </w:t>
      </w:r>
    </w:p>
    <w:p w:rsidR="008B2074" w:rsidRPr="0024246B" w:rsidRDefault="008B2074" w:rsidP="008B2074">
      <w:pPr>
        <w:pStyle w:val="a3"/>
        <w:ind w:firstLine="708"/>
        <w:jc w:val="both"/>
        <w:rPr>
          <w:rFonts w:ascii="Times New Roman" w:hAnsi="Times New Roman" w:cs="Times New Roman"/>
          <w:sz w:val="28"/>
          <w:szCs w:val="28"/>
          <w:lang w:val="kk-KZ"/>
        </w:rPr>
      </w:pPr>
      <w:r w:rsidRPr="0024246B">
        <w:rPr>
          <w:rFonts w:ascii="Times New Roman" w:hAnsi="Times New Roman" w:cs="Times New Roman"/>
          <w:sz w:val="28"/>
          <w:szCs w:val="28"/>
          <w:lang w:val="kk-KZ"/>
        </w:rPr>
        <w:t>Қазақ тілін оқыту әдістемесі педагогика ғылымының бір саласы болып табылады. Ол өз алдына дербес ғылым. Өйткені оның өзіндік зерттейтін нысаны, мазмұны, зерттеу әдістері мен тәсілдері бар.</w:t>
      </w:r>
    </w:p>
    <w:p w:rsidR="008B2074" w:rsidRPr="0024246B" w:rsidRDefault="008B2074" w:rsidP="008B2074">
      <w:pPr>
        <w:pStyle w:val="a3"/>
        <w:ind w:firstLine="708"/>
        <w:jc w:val="both"/>
        <w:rPr>
          <w:rFonts w:ascii="Times New Roman" w:hAnsi="Times New Roman" w:cs="Times New Roman"/>
          <w:sz w:val="28"/>
          <w:szCs w:val="28"/>
          <w:lang w:val="kk-KZ"/>
        </w:rPr>
      </w:pPr>
      <w:r w:rsidRPr="0024246B">
        <w:rPr>
          <w:rFonts w:ascii="Times New Roman" w:hAnsi="Times New Roman" w:cs="Times New Roman"/>
          <w:sz w:val="28"/>
          <w:szCs w:val="28"/>
          <w:lang w:val="kk-KZ"/>
        </w:rPr>
        <w:t>Қазақ тілін оқыту әдістемесінің зерттейтіні оның оқыту жолдары мен жағдайлары туралы заңдылықтар. Бұ</w:t>
      </w:r>
      <w:r>
        <w:rPr>
          <w:rFonts w:ascii="Times New Roman" w:hAnsi="Times New Roman" w:cs="Times New Roman"/>
          <w:sz w:val="28"/>
          <w:szCs w:val="28"/>
          <w:lang w:val="kk-KZ"/>
        </w:rPr>
        <w:t>л заңдылықтар педагогика, психо</w:t>
      </w:r>
      <w:r w:rsidRPr="0024246B">
        <w:rPr>
          <w:rFonts w:ascii="Times New Roman" w:hAnsi="Times New Roman" w:cs="Times New Roman"/>
          <w:sz w:val="28"/>
          <w:szCs w:val="28"/>
          <w:lang w:val="kk-KZ"/>
        </w:rPr>
        <w:t>логия және лингвистика ғылымдарының негізінде жинақталған практикалық тәжірибе мен бұрыннан қалыптасқан теориялық қағидалардан, тұжырымдардан шығарылады. Егер нақтылап айтсақ, оқыту әдістемесі мына мәселелерді зерттейді: 1) мақсаттары (не үшін оқыту керек?); 2) мазмұны (нені оқыту керек?); 3) ұйымдастырылуы (қалай оқыту керек?); 4) құралдары (ненің көмегімен оқыту керек?); 5) оқыту кезінде оқушылардың білімді меңгеру деңгейі, ақыл-ойының дамуы мен тәрбиеленуі арасындағы ұштастық мәселелері. Бұл проблемаларды шешу мектепте тәрбие мен білім берудің жалпы мақсаттарын белгілейді.</w:t>
      </w:r>
    </w:p>
    <w:p w:rsidR="008B2074" w:rsidRPr="00F44EE2" w:rsidRDefault="008B2074" w:rsidP="008B2074">
      <w:pPr>
        <w:pStyle w:val="a3"/>
        <w:ind w:firstLine="708"/>
        <w:jc w:val="both"/>
        <w:rPr>
          <w:rFonts w:ascii="Times New Roman" w:hAnsi="Times New Roman" w:cs="Times New Roman"/>
          <w:sz w:val="28"/>
          <w:szCs w:val="28"/>
          <w:lang w:val="kk-KZ"/>
        </w:rPr>
      </w:pPr>
      <w:r w:rsidRPr="00F44EE2">
        <w:rPr>
          <w:rFonts w:ascii="Times New Roman" w:hAnsi="Times New Roman" w:cs="Times New Roman"/>
          <w:sz w:val="28"/>
          <w:szCs w:val="28"/>
          <w:lang w:val="kk-KZ"/>
        </w:rPr>
        <w:t>Қазақ тілін оқыту мақсаттары үш топқа біріктіріледі.</w:t>
      </w:r>
    </w:p>
    <w:p w:rsidR="008B2074" w:rsidRPr="00F44EE2" w:rsidRDefault="008B2074" w:rsidP="008B2074">
      <w:pPr>
        <w:pStyle w:val="a3"/>
        <w:ind w:firstLine="708"/>
        <w:jc w:val="both"/>
        <w:rPr>
          <w:rFonts w:ascii="Times New Roman" w:hAnsi="Times New Roman" w:cs="Times New Roman"/>
          <w:sz w:val="28"/>
          <w:szCs w:val="28"/>
          <w:lang w:val="kk-KZ"/>
        </w:rPr>
      </w:pPr>
      <w:r w:rsidRPr="00F44EE2">
        <w:rPr>
          <w:rFonts w:ascii="Times New Roman" w:hAnsi="Times New Roman" w:cs="Times New Roman"/>
          <w:sz w:val="28"/>
          <w:szCs w:val="28"/>
          <w:lang w:val="kk-KZ"/>
        </w:rPr>
        <w:t>1. Білім беру мақсаттары: оқушыларға ана тілі туралы ғылымның негіздерін беру; тілдің қоғам өміріндегі маңызын аша көрсетіп, оны меңгерудің өндірісте, қоғам өмірінде аса қажетті екендігін түсіндіру; оқушының ана тілінен жақсы білім алуына мүмкіндік туғызу; тілдің қатынас құралы екендігіне көздерін жеткізу; түрл</w:t>
      </w:r>
      <w:r>
        <w:rPr>
          <w:rFonts w:ascii="Times New Roman" w:hAnsi="Times New Roman" w:cs="Times New Roman"/>
          <w:sz w:val="28"/>
          <w:szCs w:val="28"/>
          <w:lang w:val="kk-KZ"/>
        </w:rPr>
        <w:t>і әдіс-тәсілдер арқылы оқушылар</w:t>
      </w:r>
      <w:r w:rsidRPr="00F44EE2">
        <w:rPr>
          <w:rFonts w:ascii="Times New Roman" w:hAnsi="Times New Roman" w:cs="Times New Roman"/>
          <w:sz w:val="28"/>
          <w:szCs w:val="28"/>
          <w:lang w:val="kk-KZ"/>
        </w:rPr>
        <w:t>дың ауызша, жазбаша тілдерін дамыты</w:t>
      </w:r>
      <w:r>
        <w:rPr>
          <w:rFonts w:ascii="Times New Roman" w:hAnsi="Times New Roman" w:cs="Times New Roman"/>
          <w:sz w:val="28"/>
          <w:szCs w:val="28"/>
          <w:lang w:val="kk-KZ"/>
        </w:rPr>
        <w:t>п, онымен қаруландыру; оқушылар</w:t>
      </w:r>
      <w:r w:rsidRPr="00F44EE2">
        <w:rPr>
          <w:rFonts w:ascii="Times New Roman" w:hAnsi="Times New Roman" w:cs="Times New Roman"/>
          <w:sz w:val="28"/>
          <w:szCs w:val="28"/>
          <w:lang w:val="kk-KZ"/>
        </w:rPr>
        <w:t>дың тіл мәдениетін қалыптастыру; өздігінен сөйлей, жаза білуге  жол ашу.</w:t>
      </w:r>
    </w:p>
    <w:p w:rsidR="008B2074" w:rsidRPr="00F44EE2" w:rsidRDefault="008B2074" w:rsidP="008B2074">
      <w:pPr>
        <w:pStyle w:val="a3"/>
        <w:ind w:firstLine="708"/>
        <w:jc w:val="both"/>
        <w:rPr>
          <w:rFonts w:ascii="Times New Roman" w:hAnsi="Times New Roman" w:cs="Times New Roman"/>
          <w:sz w:val="28"/>
          <w:szCs w:val="28"/>
          <w:lang w:val="kk-KZ"/>
        </w:rPr>
      </w:pPr>
      <w:r w:rsidRPr="00F44EE2">
        <w:rPr>
          <w:rFonts w:ascii="Times New Roman" w:hAnsi="Times New Roman" w:cs="Times New Roman"/>
          <w:sz w:val="28"/>
          <w:szCs w:val="28"/>
          <w:lang w:val="kk-KZ"/>
        </w:rPr>
        <w:t>2. Тәрбиелік мақсаттар: оқушылардың тілдік құбылысқа көзқарасын қалыптастыру; тілдің адам қоғамымен бірге жасасып, өмір сүретінін, қоғам үшін қажетті қарым-қатынас құралы болатындығын түсіндіру; тілдің жан-жақты дамуына жасалып отырған жағдай қазақ тіліне мемлекеттік дәреже беру актісімен дәлелденіп, оқушылардың сенімін арттыру, көздерін жеткізу; оқушылардың салт-дәстүр сезімдерін қалыптастыру, қазақ тілі сабақтарында еңбек тәрбиесін уағыздап, еңбек ардагерлері жайындағы мағлұматтар арқылы еңбекке баулу.</w:t>
      </w:r>
    </w:p>
    <w:p w:rsidR="008B2074" w:rsidRPr="00F44EE2" w:rsidRDefault="008B2074" w:rsidP="008B2074">
      <w:pPr>
        <w:pStyle w:val="a3"/>
        <w:ind w:firstLine="708"/>
        <w:jc w:val="both"/>
        <w:rPr>
          <w:rFonts w:ascii="Times New Roman" w:hAnsi="Times New Roman" w:cs="Times New Roman"/>
          <w:sz w:val="28"/>
          <w:szCs w:val="28"/>
          <w:lang w:val="kk-KZ"/>
        </w:rPr>
      </w:pPr>
      <w:r w:rsidRPr="00F44EE2">
        <w:rPr>
          <w:rFonts w:ascii="Times New Roman" w:hAnsi="Times New Roman" w:cs="Times New Roman"/>
          <w:sz w:val="28"/>
          <w:szCs w:val="28"/>
          <w:lang w:val="kk-KZ"/>
        </w:rPr>
        <w:t xml:space="preserve">3. Оқушылардың танымдық қабілеттерін дамыту: ана тіліне деген қызығушылықты арттыру; оқушылардың байқағыштық, елес-болжамдық, ес, ойлау, сөйлеу қабілеттерінің дамуына жол ашу; оқушылардың тілдік </w:t>
      </w:r>
      <w:r w:rsidRPr="00F44EE2">
        <w:rPr>
          <w:rFonts w:ascii="Times New Roman" w:hAnsi="Times New Roman" w:cs="Times New Roman"/>
          <w:sz w:val="28"/>
          <w:szCs w:val="28"/>
          <w:lang w:val="kk-KZ"/>
        </w:rPr>
        <w:lastRenderedPageBreak/>
        <w:t>проблеманы өздері шеше алатындай дәрежеде үйрету; тіл фактілеріне, құбылыстарына жан-жақты, жинақты түрде қарау қабілетін, өз бетімен тіл фактілерін талдау іскерлігін қалыптастыру.</w:t>
      </w:r>
    </w:p>
    <w:p w:rsidR="008B2074" w:rsidRPr="00BE0F8C" w:rsidRDefault="008B2074" w:rsidP="008B2074">
      <w:pPr>
        <w:pStyle w:val="a3"/>
        <w:ind w:firstLine="708"/>
        <w:jc w:val="both"/>
        <w:rPr>
          <w:rFonts w:ascii="Times New Roman" w:hAnsi="Times New Roman" w:cs="Times New Roman"/>
          <w:sz w:val="28"/>
          <w:szCs w:val="28"/>
        </w:rPr>
      </w:pPr>
      <w:proofErr w:type="spellStart"/>
      <w:r w:rsidRPr="00BE0F8C">
        <w:rPr>
          <w:rFonts w:ascii="Times New Roman" w:hAnsi="Times New Roman" w:cs="Times New Roman"/>
          <w:sz w:val="28"/>
          <w:szCs w:val="28"/>
        </w:rPr>
        <w:t>Қандай</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адамды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толық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сауатты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дейміз</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Тілдің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өзі</w:t>
      </w:r>
      <w:proofErr w:type="spellEnd"/>
      <w:r w:rsidRPr="00BE0F8C">
        <w:rPr>
          <w:rFonts w:ascii="Times New Roman" w:hAnsi="Times New Roman" w:cs="Times New Roman"/>
          <w:sz w:val="28"/>
          <w:szCs w:val="28"/>
        </w:rPr>
        <w:t xml:space="preserve"> мен </w:t>
      </w:r>
      <w:proofErr w:type="spellStart"/>
      <w:r w:rsidRPr="00BE0F8C">
        <w:rPr>
          <w:rFonts w:ascii="Times New Roman" w:hAnsi="Times New Roman" w:cs="Times New Roman"/>
          <w:sz w:val="28"/>
          <w:szCs w:val="28"/>
        </w:rPr>
        <w:t>оның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грамматикалық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құрылысы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туралы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білімдердің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белгілі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бі</w:t>
      </w:r>
      <w:proofErr w:type="gramStart"/>
      <w:r w:rsidRPr="00BE0F8C">
        <w:rPr>
          <w:rFonts w:ascii="Times New Roman" w:hAnsi="Times New Roman" w:cs="Times New Roman"/>
          <w:sz w:val="28"/>
          <w:szCs w:val="28"/>
        </w:rPr>
        <w:t>р</w:t>
      </w:r>
      <w:proofErr w:type="spellEnd"/>
      <w:proofErr w:type="gram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жиынтығын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меңгерген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адамды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ана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тілінің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барлық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мүмкіндіктерін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пайдалана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алатындай</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болып</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қаруланған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адамды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әдеби</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тілмен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дұрыс</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сөйлеудің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мәнерлеп</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оқудың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дағдысын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игерген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грамматикалық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және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стилистикалық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тұ</w:t>
      </w:r>
      <w:proofErr w:type="gramStart"/>
      <w:r w:rsidRPr="00BE0F8C">
        <w:rPr>
          <w:rFonts w:ascii="Times New Roman" w:hAnsi="Times New Roman" w:cs="Times New Roman"/>
          <w:sz w:val="28"/>
          <w:szCs w:val="28"/>
        </w:rPr>
        <w:t>р</w:t>
      </w:r>
      <w:proofErr w:type="gramEnd"/>
      <w:r w:rsidRPr="00BE0F8C">
        <w:rPr>
          <w:rFonts w:ascii="Times New Roman" w:hAnsi="Times New Roman" w:cs="Times New Roman"/>
          <w:sz w:val="28"/>
          <w:szCs w:val="28"/>
        </w:rPr>
        <w:t>ғыда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ауызша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жазбаша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ұстартуды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жақсы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игерген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адамды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толық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сауатты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адам</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деп</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есептейміз</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Қазақ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оқыту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міндеттерін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мектептің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ойдағыдай</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жүзеге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асыру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жағдайлары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қазақ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оқытудың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қиын</w:t>
      </w:r>
      <w:proofErr w:type="spellEnd"/>
      <w:r w:rsidRPr="00BE0F8C">
        <w:rPr>
          <w:rFonts w:ascii="Times New Roman" w:hAnsi="Times New Roman" w:cs="Times New Roman"/>
          <w:sz w:val="28"/>
          <w:szCs w:val="28"/>
        </w:rPr>
        <w:t xml:space="preserve"> да </w:t>
      </w:r>
      <w:proofErr w:type="spellStart"/>
      <w:r w:rsidRPr="00BE0F8C">
        <w:rPr>
          <w:rFonts w:ascii="Times New Roman" w:hAnsi="Times New Roman" w:cs="Times New Roman"/>
          <w:sz w:val="28"/>
          <w:szCs w:val="28"/>
        </w:rPr>
        <w:t>күрделі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міндеттерін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шешу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мына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сияқты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шарттарға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мектептің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жалпы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материалдық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базасынан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басқа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тікелей</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байланысты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бі</w:t>
      </w:r>
      <w:proofErr w:type="gramStart"/>
      <w:r w:rsidRPr="00BE0F8C">
        <w:rPr>
          <w:rFonts w:ascii="Times New Roman" w:hAnsi="Times New Roman" w:cs="Times New Roman"/>
          <w:sz w:val="28"/>
          <w:szCs w:val="28"/>
        </w:rPr>
        <w:t>р</w:t>
      </w:r>
      <w:proofErr w:type="spellEnd"/>
      <w:proofErr w:type="gram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жағынан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мұғалімнің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теориялық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және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практикалық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даярлығы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дәрежесіне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тәжірибесіне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екінші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жағынан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мұғалімнің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қолында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қазақ</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тілін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оқытуды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жақсы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жолға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қою</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үшін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қажетті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құралдардың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болуына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байланысты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Мұндай</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құралдардың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қатарына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мыналар</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жатады</w:t>
      </w:r>
      <w:proofErr w:type="spellEnd"/>
      <w:r w:rsidRPr="00BE0F8C">
        <w:rPr>
          <w:rFonts w:ascii="Times New Roman" w:hAnsi="Times New Roman" w:cs="Times New Roman"/>
          <w:sz w:val="28"/>
          <w:szCs w:val="28"/>
        </w:rPr>
        <w:t xml:space="preserve">: а) </w:t>
      </w:r>
      <w:proofErr w:type="spellStart"/>
      <w:r w:rsidRPr="00BE0F8C">
        <w:rPr>
          <w:rFonts w:ascii="Times New Roman" w:hAnsi="Times New Roman" w:cs="Times New Roman"/>
          <w:sz w:val="28"/>
          <w:szCs w:val="28"/>
        </w:rPr>
        <w:t>бағдарламалар</w:t>
      </w:r>
      <w:proofErr w:type="spellEnd"/>
      <w:r w:rsidRPr="00BE0F8C">
        <w:rPr>
          <w:rFonts w:ascii="Times New Roman" w:hAnsi="Times New Roman" w:cs="Times New Roman"/>
          <w:sz w:val="28"/>
          <w:szCs w:val="28"/>
        </w:rPr>
        <w:t xml:space="preserve"> - </w:t>
      </w:r>
      <w:proofErr w:type="spellStart"/>
      <w:r w:rsidRPr="00BE0F8C">
        <w:rPr>
          <w:rFonts w:ascii="Times New Roman" w:hAnsi="Times New Roman" w:cs="Times New Roman"/>
          <w:sz w:val="28"/>
          <w:szCs w:val="28"/>
        </w:rPr>
        <w:t>оқылатын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материалдың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мазмұны</w:t>
      </w:r>
      <w:proofErr w:type="spellEnd"/>
      <w:r w:rsidRPr="00BE0F8C">
        <w:rPr>
          <w:rFonts w:ascii="Times New Roman" w:hAnsi="Times New Roman" w:cs="Times New Roman"/>
          <w:sz w:val="28"/>
          <w:szCs w:val="28"/>
        </w:rPr>
        <w:t xml:space="preserve"> мен </w:t>
      </w:r>
      <w:proofErr w:type="spellStart"/>
      <w:r w:rsidRPr="00BE0F8C">
        <w:rPr>
          <w:rFonts w:ascii="Times New Roman" w:hAnsi="Times New Roman" w:cs="Times New Roman"/>
          <w:sz w:val="28"/>
          <w:szCs w:val="28"/>
        </w:rPr>
        <w:t>көлемін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анықтайды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материалды</w:t>
      </w:r>
      <w:proofErr w:type="spellEnd"/>
      <w:r w:rsidRPr="00BE0F8C">
        <w:rPr>
          <w:rFonts w:ascii="Times New Roman" w:hAnsi="Times New Roman" w:cs="Times New Roman"/>
          <w:sz w:val="28"/>
          <w:szCs w:val="28"/>
        </w:rPr>
        <w:t xml:space="preserve"> </w:t>
      </w:r>
      <w:proofErr w:type="spellStart"/>
      <w:proofErr w:type="gramStart"/>
      <w:r w:rsidRPr="00BE0F8C">
        <w:rPr>
          <w:rFonts w:ascii="Times New Roman" w:hAnsi="Times New Roman" w:cs="Times New Roman"/>
          <w:sz w:val="28"/>
          <w:szCs w:val="28"/>
        </w:rPr>
        <w:t>сынып-сынып</w:t>
      </w:r>
      <w:proofErr w:type="gramEnd"/>
      <w:r w:rsidRPr="00BE0F8C">
        <w:rPr>
          <w:rFonts w:ascii="Times New Roman" w:hAnsi="Times New Roman" w:cs="Times New Roman"/>
          <w:sz w:val="28"/>
          <w:szCs w:val="28"/>
        </w:rPr>
        <w:t>қа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бөлуді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реттейді</w:t>
      </w:r>
      <w:proofErr w:type="spellEnd"/>
      <w:r w:rsidRPr="00BE0F8C">
        <w:rPr>
          <w:rFonts w:ascii="Times New Roman" w:hAnsi="Times New Roman" w:cs="Times New Roman"/>
          <w:sz w:val="28"/>
          <w:szCs w:val="28"/>
        </w:rPr>
        <w:t xml:space="preserve">; ә) </w:t>
      </w:r>
      <w:proofErr w:type="spellStart"/>
      <w:r w:rsidRPr="00BE0F8C">
        <w:rPr>
          <w:rFonts w:ascii="Times New Roman" w:hAnsi="Times New Roman" w:cs="Times New Roman"/>
          <w:sz w:val="28"/>
          <w:szCs w:val="28"/>
        </w:rPr>
        <w:t>оқулықтар</w:t>
      </w:r>
      <w:proofErr w:type="spellEnd"/>
      <w:r w:rsidRPr="00BE0F8C">
        <w:rPr>
          <w:rFonts w:ascii="Times New Roman" w:hAnsi="Times New Roman" w:cs="Times New Roman"/>
          <w:sz w:val="28"/>
          <w:szCs w:val="28"/>
        </w:rPr>
        <w:t xml:space="preserve"> мен </w:t>
      </w:r>
      <w:proofErr w:type="spellStart"/>
      <w:r w:rsidRPr="00BE0F8C">
        <w:rPr>
          <w:rFonts w:ascii="Times New Roman" w:hAnsi="Times New Roman" w:cs="Times New Roman"/>
          <w:sz w:val="28"/>
          <w:szCs w:val="28"/>
        </w:rPr>
        <w:t>оқу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құралдары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көрнекі</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құралдар</w:t>
      </w:r>
      <w:proofErr w:type="spellEnd"/>
      <w:r w:rsidRPr="00BE0F8C">
        <w:rPr>
          <w:rFonts w:ascii="Times New Roman" w:hAnsi="Times New Roman" w:cs="Times New Roman"/>
          <w:sz w:val="28"/>
          <w:szCs w:val="28"/>
        </w:rPr>
        <w:t xml:space="preserve">) - </w:t>
      </w:r>
      <w:proofErr w:type="spellStart"/>
      <w:r w:rsidRPr="00BE0F8C">
        <w:rPr>
          <w:rFonts w:ascii="Times New Roman" w:hAnsi="Times New Roman" w:cs="Times New Roman"/>
          <w:sz w:val="28"/>
          <w:szCs w:val="28"/>
        </w:rPr>
        <w:t>мұғалімнің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жәрдемімен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оқушылар</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сыныпта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пайдаланады</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өздігінен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жұмыс</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істеу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үшін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сабақта</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және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үйде</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пайдаланады</w:t>
      </w:r>
      <w:proofErr w:type="spellEnd"/>
      <w:r w:rsidRPr="00BE0F8C">
        <w:rPr>
          <w:rFonts w:ascii="Times New Roman" w:hAnsi="Times New Roman" w:cs="Times New Roman"/>
          <w:sz w:val="28"/>
          <w:szCs w:val="28"/>
        </w:rPr>
        <w:t xml:space="preserve">; б) </w:t>
      </w:r>
      <w:proofErr w:type="spellStart"/>
      <w:r w:rsidRPr="00BE0F8C">
        <w:rPr>
          <w:rFonts w:ascii="Times New Roman" w:hAnsi="Times New Roman" w:cs="Times New Roman"/>
          <w:sz w:val="28"/>
          <w:szCs w:val="28"/>
        </w:rPr>
        <w:t>ғылыми</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талданған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мектептің</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үздік</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тә</w:t>
      </w:r>
      <w:r>
        <w:rPr>
          <w:rFonts w:ascii="Times New Roman" w:hAnsi="Times New Roman" w:cs="Times New Roman"/>
          <w:sz w:val="28"/>
          <w:szCs w:val="28"/>
        </w:rPr>
        <w:t>жірибесін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ескері</w:t>
      </w:r>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жасалған</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оқыту</w:t>
      </w:r>
      <w:proofErr w:type="spellEnd"/>
      <w:r w:rsidRPr="00BE0F8C">
        <w:rPr>
          <w:rFonts w:ascii="Times New Roman" w:hAnsi="Times New Roman" w:cs="Times New Roman"/>
          <w:sz w:val="28"/>
          <w:szCs w:val="28"/>
        </w:rPr>
        <w:t xml:space="preserve"> </w:t>
      </w:r>
      <w:proofErr w:type="spellStart"/>
      <w:r w:rsidRPr="00BE0F8C">
        <w:rPr>
          <w:rFonts w:ascii="Times New Roman" w:hAnsi="Times New Roman" w:cs="Times New Roman"/>
          <w:sz w:val="28"/>
          <w:szCs w:val="28"/>
        </w:rPr>
        <w:t>әдістемесі</w:t>
      </w:r>
      <w:proofErr w:type="spellEnd"/>
      <w:r w:rsidRPr="00BE0F8C">
        <w:rPr>
          <w:rFonts w:ascii="Times New Roman" w:hAnsi="Times New Roman" w:cs="Times New Roman"/>
          <w:sz w:val="28"/>
          <w:szCs w:val="28"/>
        </w:rPr>
        <w:t>.</w:t>
      </w:r>
    </w:p>
    <w:p w:rsidR="008B2074" w:rsidRDefault="008B2074" w:rsidP="008B2074">
      <w:pPr>
        <w:pStyle w:val="a3"/>
        <w:ind w:firstLine="708"/>
        <w:jc w:val="both"/>
        <w:rPr>
          <w:rFonts w:ascii="Times New Roman" w:hAnsi="Times New Roman" w:cs="Times New Roman"/>
          <w:sz w:val="28"/>
          <w:szCs w:val="28"/>
          <w:lang w:val="kk-KZ"/>
        </w:rPr>
      </w:pPr>
      <w:r w:rsidRPr="00B95960">
        <w:rPr>
          <w:rFonts w:ascii="Times New Roman" w:hAnsi="Times New Roman" w:cs="Times New Roman"/>
          <w:sz w:val="28"/>
          <w:szCs w:val="28"/>
          <w:lang w:val="kk-KZ"/>
        </w:rPr>
        <w:t>Жо</w:t>
      </w:r>
      <w:r>
        <w:rPr>
          <w:rFonts w:ascii="Times New Roman" w:hAnsi="Times New Roman" w:cs="Times New Roman"/>
          <w:sz w:val="28"/>
          <w:szCs w:val="28"/>
          <w:lang w:val="kk-KZ"/>
        </w:rPr>
        <w:t>ғары сынып оқушылары қай мүшелердің тұрлаулы, тұрлаусыз болып есептелетінін бастауыш сыныптардан</w:t>
      </w:r>
      <w:r>
        <w:rPr>
          <w:rFonts w:ascii="Times New Roman" w:hAnsi="Times New Roman" w:cs="Times New Roman"/>
          <w:sz w:val="28"/>
          <w:szCs w:val="28"/>
          <w:lang w:val="tr-TR"/>
        </w:rPr>
        <w:t>-</w:t>
      </w:r>
      <w:r>
        <w:rPr>
          <w:rFonts w:ascii="Times New Roman" w:hAnsi="Times New Roman" w:cs="Times New Roman"/>
          <w:sz w:val="28"/>
          <w:szCs w:val="28"/>
          <w:lang w:val="kk-KZ"/>
        </w:rPr>
        <w:t xml:space="preserve">ақ біліп келеді. Ал сол мүшелердің неге тұрлаулы, тұрлаусыз мүшелер деп аталатынын, олардың қандай өзіндік белгілері барын білмейді. Жоғары сынып мұғалімінің басты міндеті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осы мәселелерге арнайы да тереңірек тоқталу, бұлар жайындағы тіліміздегі заңдылықтарды таныту. Бұл үшін төмендегі жұмыстарды іске асыру керек:</w:t>
      </w:r>
    </w:p>
    <w:p w:rsidR="008B2074" w:rsidRPr="00386C7C" w:rsidRDefault="008B2074" w:rsidP="008B2074">
      <w:pPr>
        <w:pStyle w:val="a3"/>
        <w:numPr>
          <w:ilvl w:val="0"/>
          <w:numId w:val="1"/>
        </w:numPr>
        <w:jc w:val="both"/>
        <w:rPr>
          <w:rFonts w:ascii="Times New Roman" w:hAnsi="Times New Roman" w:cs="Times New Roman"/>
          <w:sz w:val="28"/>
          <w:szCs w:val="28"/>
          <w:lang w:val="kk-KZ"/>
        </w:rPr>
      </w:pPr>
      <w:r w:rsidRPr="00386C7C">
        <w:rPr>
          <w:rFonts w:ascii="Times New Roman" w:hAnsi="Times New Roman" w:cs="Times New Roman"/>
          <w:sz w:val="28"/>
          <w:szCs w:val="28"/>
          <w:lang w:val="kk-KZ"/>
        </w:rPr>
        <w:t xml:space="preserve">Оқушылардың дәптеріне мына тәрізді сөйлемдер жазғызып, оларға синтаксистік талдау жасату: </w:t>
      </w:r>
      <w:r w:rsidR="00386C7C" w:rsidRPr="00386C7C">
        <w:rPr>
          <w:rStyle w:val="a4"/>
          <w:rFonts w:ascii="Times New Roman" w:hAnsi="Times New Roman" w:cs="Times New Roman"/>
          <w:i w:val="0"/>
          <w:color w:val="111111"/>
          <w:sz w:val="28"/>
          <w:szCs w:val="28"/>
          <w:bdr w:val="none" w:sz="0" w:space="0" w:color="auto" w:frame="1"/>
          <w:shd w:val="clear" w:color="auto" w:fill="FFFFFF"/>
          <w:lang w:val="kk-KZ"/>
        </w:rPr>
        <w:t>Дала.</w:t>
      </w:r>
      <w:r w:rsidR="00386C7C">
        <w:rPr>
          <w:rStyle w:val="a4"/>
          <w:rFonts w:ascii="Times New Roman" w:hAnsi="Times New Roman" w:cs="Times New Roman"/>
          <w:i w:val="0"/>
          <w:color w:val="111111"/>
          <w:sz w:val="28"/>
          <w:szCs w:val="28"/>
          <w:bdr w:val="none" w:sz="0" w:space="0" w:color="auto" w:frame="1"/>
          <w:shd w:val="clear" w:color="auto" w:fill="FFFFFF"/>
          <w:lang w:val="kk-KZ"/>
        </w:rPr>
        <w:t xml:space="preserve"> </w:t>
      </w:r>
      <w:r w:rsidR="00386C7C" w:rsidRPr="00386C7C">
        <w:rPr>
          <w:rStyle w:val="a4"/>
          <w:rFonts w:ascii="Times New Roman" w:hAnsi="Times New Roman" w:cs="Times New Roman"/>
          <w:i w:val="0"/>
          <w:color w:val="111111"/>
          <w:sz w:val="28"/>
          <w:szCs w:val="28"/>
          <w:bdr w:val="none" w:sz="0" w:space="0" w:color="auto" w:frame="1"/>
          <w:shd w:val="clear" w:color="auto" w:fill="FFFFFF"/>
          <w:lang w:val="kk-KZ"/>
        </w:rPr>
        <w:t>Егін даласы.</w:t>
      </w:r>
      <w:r w:rsidR="00386C7C">
        <w:rPr>
          <w:rStyle w:val="a4"/>
          <w:rFonts w:ascii="Times New Roman" w:hAnsi="Times New Roman" w:cs="Times New Roman"/>
          <w:i w:val="0"/>
          <w:color w:val="111111"/>
          <w:sz w:val="28"/>
          <w:szCs w:val="28"/>
          <w:bdr w:val="none" w:sz="0" w:space="0" w:color="auto" w:frame="1"/>
          <w:shd w:val="clear" w:color="auto" w:fill="FFFFFF"/>
          <w:lang w:val="kk-KZ"/>
        </w:rPr>
        <w:t xml:space="preserve"> Егін даласы рақат құшағында.</w:t>
      </w:r>
      <w:r w:rsidR="00386C7C" w:rsidRPr="00386C7C">
        <w:rPr>
          <w:rStyle w:val="a4"/>
          <w:rFonts w:ascii="Times New Roman" w:hAnsi="Times New Roman" w:cs="Times New Roman"/>
          <w:i w:val="0"/>
          <w:color w:val="111111"/>
          <w:sz w:val="28"/>
          <w:szCs w:val="28"/>
          <w:bdr w:val="none" w:sz="0" w:space="0" w:color="auto" w:frame="1"/>
          <w:shd w:val="clear" w:color="auto" w:fill="FFFFFF"/>
          <w:lang w:val="kk-KZ"/>
        </w:rPr>
        <w:t>(Ә.Ә.)</w:t>
      </w:r>
      <w:r w:rsidR="00386C7C">
        <w:rPr>
          <w:rStyle w:val="a4"/>
          <w:rFonts w:ascii="Times New Roman" w:hAnsi="Times New Roman" w:cs="Times New Roman"/>
          <w:i w:val="0"/>
          <w:color w:val="111111"/>
          <w:sz w:val="28"/>
          <w:szCs w:val="28"/>
          <w:bdr w:val="none" w:sz="0" w:space="0" w:color="auto" w:frame="1"/>
          <w:shd w:val="clear" w:color="auto" w:fill="FFFFFF"/>
          <w:lang w:val="kk-KZ"/>
        </w:rPr>
        <w:t xml:space="preserve"> Ж</w:t>
      </w:r>
      <w:r w:rsidR="00386C7C" w:rsidRPr="00386C7C">
        <w:rPr>
          <w:rStyle w:val="a4"/>
          <w:rFonts w:ascii="Times New Roman" w:hAnsi="Times New Roman" w:cs="Times New Roman"/>
          <w:i w:val="0"/>
          <w:color w:val="111111"/>
          <w:sz w:val="28"/>
          <w:szCs w:val="28"/>
          <w:bdr w:val="none" w:sz="0" w:space="0" w:color="auto" w:frame="1"/>
          <w:shd w:val="clear" w:color="auto" w:fill="FFFFFF"/>
          <w:lang w:val="kk-KZ"/>
        </w:rPr>
        <w:t>ер сіреу қар.Ызбарланып аспанның ажары бір кірмейді. </w:t>
      </w:r>
      <w:r w:rsidR="00386C7C" w:rsidRPr="00386C7C">
        <w:rPr>
          <w:rFonts w:ascii="Times New Roman" w:hAnsi="Times New Roman" w:cs="Times New Roman"/>
          <w:color w:val="111111"/>
          <w:sz w:val="28"/>
          <w:szCs w:val="28"/>
          <w:shd w:val="clear" w:color="auto" w:fill="FFFFFF"/>
          <w:lang w:val="kk-KZ"/>
        </w:rPr>
        <w:t>(Ж.Айм.)</w:t>
      </w:r>
      <w:r w:rsidR="00386C7C" w:rsidRPr="00386C7C">
        <w:rPr>
          <w:rFonts w:ascii="Arial" w:hAnsi="Arial" w:cs="Arial"/>
          <w:color w:val="111111"/>
          <w:sz w:val="23"/>
          <w:szCs w:val="23"/>
          <w:bdr w:val="none" w:sz="0" w:space="0" w:color="auto" w:frame="1"/>
          <w:shd w:val="clear" w:color="auto" w:fill="FFFFFF"/>
          <w:lang w:val="kk-KZ"/>
        </w:rPr>
        <w:t xml:space="preserve"> </w:t>
      </w:r>
      <w:r w:rsidR="00386C7C" w:rsidRPr="00386C7C">
        <w:rPr>
          <w:rStyle w:val="a4"/>
          <w:rFonts w:ascii="Times New Roman" w:hAnsi="Times New Roman" w:cs="Times New Roman"/>
          <w:i w:val="0"/>
          <w:color w:val="111111"/>
          <w:sz w:val="28"/>
          <w:szCs w:val="28"/>
          <w:bdr w:val="none" w:sz="0" w:space="0" w:color="auto" w:frame="1"/>
          <w:shd w:val="clear" w:color="auto" w:fill="FFFFFF"/>
          <w:lang w:val="kk-KZ"/>
        </w:rPr>
        <w:t xml:space="preserve">Өлке бойындағы қалың тал мен әредік қамыс ақырын қозғалып сыбырлайды. </w:t>
      </w:r>
      <w:r w:rsidR="00386C7C" w:rsidRPr="00AB2F4D">
        <w:rPr>
          <w:rStyle w:val="a4"/>
          <w:rFonts w:ascii="Times New Roman" w:hAnsi="Times New Roman" w:cs="Times New Roman"/>
          <w:i w:val="0"/>
          <w:color w:val="111111"/>
          <w:sz w:val="28"/>
          <w:szCs w:val="28"/>
          <w:bdr w:val="none" w:sz="0" w:space="0" w:color="auto" w:frame="1"/>
          <w:shd w:val="clear" w:color="auto" w:fill="FFFFFF"/>
          <w:lang w:val="kk-KZ"/>
        </w:rPr>
        <w:t>(С.Сейф.)</w:t>
      </w:r>
      <w:r w:rsidR="00386C7C" w:rsidRPr="00386C7C">
        <w:rPr>
          <w:rFonts w:ascii="Times New Roman" w:hAnsi="Times New Roman" w:cs="Times New Roman"/>
          <w:i/>
          <w:color w:val="111111"/>
          <w:sz w:val="28"/>
          <w:szCs w:val="28"/>
          <w:shd w:val="clear" w:color="auto" w:fill="FFFFFF"/>
          <w:lang w:val="kk-KZ"/>
        </w:rPr>
        <w:t> </w:t>
      </w:r>
      <w:r w:rsidRPr="00386C7C">
        <w:rPr>
          <w:rFonts w:ascii="Times New Roman" w:hAnsi="Times New Roman" w:cs="Times New Roman"/>
          <w:sz w:val="28"/>
          <w:szCs w:val="28"/>
          <w:lang w:val="kk-KZ"/>
        </w:rPr>
        <w:t>Осы сөйлемдердің бастауыш, баяндауышын алып тастап оқыту. (Мұндай жағдайда олардың сөйлем болатын, болмайтынын оқушыларға байқату).</w:t>
      </w:r>
    </w:p>
    <w:p w:rsidR="008B2074" w:rsidRDefault="008B2074" w:rsidP="008B2074">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сөйлемдерде не бастауышты, не баяндауышты қалдырып оқыту. (Ондай жағдайда сөйлемдер сөйлемдік дәрежесін сақтай алатынын  сақтай алмайтынын байқату).</w:t>
      </w:r>
    </w:p>
    <w:p w:rsidR="008B2074" w:rsidRDefault="008B2074" w:rsidP="008B2074">
      <w:pPr>
        <w:pStyle w:val="a3"/>
        <w:numPr>
          <w:ilvl w:val="0"/>
          <w:numId w:val="1"/>
        </w:numPr>
        <w:jc w:val="both"/>
        <w:rPr>
          <w:rFonts w:ascii="Times New Roman" w:hAnsi="Times New Roman" w:cs="Times New Roman"/>
          <w:sz w:val="28"/>
          <w:szCs w:val="28"/>
          <w:lang w:val="kk-KZ"/>
        </w:rPr>
      </w:pPr>
      <w:r w:rsidRPr="00626926">
        <w:rPr>
          <w:rFonts w:ascii="Times New Roman" w:hAnsi="Times New Roman" w:cs="Times New Roman"/>
          <w:sz w:val="28"/>
          <w:szCs w:val="28"/>
          <w:lang w:val="kk-KZ"/>
        </w:rPr>
        <w:t>Сөйлемде толықтауыш, анықтауыш, пысықтауыштар бастауыш пен баяндауыштай негізгі қызмет атқара алмайтынын, тек солар үшін қолданылатынын жоғарыдағы мысалдарды талдай отырып дәлелдеу.</w:t>
      </w:r>
    </w:p>
    <w:p w:rsidR="008B2074" w:rsidRPr="00626926" w:rsidRDefault="008B2074" w:rsidP="008B2074">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Атқаратын қызметі мен мағынасына қарай бастауыш пен баяндауыштың сөйлемнің тұрлаулы мүшелері деп, толықтауыш, анықтауыш, пысықтауыштардың тұрлаусыз мүшелер деп аталатынын түсіндіру.</w:t>
      </w:r>
    </w:p>
    <w:p w:rsidR="008B2074"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Мұғалім түсінігінің төмендегі мазмұнда болуы жеткілікті:</w:t>
      </w:r>
    </w:p>
    <w:p w:rsidR="008B2074"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Сөйлемдегі ой әр уақытта бастауыш пен баяндауыш арқылы білінеді. Бастауыш пен баяндауыш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сөйлемдегі ойдың ұйытқысы, таянышы, тірегі. Бастауыш пен баяндауышы жоқ сөйлемдер кейде сөйлем болудан қалады. Сондықтан да сөйлем болу үшін, кем дегенде, бастауыш пен баяндауыштың біреуінің немесе екеуінің де болуы шарт.</w:t>
      </w:r>
    </w:p>
    <w:p w:rsidR="008B2074"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Тұрлаулы мүшелердің өзіндік белгілері бар:</w:t>
      </w:r>
    </w:p>
    <w:p w:rsidR="008B2074" w:rsidRDefault="008B2074" w:rsidP="008B2074">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Тұрлаулы мүшелер өздігінен сөйлем жасайды немесе сөйлем жасауға тірек, негіз болады.</w:t>
      </w:r>
    </w:p>
    <w:p w:rsidR="008B2074" w:rsidRDefault="008B2074" w:rsidP="008B2074">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Сөйлемнің тұрлаулы мүшелері: бастауыш пен баяндауыш.</w:t>
      </w:r>
    </w:p>
    <w:p w:rsidR="008B2074"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тұрлаулы, тұрлаусыз мүшелерден берік дағды беру үшін мынадай жұмыстарды орындатқан жөн:</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Оқушыларға тек тұрлаулы мүшелері бар сөйлемдер айтқызу, сонан соң тұрлаусыз мүшесі бар сөйлемдерді мысалға келтіру.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Сөйлемдегі тұрлаусыз мүшелерді алып тастап оқығанда, ол сөйлемдердің сөйлемдік дәрежені сақтай алатын</w:t>
      </w:r>
      <w:r>
        <w:rPr>
          <w:rFonts w:ascii="Times New Roman" w:hAnsi="Times New Roman" w:cs="Times New Roman"/>
          <w:sz w:val="28"/>
          <w:szCs w:val="28"/>
          <w:lang w:val="tr-TR"/>
        </w:rPr>
        <w:t>-</w:t>
      </w:r>
      <w:r>
        <w:rPr>
          <w:rFonts w:ascii="Times New Roman" w:hAnsi="Times New Roman" w:cs="Times New Roman"/>
          <w:sz w:val="28"/>
          <w:szCs w:val="28"/>
          <w:lang w:val="kk-KZ"/>
        </w:rPr>
        <w:t>алмайтынын атқызу.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Кеспе қағаздар таратып, оларда тұрлаулы, тұрлаусыз мүшелердің бар</w:t>
      </w:r>
      <w:r>
        <w:rPr>
          <w:rFonts w:ascii="Times New Roman" w:hAnsi="Times New Roman" w:cs="Times New Roman"/>
          <w:sz w:val="28"/>
          <w:szCs w:val="28"/>
          <w:lang w:val="tr-TR"/>
        </w:rPr>
        <w:t>-</w:t>
      </w:r>
      <w:r>
        <w:rPr>
          <w:rFonts w:ascii="Times New Roman" w:hAnsi="Times New Roman" w:cs="Times New Roman"/>
          <w:sz w:val="28"/>
          <w:szCs w:val="28"/>
          <w:lang w:val="kk-KZ"/>
        </w:rPr>
        <w:t>жоғын айтуды талап ету.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Оқулықта берілген жаттығуларды орындату.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Бір ғана тұрлаулы мүшеден жасалынған сөйлемдерді мысалға келтірту.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Тұрлаулы, тұрлаусыз мүшелердің өзіндік белгілері мен анықтамаларын сұрау.</w:t>
      </w:r>
    </w:p>
    <w:p w:rsidR="008B2074" w:rsidRDefault="008B2074" w:rsidP="008B2074">
      <w:pPr>
        <w:pStyle w:val="a3"/>
        <w:numPr>
          <w:ilvl w:val="0"/>
          <w:numId w:val="3"/>
        </w:numPr>
        <w:jc w:val="both"/>
        <w:rPr>
          <w:rFonts w:ascii="Times New Roman" w:hAnsi="Times New Roman" w:cs="Times New Roman"/>
          <w:sz w:val="28"/>
          <w:szCs w:val="28"/>
          <w:lang w:val="kk-KZ"/>
        </w:rPr>
      </w:pPr>
      <w:r>
        <w:rPr>
          <w:rFonts w:ascii="Times New Roman" w:hAnsi="Times New Roman" w:cs="Times New Roman"/>
          <w:sz w:val="28"/>
          <w:szCs w:val="28"/>
          <w:lang w:val="kk-KZ"/>
        </w:rPr>
        <w:t>Тыныс белгілері қойылмай, кіші әріппен басталып, бір</w:t>
      </w:r>
      <w:r>
        <w:rPr>
          <w:rFonts w:ascii="Times New Roman" w:hAnsi="Times New Roman" w:cs="Times New Roman"/>
          <w:sz w:val="28"/>
          <w:szCs w:val="28"/>
          <w:lang w:val="tr-TR"/>
        </w:rPr>
        <w:t>-</w:t>
      </w:r>
      <w:r>
        <w:rPr>
          <w:rFonts w:ascii="Times New Roman" w:hAnsi="Times New Roman" w:cs="Times New Roman"/>
          <w:sz w:val="28"/>
          <w:szCs w:val="28"/>
          <w:lang w:val="kk-KZ"/>
        </w:rPr>
        <w:t>біріне тіркестіріле жазылған сөйлемдердің тиісті тыныс белгілерін қойғызып дұрыстап жазғызу. Әр сөйлемде неше тұрлаулы, неше тұрлаусыз мүшелерінің барын айтқызу.</w:t>
      </w:r>
    </w:p>
    <w:p w:rsidR="008B2074" w:rsidRPr="00D5329F" w:rsidRDefault="008B2074" w:rsidP="008B207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осы жұмыстарды орындағанда, оқушылар тұрлаулы және тұрлаусыз мүшелерді саналы меңгере алады.</w:t>
      </w:r>
    </w:p>
    <w:p w:rsidR="008B2074" w:rsidRPr="00386C7C" w:rsidRDefault="008B2074" w:rsidP="00386C7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Ойымды қорытындылайтын болсам, т</w:t>
      </w:r>
      <w:r w:rsidRPr="00067DAA">
        <w:rPr>
          <w:rFonts w:ascii="Times New Roman" w:hAnsi="Times New Roman" w:cs="Times New Roman"/>
          <w:sz w:val="28"/>
          <w:szCs w:val="28"/>
          <w:lang w:val="kk-KZ"/>
        </w:rPr>
        <w:t>ұрлаулы мүшелер-сөйлем құрауға негіз болатын предикативтік бірлік. Тұрлаулы мүшелердің сөйлем құрауда атқаратын рөлі туралы ғалымдар арасындағы пікірталас бас мүшелерінің тығыз граматикалық байланысынан туындаса керек. Бастауыш</w:t>
      </w:r>
      <w:r>
        <w:rPr>
          <w:rFonts w:ascii="Times New Roman" w:hAnsi="Times New Roman" w:cs="Times New Roman"/>
          <w:sz w:val="28"/>
          <w:szCs w:val="28"/>
          <w:lang w:val="kk-KZ"/>
        </w:rPr>
        <w:t xml:space="preserve"> – </w:t>
      </w:r>
      <w:r w:rsidRPr="00067DAA">
        <w:rPr>
          <w:rFonts w:ascii="Times New Roman" w:hAnsi="Times New Roman" w:cs="Times New Roman"/>
          <w:sz w:val="28"/>
          <w:szCs w:val="28"/>
          <w:lang w:val="kk-KZ"/>
        </w:rPr>
        <w:t xml:space="preserve">сөйлемдегі ұйымдастырушы </w:t>
      </w:r>
      <w:r>
        <w:rPr>
          <w:rFonts w:ascii="Times New Roman" w:hAnsi="Times New Roman" w:cs="Times New Roman"/>
          <w:sz w:val="28"/>
          <w:szCs w:val="28"/>
          <w:lang w:val="kk-KZ"/>
        </w:rPr>
        <w:t>бас мүшенің бірі, оған баяндауыш</w:t>
      </w:r>
      <w:r w:rsidRPr="00067DAA">
        <w:rPr>
          <w:rFonts w:ascii="Times New Roman" w:hAnsi="Times New Roman" w:cs="Times New Roman"/>
          <w:sz w:val="28"/>
          <w:szCs w:val="28"/>
          <w:lang w:val="kk-KZ"/>
        </w:rPr>
        <w:t xml:space="preserve"> граматикалық тұлғасы жағынан тәуелді. Алайда баяндауыштың қолданылуындағы дербестік, сөйлемдегі ойды тиянақтау мүмкіндігі</w:t>
      </w:r>
      <w:r>
        <w:rPr>
          <w:rFonts w:ascii="Times New Roman" w:hAnsi="Times New Roman" w:cs="Times New Roman"/>
          <w:sz w:val="28"/>
          <w:szCs w:val="28"/>
          <w:lang w:val="kk-KZ"/>
        </w:rPr>
        <w:t xml:space="preserve"> – </w:t>
      </w:r>
      <w:r w:rsidRPr="00067DAA">
        <w:rPr>
          <w:rFonts w:ascii="Times New Roman" w:hAnsi="Times New Roman" w:cs="Times New Roman"/>
          <w:sz w:val="28"/>
          <w:szCs w:val="28"/>
          <w:lang w:val="kk-KZ"/>
        </w:rPr>
        <w:t>баяндауыш мүшенің сөйлемдегі доминанттық рөлін айқындайды.</w:t>
      </w:r>
    </w:p>
    <w:p w:rsidR="008B2074" w:rsidRDefault="008B2074" w:rsidP="008B2074">
      <w:pPr>
        <w:pStyle w:val="a3"/>
        <w:ind w:firstLine="567"/>
        <w:jc w:val="both"/>
        <w:rPr>
          <w:rFonts w:ascii="Times New Roman" w:hAnsi="Times New Roman" w:cs="Times New Roman"/>
          <w:sz w:val="28"/>
          <w:szCs w:val="28"/>
          <w:lang w:val="kk-KZ"/>
        </w:rPr>
      </w:pPr>
      <w:r w:rsidRPr="00FE6C70">
        <w:rPr>
          <w:rFonts w:ascii="Times New Roman" w:hAnsi="Times New Roman" w:cs="Times New Roman"/>
          <w:sz w:val="28"/>
          <w:szCs w:val="28"/>
          <w:lang w:val="kk-KZ"/>
        </w:rPr>
        <w:t>Ахмет Байтұрсынұлы «...мұғалім қандай болса, мектеп һәм сондай болмақшы. Яғни, мұғалім білімді болса, ол (оқушы) мектептен көбірек білім алып шықпақшы. Солай болған соң, ең әуелі мектепке керегі – білімді, педагогика, методикадан хабардар, жақсы</w:t>
      </w:r>
      <w:r>
        <w:rPr>
          <w:rFonts w:ascii="Times New Roman" w:hAnsi="Times New Roman" w:cs="Times New Roman"/>
          <w:sz w:val="28"/>
          <w:szCs w:val="28"/>
          <w:lang w:val="kk-KZ"/>
        </w:rPr>
        <w:t xml:space="preserve"> оқыта білетін мұғалім керек»</w:t>
      </w:r>
      <w:r w:rsidRPr="00FE6C70">
        <w:rPr>
          <w:rFonts w:ascii="Times New Roman" w:hAnsi="Times New Roman" w:cs="Times New Roman"/>
          <w:sz w:val="28"/>
          <w:szCs w:val="28"/>
          <w:lang w:val="kk-KZ"/>
        </w:rPr>
        <w:t xml:space="preserve"> деп тегін айтпаған. Мұғалім әрдайым ізденісте болса ғана, шәкірт жанына нұр құя алады. Сабақты тиімді жұмыс түрлерінің жан-жақты орындалуы, ойластырылуы мұғалімнің біліктілігі мен әдістемелік шеберлігіне </w:t>
      </w:r>
      <w:r w:rsidRPr="00FE6C70">
        <w:rPr>
          <w:rFonts w:ascii="Times New Roman" w:hAnsi="Times New Roman" w:cs="Times New Roman"/>
          <w:sz w:val="28"/>
          <w:szCs w:val="28"/>
          <w:lang w:val="kk-KZ"/>
        </w:rPr>
        <w:lastRenderedPageBreak/>
        <w:t>байланысты. Мемлекеттік тілдің беделін түсірмеу – біздің қазақ тіл</w:t>
      </w:r>
      <w:r>
        <w:rPr>
          <w:rFonts w:ascii="Times New Roman" w:hAnsi="Times New Roman" w:cs="Times New Roman"/>
          <w:sz w:val="28"/>
          <w:szCs w:val="28"/>
          <w:lang w:val="kk-KZ"/>
        </w:rPr>
        <w:t>і мамандарымыздың басты міндеті.</w:t>
      </w:r>
    </w:p>
    <w:p w:rsidR="008B2074" w:rsidRPr="00067DAA" w:rsidRDefault="008B2074" w:rsidP="008B2074">
      <w:pPr>
        <w:pStyle w:val="a3"/>
        <w:jc w:val="both"/>
        <w:rPr>
          <w:rFonts w:ascii="Times New Roman" w:hAnsi="Times New Roman" w:cs="Times New Roman"/>
          <w:sz w:val="28"/>
          <w:szCs w:val="28"/>
          <w:lang w:val="kk-KZ"/>
        </w:rPr>
      </w:pPr>
    </w:p>
    <w:p w:rsidR="00E739DA" w:rsidRDefault="00E739DA" w:rsidP="008B2074">
      <w:pPr>
        <w:rPr>
          <w:rFonts w:ascii="Times New Roman" w:hAnsi="Times New Roman" w:cs="Times New Roman"/>
          <w:sz w:val="28"/>
          <w:szCs w:val="28"/>
          <w:lang w:val="kk-KZ"/>
        </w:rPr>
      </w:pPr>
    </w:p>
    <w:p w:rsidR="008B2074" w:rsidRDefault="008B2074" w:rsidP="008B2074">
      <w:pPr>
        <w:rPr>
          <w:rFonts w:ascii="Times New Roman" w:hAnsi="Times New Roman" w:cs="Times New Roman"/>
          <w:sz w:val="28"/>
          <w:szCs w:val="28"/>
          <w:lang w:val="kk-KZ"/>
        </w:rPr>
      </w:pPr>
    </w:p>
    <w:p w:rsidR="008B2074" w:rsidRDefault="008B2074" w:rsidP="008B2074">
      <w:pPr>
        <w:rPr>
          <w:rFonts w:ascii="Times New Roman" w:hAnsi="Times New Roman" w:cs="Times New Roman"/>
          <w:sz w:val="28"/>
          <w:szCs w:val="28"/>
          <w:lang w:val="kk-KZ"/>
        </w:rPr>
      </w:pPr>
    </w:p>
    <w:p w:rsidR="008B2074" w:rsidRDefault="008B2074" w:rsidP="008B2074">
      <w:pPr>
        <w:rPr>
          <w:rFonts w:ascii="Times New Roman" w:hAnsi="Times New Roman" w:cs="Times New Roman"/>
          <w:sz w:val="28"/>
          <w:szCs w:val="28"/>
          <w:lang w:val="kk-KZ"/>
        </w:rPr>
      </w:pPr>
    </w:p>
    <w:p w:rsidR="008B2074" w:rsidRDefault="008B2074" w:rsidP="008B2074">
      <w:pPr>
        <w:rPr>
          <w:rFonts w:ascii="Times New Roman" w:hAnsi="Times New Roman" w:cs="Times New Roman"/>
          <w:sz w:val="28"/>
          <w:szCs w:val="28"/>
          <w:lang w:val="kk-KZ"/>
        </w:rPr>
      </w:pPr>
    </w:p>
    <w:p w:rsidR="008B2074" w:rsidRPr="00917120" w:rsidRDefault="008B2074" w:rsidP="008B2074">
      <w:pPr>
        <w:ind w:left="3550" w:firstLine="698"/>
        <w:jc w:val="right"/>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Қ</w:t>
      </w:r>
      <w:r w:rsidR="00AB2F4D">
        <w:rPr>
          <w:rFonts w:ascii="Times New Roman" w:hAnsi="Times New Roman" w:cs="Times New Roman"/>
          <w:b/>
          <w:color w:val="000000" w:themeColor="text1"/>
          <w:sz w:val="28"/>
          <w:szCs w:val="28"/>
          <w:shd w:val="clear" w:color="auto" w:fill="FFFFFF"/>
          <w:lang w:val="kk-KZ"/>
        </w:rPr>
        <w:t>.Шайменов атындағы Ж</w:t>
      </w:r>
      <w:bookmarkStart w:id="0" w:name="_GoBack"/>
      <w:bookmarkEnd w:id="0"/>
      <w:r>
        <w:rPr>
          <w:rFonts w:ascii="Times New Roman" w:hAnsi="Times New Roman" w:cs="Times New Roman"/>
          <w:b/>
          <w:color w:val="000000" w:themeColor="text1"/>
          <w:sz w:val="28"/>
          <w:szCs w:val="28"/>
          <w:shd w:val="clear" w:color="auto" w:fill="FFFFFF"/>
          <w:lang w:val="kk-KZ"/>
        </w:rPr>
        <w:t>ББ</w:t>
      </w:r>
      <w:r w:rsidRPr="00917120">
        <w:rPr>
          <w:rFonts w:ascii="Times New Roman" w:hAnsi="Times New Roman" w:cs="Times New Roman"/>
          <w:b/>
          <w:color w:val="000000" w:themeColor="text1"/>
          <w:sz w:val="28"/>
          <w:szCs w:val="28"/>
          <w:shd w:val="clear" w:color="auto" w:fill="FFFFFF"/>
          <w:lang w:val="kk-KZ"/>
        </w:rPr>
        <w:t xml:space="preserve"> мектебінің</w:t>
      </w:r>
      <w:r w:rsidRPr="00AE182E">
        <w:rPr>
          <w:rFonts w:ascii="Times New Roman" w:hAnsi="Times New Roman" w:cs="Times New Roman"/>
          <w:b/>
          <w:color w:val="000000" w:themeColor="text1"/>
          <w:sz w:val="28"/>
          <w:szCs w:val="28"/>
          <w:shd w:val="clear" w:color="auto" w:fill="FFFFFF"/>
          <w:lang w:val="kk-KZ"/>
        </w:rPr>
        <w:t xml:space="preserve"> </w:t>
      </w:r>
      <w:r w:rsidRPr="00917120">
        <w:rPr>
          <w:rFonts w:ascii="Times New Roman" w:hAnsi="Times New Roman" w:cs="Times New Roman"/>
          <w:b/>
          <w:color w:val="000000" w:themeColor="text1"/>
          <w:sz w:val="28"/>
          <w:szCs w:val="28"/>
          <w:shd w:val="clear" w:color="auto" w:fill="FFFFFF"/>
          <w:lang w:val="kk-KZ"/>
        </w:rPr>
        <w:t>қазақ тілі мен әдебиеті пәнінің мұғалімі Бахриденова Зарина Серікжанқызы</w:t>
      </w:r>
    </w:p>
    <w:p w:rsidR="008B2074" w:rsidRPr="008B2074" w:rsidRDefault="008B2074" w:rsidP="008B2074">
      <w:pPr>
        <w:jc w:val="right"/>
        <w:rPr>
          <w:rFonts w:ascii="Times New Roman" w:hAnsi="Times New Roman" w:cs="Times New Roman"/>
          <w:sz w:val="28"/>
          <w:szCs w:val="28"/>
          <w:lang w:val="kk-KZ"/>
        </w:rPr>
      </w:pPr>
    </w:p>
    <w:sectPr w:rsidR="008B2074" w:rsidRPr="008B2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366"/>
    <w:multiLevelType w:val="hybridMultilevel"/>
    <w:tmpl w:val="53AC56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B9B492A"/>
    <w:multiLevelType w:val="hybridMultilevel"/>
    <w:tmpl w:val="2012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272C8"/>
    <w:multiLevelType w:val="multilevel"/>
    <w:tmpl w:val="EBB41A52"/>
    <w:lvl w:ilvl="0">
      <w:start w:val="1"/>
      <w:numFmt w:val="decimal"/>
      <w:lvlText w:val="%1."/>
      <w:lvlJc w:val="left"/>
      <w:pPr>
        <w:ind w:left="1428" w:hanging="360"/>
      </w:p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04"/>
    <w:rsid w:val="00374568"/>
    <w:rsid w:val="00386C7C"/>
    <w:rsid w:val="008B2074"/>
    <w:rsid w:val="00AB2F4D"/>
    <w:rsid w:val="00C67D04"/>
    <w:rsid w:val="00CA4295"/>
    <w:rsid w:val="00E739DA"/>
    <w:rsid w:val="00F6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74"/>
    <w:pPr>
      <w:spacing w:after="14" w:line="266" w:lineRule="auto"/>
      <w:ind w:left="10" w:right="64" w:hanging="10"/>
      <w:jc w:val="both"/>
    </w:pPr>
    <w:rPr>
      <w:rFonts w:ascii="Arial" w:eastAsia="Arial" w:hAnsi="Arial" w:cs="Arial"/>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074"/>
    <w:pPr>
      <w:spacing w:after="0" w:line="240" w:lineRule="auto"/>
    </w:pPr>
  </w:style>
  <w:style w:type="character" w:styleId="a4">
    <w:name w:val="Emphasis"/>
    <w:basedOn w:val="a0"/>
    <w:uiPriority w:val="20"/>
    <w:qFormat/>
    <w:rsid w:val="00386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74"/>
    <w:pPr>
      <w:spacing w:after="14" w:line="266" w:lineRule="auto"/>
      <w:ind w:left="10" w:right="64" w:hanging="10"/>
      <w:jc w:val="both"/>
    </w:pPr>
    <w:rPr>
      <w:rFonts w:ascii="Arial" w:eastAsia="Arial" w:hAnsi="Arial" w:cs="Arial"/>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2074"/>
    <w:pPr>
      <w:spacing w:after="0" w:line="240" w:lineRule="auto"/>
    </w:pPr>
  </w:style>
  <w:style w:type="character" w:styleId="a4">
    <w:name w:val="Emphasis"/>
    <w:basedOn w:val="a0"/>
    <w:uiPriority w:val="20"/>
    <w:qFormat/>
    <w:rsid w:val="00386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2018-10-25T20:27:00Z</dcterms:created>
  <dcterms:modified xsi:type="dcterms:W3CDTF">2021-06-11T14:02:00Z</dcterms:modified>
</cp:coreProperties>
</file>