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3" w:rsidRPr="00234D52" w:rsidRDefault="00DF6E43" w:rsidP="00DF6E43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234D52">
        <w:rPr>
          <w:rFonts w:ascii="Times New Roman" w:hAnsi="Times New Roman"/>
          <w:b/>
          <w:sz w:val="24"/>
          <w:szCs w:val="24"/>
          <w:lang w:val="kk-KZ"/>
        </w:rPr>
        <w:t>«Инулюзивті білім б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>руді қ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>л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>й тиімді жән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 xml:space="preserve"> қызықты ұйымд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>стыруғ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 xml:space="preserve"> бол</w:t>
      </w:r>
      <w:r w:rsidR="00304CD7">
        <w:rPr>
          <w:rFonts w:ascii="Times New Roman" w:hAnsi="Times New Roman"/>
          <w:b/>
          <w:sz w:val="24"/>
          <w:szCs w:val="24"/>
          <w:lang w:val="kk-KZ"/>
        </w:rPr>
        <w:t>а</w:t>
      </w:r>
      <w:r w:rsidRPr="00234D52">
        <w:rPr>
          <w:rFonts w:ascii="Times New Roman" w:hAnsi="Times New Roman"/>
          <w:b/>
          <w:sz w:val="24"/>
          <w:szCs w:val="24"/>
          <w:lang w:val="kk-KZ"/>
        </w:rPr>
        <w:t>ды»</w:t>
      </w:r>
    </w:p>
    <w:p w:rsidR="00DF6E43" w:rsidRPr="00676013" w:rsidRDefault="00DF6E43" w:rsidP="00DF6E4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sz w:val="28"/>
          <w:szCs w:val="28"/>
          <w:lang w:val="kk-KZ"/>
        </w:rPr>
        <w:t>Бүгінгі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ңд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руді қолд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ғытынд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лгілі 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қыл - ой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уытқуы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психик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лық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муы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оқушыл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 білім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. Әр оқуышының білім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өз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р. Мәс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әр оқушының эмоцион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лдық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психик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лық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ным  проц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рінің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муы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 әртүрлі.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зіргі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ңд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 әр оқушығ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тұлғ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п,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 тәрби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өмір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бы болып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Осы 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бімізд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әрбір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оқушының  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лігі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ріліп 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рілуд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. Бүгінд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ліміздің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рлық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руді қолд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гізінд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-д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оқыту сыныпт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біртінд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п 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шылып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тыр. Бұл сыныптың 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ты: әр сыныпт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оқушыл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бір сыныпқ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топт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стырып, әр оқушығ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 сыныбы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оқу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ру. Бұл сынып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шылғ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н өз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лдын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үлк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қиыншылықт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р. 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бі: бұл сыныпқ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 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әртүрлі сыныпт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жин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оқушыл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 оқиды.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кіншід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ол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лігі әртүрлі болғ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ндықт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әр сыныпқ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өзінің сыныбын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сәйк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рілу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к. Үшіншід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сының әртүрлілігі. Төртіншід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мұнд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сыныпқ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 пән мұғ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лімд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рінің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п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гогик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лық білім көл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мінің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здығы. Осының нәтиж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оқытудың бірінші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тысын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н –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 қиыншылықт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 бол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Мұғ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лімд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 бұл қиыншылықт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субь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ктивті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місті</w:t>
      </w:r>
      <w:r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рін күрд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>ндір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ді. </w:t>
      </w:r>
    </w:p>
    <w:p w:rsidR="00DF6E43" w:rsidRPr="00676013" w:rsidRDefault="00DF6E43" w:rsidP="00DF6E43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76013">
        <w:rPr>
          <w:rFonts w:ascii="Times New Roman" w:hAnsi="Times New Roman"/>
          <w:b/>
          <w:i/>
          <w:sz w:val="28"/>
          <w:szCs w:val="28"/>
          <w:lang w:val="kk-KZ"/>
        </w:rPr>
        <w:t>Инклюзив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- сөзі 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 тілін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«өзімді қосқ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л,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ғылшын тілін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стыр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мын»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 білдір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</w:p>
    <w:p w:rsidR="00DF6E43" w:rsidRDefault="00DF6E43" w:rsidP="00DF6E4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b/>
          <w:sz w:val="28"/>
          <w:szCs w:val="28"/>
          <w:lang w:val="kk-KZ"/>
        </w:rPr>
        <w:t>Инклюзивті білім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>рудің м</w:t>
      </w:r>
      <w:r w:rsidR="00304CD7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>қс</w:t>
      </w:r>
      <w:r w:rsidR="00304CD7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 xml:space="preserve">ты: 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676013">
        <w:rPr>
          <w:rFonts w:ascii="Times New Roman" w:hAnsi="Times New Roman"/>
          <w:sz w:val="28"/>
          <w:szCs w:val="28"/>
          <w:lang w:val="kk-KZ"/>
        </w:rPr>
        <w:t>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бірг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76013">
        <w:rPr>
          <w:rFonts w:ascii="Times New Roman" w:hAnsi="Times New Roman"/>
          <w:sz w:val="28"/>
          <w:szCs w:val="28"/>
          <w:lang w:val="kk-KZ"/>
        </w:rPr>
        <w:t>бі</w:t>
      </w:r>
      <w:r>
        <w:rPr>
          <w:rFonts w:ascii="Times New Roman" w:hAnsi="Times New Roman"/>
          <w:sz w:val="28"/>
          <w:szCs w:val="28"/>
          <w:lang w:val="kk-KZ"/>
        </w:rPr>
        <w:t>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  <w:lang w:val="kk-KZ"/>
        </w:rPr>
        <w:t xml:space="preserve">ру. Яғни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мның жынысын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, дінін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, шығу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 құқылы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тұлғ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 болып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ру-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оқытып-үйр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тудің бір форм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сы. </w:t>
      </w:r>
    </w:p>
    <w:p w:rsidR="00DF6E43" w:rsidRPr="00676013" w:rsidRDefault="00DF6E43" w:rsidP="00DF6E4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sz w:val="28"/>
          <w:szCs w:val="28"/>
          <w:lang w:val="kk-KZ"/>
        </w:rPr>
        <w:t>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ру –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мұқт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ждықт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 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 оқыту үрдісін сип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қолд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 Инклюзивті оқыту-д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лыпты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бірг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әл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ндіру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инт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ция проц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рін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ңілд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 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ңілд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оқыту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сі. Инклюзивті оқыту біріктірілг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(оқушы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сыныбынд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–тобынд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оқиды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ф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ктолог мұғ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лімнің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 көм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гін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ды) ,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ртыл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(ж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күннің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рты </w:t>
      </w:r>
      <w:r w:rsidRPr="00676013">
        <w:rPr>
          <w:rFonts w:ascii="Times New Roman" w:hAnsi="Times New Roman"/>
          <w:sz w:val="28"/>
          <w:szCs w:val="28"/>
          <w:lang w:val="kk-KZ"/>
        </w:rPr>
        <w:lastRenderedPageBreak/>
        <w:t xml:space="preserve">бөлігі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топт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л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кінші бөлігі) 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йым топт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өткізіл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У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қытш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топт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бірл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рді,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рді,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йыст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рды,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іст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рді, өткізу үшін біріктіріл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Толық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уытқул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ның, сыныптың,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птің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йым топт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нгізіл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ді, 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уы бойынш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 көм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гін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-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көрс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рдың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-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көм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кші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инт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ргісі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лр оқитын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ПМПК-ның ұсыныс бойынш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ңілд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бойынш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оқытуғ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толық құқылы.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р,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ПМПК-ның қорытындысы бойынш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көрс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ның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ңіл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тәрби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шіл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мұғ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лімд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йын болғ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 жөн. Инклюзивті оқыту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гізінд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бір дискримин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циясын жоққ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шығ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ру,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рлық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ңдік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сыз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ту, соным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 оқытудың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ттілігі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стырудың ид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ологиясы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тыр. Тәжіриб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көрс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ң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бір бөлігі шығып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Мұнд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ның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лық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ттілігін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ттт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ндыр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йды. Инклюзивті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ғыт мұнд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оқуд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тістікк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ықп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л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тіп,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қсы өмір сүру мүмкншілігін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стыр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Инклюзивті оқыту-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рлық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йінгі оқу орынд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өмірін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тысуғ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мүмкіндік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Инклюзивті оқыту-оқушыл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ң құқығын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йды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ұжым іс-әр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тысуғ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мүмкіндік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ді.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рым-қ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ттілікті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мытуғ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мүмкіндік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Инклюзивті оқыту-б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рлық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мұқт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ждығын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тін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ттілігі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рдың білім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луын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сыз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үрдісінің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муы.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оқу үрдісінд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 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ндырып, оқыту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рудің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ң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ғытын өңд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ды.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 инклюзивті оқытудың оқыту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нгізілг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өзг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ріст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 тиімді болс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, онд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ғдйын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өзг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руді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шқ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пт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оқығ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 құқығы тур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лы білім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луғ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мүмкіндік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ды. Инклюзивті оқыту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үрдісін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толық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нгізу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әл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ттік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йімд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, жынысын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, шығу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, дінін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рды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ргіл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рді жоюғ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-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рын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нділікк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қыруғ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рдың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у-п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гогик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лық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әл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ттік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ттілікт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рін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қолд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у, қорш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орт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ның 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йімд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луін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стыру, яғни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лпы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тиімді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яс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т. </w:t>
      </w:r>
    </w:p>
    <w:p w:rsidR="00DF6E43" w:rsidRPr="00676013" w:rsidRDefault="00DF6E43" w:rsidP="00DF6E43">
      <w:p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20DD4">
        <w:rPr>
          <w:rFonts w:ascii="Times New Roman" w:hAnsi="Times New Roman"/>
          <w:b/>
          <w:sz w:val="28"/>
          <w:szCs w:val="28"/>
          <w:lang w:val="kk-KZ"/>
        </w:rPr>
        <w:lastRenderedPageBreak/>
        <w:t>Инклюзивті білім б</w:t>
      </w:r>
      <w:r w:rsidR="00304CD7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C20DD4">
        <w:rPr>
          <w:rFonts w:ascii="Times New Roman" w:hAnsi="Times New Roman"/>
          <w:b/>
          <w:sz w:val="28"/>
          <w:szCs w:val="28"/>
          <w:lang w:val="kk-KZ"/>
        </w:rPr>
        <w:t>рудің н</w:t>
      </w:r>
      <w:r w:rsidR="00304CD7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C20DD4">
        <w:rPr>
          <w:rFonts w:ascii="Times New Roman" w:hAnsi="Times New Roman"/>
          <w:b/>
          <w:sz w:val="28"/>
          <w:szCs w:val="28"/>
          <w:lang w:val="kk-KZ"/>
        </w:rPr>
        <w:t>гізгі принципт</w:t>
      </w:r>
      <w:r w:rsidR="00304CD7">
        <w:rPr>
          <w:rFonts w:ascii="Times New Roman" w:hAnsi="Times New Roman"/>
          <w:b/>
          <w:sz w:val="28"/>
          <w:szCs w:val="28"/>
          <w:lang w:val="kk-KZ"/>
        </w:rPr>
        <w:t>е</w:t>
      </w:r>
      <w:r w:rsidRPr="00C20DD4">
        <w:rPr>
          <w:rFonts w:ascii="Times New Roman" w:hAnsi="Times New Roman"/>
          <w:b/>
          <w:sz w:val="28"/>
          <w:szCs w:val="28"/>
          <w:lang w:val="kk-KZ"/>
        </w:rPr>
        <w:t>рі</w:t>
      </w:r>
    </w:p>
    <w:p w:rsidR="00DF6E43" w:rsidRPr="00676013" w:rsidRDefault="00304CD7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м құндылығы оның мүмкіндігін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й қ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біл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ттілігім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н, ж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тк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н ж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тістікт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рм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нықт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F6E43" w:rsidRPr="00676013">
        <w:rPr>
          <w:rFonts w:ascii="Times New Roman" w:hAnsi="Times New Roman" w:cs="Times New Roman"/>
          <w:sz w:val="28"/>
          <w:szCs w:val="28"/>
          <w:lang w:val="kk-KZ"/>
        </w:rPr>
        <w:t>ды;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 с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зуг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жән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ойл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уғ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біл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тті;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Әрбір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рым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құқылы;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рлық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 бір-бірін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Білім шын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йы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рым-қ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 ш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ңб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жүз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ды;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рлық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 құрбы-құрд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рының қолд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уы 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 достығын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т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ді;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Әрбір оқушы үшін 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тістікк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ту-өзінің мүмкіндігін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й орынд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й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тын әр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 жүз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сыру;</w:t>
      </w:r>
    </w:p>
    <w:p w:rsidR="00DF6E43" w:rsidRPr="00676013" w:rsidRDefault="00DF6E43" w:rsidP="00DF6E4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н-ж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қтылық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 өмірінің 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му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ясын 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йт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ді.</w:t>
      </w:r>
    </w:p>
    <w:p w:rsidR="00DF6E43" w:rsidRPr="00676013" w:rsidRDefault="00DF6E43" w:rsidP="00DF6E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sz w:val="28"/>
          <w:szCs w:val="28"/>
          <w:lang w:val="kk-KZ"/>
        </w:rPr>
        <w:t xml:space="preserve">Әртүрлі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 п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гогик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тістік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уы 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йымд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гіз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ді, бұл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рлік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хнологияның рольі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шығуд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. 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рлік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хнологияны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мытуд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 жән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нді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уытқуы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үшін өз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іс-қимылды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сыз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ту 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қорш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 орт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с, бір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йлі құр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 болып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был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тындығын мойынд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н. 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рлік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хнология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 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болды:</w:t>
      </w:r>
    </w:p>
    <w:p w:rsidR="00DF6E43" w:rsidRPr="00676013" w:rsidRDefault="00DF6E43" w:rsidP="00DF6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ны оқыту қызм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 ынт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ндыру 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ғд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йынд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құр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н мүмкін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с:</w:t>
      </w:r>
    </w:p>
    <w:p w:rsidR="00DF6E43" w:rsidRPr="00676013" w:rsidRDefault="00DF6E43" w:rsidP="00DF6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к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осы 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хнология 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сынд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ғ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мүмкін, 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жолғ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шығу жолын оқытуды құру;</w:t>
      </w:r>
    </w:p>
    <w:p w:rsidR="00DF6E43" w:rsidRPr="00676013" w:rsidRDefault="00DF6E43" w:rsidP="00DF6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хнология әзірл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уд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оқыту 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 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мыту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сынд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тын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сты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нықт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у; </w:t>
      </w:r>
    </w:p>
    <w:p w:rsidR="00DF6E43" w:rsidRPr="00676013" w:rsidRDefault="00DF6E43" w:rsidP="00DF6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Дәстүрлі оқыту 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 түз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тул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 мінд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 ш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шуг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тиімді әдісін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мәнді болып 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былд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ды;</w:t>
      </w:r>
    </w:p>
    <w:p w:rsidR="00DF6E43" w:rsidRPr="00676013" w:rsidRDefault="00DF6E43" w:rsidP="00DF6E4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лы 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оқытуд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ғы ж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әдіст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рді әзірл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у;</w:t>
      </w:r>
    </w:p>
    <w:p w:rsidR="00DF6E43" w:rsidRPr="00676013" w:rsidRDefault="00DF6E43" w:rsidP="00DF6E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sz w:val="28"/>
          <w:szCs w:val="28"/>
          <w:lang w:val="kk-KZ"/>
        </w:rPr>
        <w:t>Оқу үрдісінд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 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рді қолд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ну мінд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рі:</w:t>
      </w:r>
    </w:p>
    <w:p w:rsidR="00DF6E43" w:rsidRPr="00676013" w:rsidRDefault="00DF6E43" w:rsidP="00DF6E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Оқу үрдісінд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гі 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йінгі 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йл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нысты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мсыз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ту;</w:t>
      </w:r>
    </w:p>
    <w:p w:rsidR="00DF6E43" w:rsidRPr="00676013" w:rsidRDefault="00DF6E43" w:rsidP="00DF6E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Оқу үрдісін көрн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кілікт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 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сыз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ту;</w:t>
      </w:r>
    </w:p>
    <w:p w:rsidR="00DF6E43" w:rsidRPr="00676013" w:rsidRDefault="00DF6E43" w:rsidP="00DF6E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ң 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ғн білім көзд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рін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қп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тты ізд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стіру;</w:t>
      </w:r>
    </w:p>
    <w:p w:rsidR="00DF6E43" w:rsidRPr="00676013" w:rsidRDefault="00DF6E43" w:rsidP="00DF6E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Оқу үрдіст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рін 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құбылыст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рын құру;</w:t>
      </w:r>
    </w:p>
    <w:p w:rsidR="00DF6E43" w:rsidRPr="00676013" w:rsidRDefault="00DF6E43" w:rsidP="00DF6E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Ұжымдық жән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 xml:space="preserve"> топтық жұмыст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рды ұйымд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стыру;</w:t>
      </w:r>
    </w:p>
    <w:p w:rsidR="00DF6E43" w:rsidRPr="00676013" w:rsidRDefault="00DF6E43" w:rsidP="00DF6E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sz w:val="28"/>
          <w:szCs w:val="28"/>
          <w:lang w:val="kk-KZ"/>
        </w:rPr>
        <w:t>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түрлі қызм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ды;</w:t>
      </w:r>
    </w:p>
    <w:p w:rsidR="00DF6E43" w:rsidRPr="00676013" w:rsidRDefault="00DF6E43" w:rsidP="00DF6E4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Оқыту пәні 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6E43" w:rsidRPr="00676013" w:rsidRDefault="00DF6E43" w:rsidP="00DF6E4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гогик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лық 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ңг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ру жүй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сінің комп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нті (сың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ры) 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6E43" w:rsidRPr="00676013" w:rsidRDefault="00DF6E43" w:rsidP="00DF6E4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t>Білім 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ру 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рін б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сқ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ру сың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ры 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6E43" w:rsidRPr="00676013" w:rsidRDefault="00DF6E43" w:rsidP="00DF6E4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013">
        <w:rPr>
          <w:rFonts w:ascii="Times New Roman" w:hAnsi="Times New Roman" w:cs="Times New Roman"/>
          <w:sz w:val="28"/>
          <w:szCs w:val="28"/>
          <w:lang w:val="kk-KZ"/>
        </w:rPr>
        <w:lastRenderedPageBreak/>
        <w:t>Ғылыми –п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гогик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лық қызм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 р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6E43" w:rsidRPr="00676013" w:rsidRDefault="00DF6E43" w:rsidP="00DF6E4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676013">
        <w:rPr>
          <w:rFonts w:ascii="Times New Roman" w:hAnsi="Times New Roman"/>
          <w:sz w:val="28"/>
          <w:szCs w:val="28"/>
          <w:lang w:val="kk-KZ"/>
        </w:rPr>
        <w:t>Оқыту құр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жұмыс іст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 тәсілд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рі әртүрлі: топп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н, 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, сыныпп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н.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з-к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оқыту ,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-д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мыту жұмыст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бол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тын көрн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кті - тәжіриб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лік  сиқырлы іс-әрк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т, ол вирту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лыдық іс-әр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ңг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  компьют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жұмыс іст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у. Жоғ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 өтк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й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рды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-д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оқытудың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гізіг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рудің  пр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ктик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лық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дымы н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ғұрлым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ғылыми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ориям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 өзіндік үнд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стігін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пс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, онд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лімізд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гі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тұлғ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оң көзқ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 оң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ді. Сонд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й-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 инклюзивті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рудің иннов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циялық жолд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рын оның ішінд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компют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рлік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хнология, инт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ктивті 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сияқты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руг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ж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тті ж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ң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қп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ттық 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хнологиям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мсыз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тілс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,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рғ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білім б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ру жүй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сінд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шқ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д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ргіл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р болм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қ 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с. Сыныпт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мүмкіндігі ш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кт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улі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рдың 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-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сым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н қ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й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ғытт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түсінік жұмыст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рын жүргіз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сіз? (оқуы, тәртібі, б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л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бойынд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ғы к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мшілікті түз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>т</w:t>
      </w:r>
      <w:r w:rsidR="00304CD7">
        <w:rPr>
          <w:rFonts w:ascii="Times New Roman" w:hAnsi="Times New Roman"/>
          <w:sz w:val="28"/>
          <w:szCs w:val="28"/>
          <w:lang w:val="kk-KZ"/>
        </w:rPr>
        <w:t>е</w:t>
      </w:r>
      <w:r w:rsidRPr="00676013">
        <w:rPr>
          <w:rFonts w:ascii="Times New Roman" w:hAnsi="Times New Roman"/>
          <w:sz w:val="28"/>
          <w:szCs w:val="28"/>
          <w:lang w:val="kk-KZ"/>
        </w:rPr>
        <w:t xml:space="preserve"> д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мыту жұмыст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ры бойынш</w:t>
      </w:r>
      <w:r w:rsidR="00304CD7">
        <w:rPr>
          <w:rFonts w:ascii="Times New Roman" w:hAnsi="Times New Roman"/>
          <w:sz w:val="28"/>
          <w:szCs w:val="28"/>
          <w:lang w:val="kk-KZ"/>
        </w:rPr>
        <w:t>а</w:t>
      </w:r>
      <w:r w:rsidRPr="00676013">
        <w:rPr>
          <w:rFonts w:ascii="Times New Roman" w:hAnsi="Times New Roman"/>
          <w:sz w:val="28"/>
          <w:szCs w:val="28"/>
          <w:lang w:val="kk-KZ"/>
        </w:rPr>
        <w:t>)</w:t>
      </w: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Default="00DF6E43" w:rsidP="00DF6E43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DF6E43" w:rsidRPr="002955AD" w:rsidRDefault="00DF6E43" w:rsidP="00DF6E43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DF6E43" w:rsidRPr="002955AD" w:rsidRDefault="00DF6E43" w:rsidP="00DF6E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DF6E43" w:rsidRDefault="00DF6E43" w:rsidP="00DF6E43">
      <w:pPr>
        <w:ind w:left="-426"/>
        <w:jc w:val="center"/>
        <w:rPr>
          <w:rFonts w:ascii="Times New Roman" w:hAnsi="Times New Roman"/>
          <w:b/>
          <w:sz w:val="32"/>
          <w:szCs w:val="28"/>
          <w:lang w:val="kk-KZ"/>
        </w:rPr>
      </w:pPr>
    </w:p>
    <w:p w:rsidR="00DF6E43" w:rsidRPr="00DB6595" w:rsidRDefault="00DF6E43" w:rsidP="00DF6E43">
      <w:pPr>
        <w:rPr>
          <w:lang w:val="kk-KZ"/>
        </w:rPr>
      </w:pPr>
    </w:p>
    <w:p w:rsidR="002C2E70" w:rsidRDefault="002C2E70"/>
    <w:sectPr w:rsidR="002C2E70" w:rsidSect="0026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517"/>
    <w:multiLevelType w:val="hybridMultilevel"/>
    <w:tmpl w:val="68A6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1EC9"/>
    <w:multiLevelType w:val="hybridMultilevel"/>
    <w:tmpl w:val="9A9E4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5397D"/>
    <w:multiLevelType w:val="hybridMultilevel"/>
    <w:tmpl w:val="D2B28318"/>
    <w:lvl w:ilvl="0" w:tplc="041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">
    <w:nsid w:val="75DD7679"/>
    <w:multiLevelType w:val="hybridMultilevel"/>
    <w:tmpl w:val="8BA4B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6E43"/>
    <w:rsid w:val="002C2E70"/>
    <w:rsid w:val="00304CD7"/>
    <w:rsid w:val="008B6D8A"/>
    <w:rsid w:val="009F3847"/>
    <w:rsid w:val="00DF6E43"/>
    <w:rsid w:val="00F4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E4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6754</Characters>
  <Application>Microsoft Office Word</Application>
  <DocSecurity>0</DocSecurity>
  <Lines>56</Lines>
  <Paragraphs>15</Paragraphs>
  <ScaleCrop>false</ScaleCrop>
  <Company>HP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2021-04-26T16:28:00Z</dcterms:created>
  <dcterms:modified xsi:type="dcterms:W3CDTF">2021-04-26T16:31:00Z</dcterms:modified>
</cp:coreProperties>
</file>