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1" w:rsidRPr="00294104" w:rsidRDefault="00283EA1" w:rsidP="00283EA1">
      <w:pPr>
        <w:pStyle w:val="NESNormal"/>
        <w:spacing w:after="0"/>
        <w:ind w:firstLine="0"/>
        <w:rPr>
          <w:rFonts w:ascii="Times New Roman" w:hAnsi="Times New Roman"/>
          <w:sz w:val="24"/>
          <w:lang w:val="kk-KZ"/>
        </w:rPr>
      </w:pPr>
    </w:p>
    <w:p w:rsidR="00283EA1" w:rsidRPr="00294104" w:rsidRDefault="00283EA1" w:rsidP="00283EA1">
      <w:pPr>
        <w:pStyle w:val="NESNormal"/>
        <w:spacing w:after="0"/>
        <w:ind w:firstLine="0"/>
        <w:rPr>
          <w:rFonts w:ascii="Times New Roman" w:hAnsi="Times New Roman"/>
          <w:sz w:val="24"/>
          <w:lang w:val="kk-KZ"/>
        </w:rPr>
      </w:pPr>
    </w:p>
    <w:p w:rsidR="00283EA1" w:rsidRPr="00294104" w:rsidRDefault="00283EA1" w:rsidP="00283EA1">
      <w:pPr>
        <w:pStyle w:val="NESNormal"/>
        <w:spacing w:after="0"/>
        <w:ind w:firstLine="0"/>
        <w:rPr>
          <w:rFonts w:ascii="Times New Roman" w:hAnsi="Times New Roman"/>
          <w:sz w:val="24"/>
          <w:lang w:val="kk-KZ"/>
        </w:rPr>
      </w:pPr>
    </w:p>
    <w:tbl>
      <w:tblPr>
        <w:tblpPr w:leftFromText="180" w:rightFromText="180" w:vertAnchor="text" w:tblpY="1"/>
        <w:tblOverlap w:val="never"/>
        <w:tblW w:w="495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417"/>
        <w:gridCol w:w="689"/>
        <w:gridCol w:w="1223"/>
        <w:gridCol w:w="969"/>
        <w:gridCol w:w="2953"/>
        <w:gridCol w:w="1730"/>
      </w:tblGrid>
      <w:tr w:rsidR="00283EA1" w:rsidRPr="00294104" w:rsidTr="00551771">
        <w:trPr>
          <w:cantSplit/>
          <w:trHeight w:val="222"/>
        </w:trPr>
        <w:tc>
          <w:tcPr>
            <w:tcW w:w="172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мерзімді жоспар бөлімі: </w:t>
            </w:r>
          </w:p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294104">
              <w:rPr>
                <w:rFonts w:ascii="Times New Roman" w:eastAsia="Times New Roman,Calibri" w:hAnsi="Times New Roman"/>
                <w:b/>
                <w:bCs/>
                <w:sz w:val="24"/>
                <w:lang w:val="kk-KZ"/>
              </w:rPr>
              <w:t>9.4A Тригонометриялық формулалар</w:t>
            </w:r>
          </w:p>
        </w:tc>
        <w:tc>
          <w:tcPr>
            <w:tcW w:w="10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Сабақ: </w:t>
            </w:r>
          </w:p>
        </w:tc>
        <w:tc>
          <w:tcPr>
            <w:tcW w:w="2228" w:type="pct"/>
            <w:gridSpan w:val="2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2941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1275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№17 орта </w:t>
            </w:r>
            <w:proofErr w:type="spellStart"/>
            <w:r w:rsidR="001275EE">
              <w:rPr>
                <w:rFonts w:ascii="Times New Roman" w:hAnsi="Times New Roman"/>
                <w:sz w:val="24"/>
                <w:szCs w:val="24"/>
                <w:lang w:val="ru-RU"/>
              </w:rPr>
              <w:t>мектебі</w:t>
            </w:r>
            <w:proofErr w:type="spellEnd"/>
            <w:r w:rsidR="001275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КММ</w:t>
            </w:r>
          </w:p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3EA1" w:rsidRPr="00294104" w:rsidTr="00551771">
        <w:trPr>
          <w:cantSplit/>
          <w:trHeight w:val="222"/>
        </w:trPr>
        <w:tc>
          <w:tcPr>
            <w:tcW w:w="172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4E74A2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</w:t>
            </w:r>
            <w:r w:rsidR="007960F7">
              <w:rPr>
                <w:rFonts w:ascii="Times New Roman" w:hAnsi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04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Күні: </w:t>
            </w:r>
            <w:r w:rsidR="007960F7">
              <w:rPr>
                <w:rFonts w:ascii="Times New Roman" w:hAnsi="Times New Roman"/>
                <w:sz w:val="24"/>
                <w:szCs w:val="24"/>
                <w:lang w:val="kk-KZ"/>
              </w:rPr>
              <w:t>04.02.2021ж</w:t>
            </w:r>
          </w:p>
        </w:tc>
        <w:tc>
          <w:tcPr>
            <w:tcW w:w="2228" w:type="pct"/>
            <w:gridSpan w:val="2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3EA1" w:rsidRPr="00294104" w:rsidTr="00551771">
        <w:trPr>
          <w:cantSplit/>
          <w:trHeight w:val="221"/>
        </w:trPr>
        <w:tc>
          <w:tcPr>
            <w:tcW w:w="231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саны:</w:t>
            </w:r>
          </w:p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89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</w:p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83EA1" w:rsidRPr="005342E6" w:rsidTr="007D6283">
        <w:trPr>
          <w:cantSplit/>
          <w:trHeight w:val="569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83EA1" w:rsidRPr="00294104" w:rsidRDefault="00283EA1" w:rsidP="0082026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2941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szCs w:val="24"/>
                <w:lang w:val="ru-RU"/>
              </w:rPr>
              <w:t>тақырыбы</w:t>
            </w:r>
            <w:proofErr w:type="spellEnd"/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5342E6" w:rsidRDefault="005342E6" w:rsidP="0082026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Қосу формулалары</w:t>
            </w:r>
          </w:p>
        </w:tc>
      </w:tr>
      <w:tr w:rsidR="00283EA1" w:rsidRPr="00480A2C" w:rsidTr="007D6283">
        <w:trPr>
          <w:cantSplit/>
          <w:trHeight w:val="1222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294104">
              <w:rPr>
                <w:rFonts w:ascii="Times New Roman" w:hAnsi="Times New Roman"/>
                <w:b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 xml:space="preserve">9.2.4.3 </w:t>
            </w:r>
            <w:r w:rsidRPr="00294104">
              <w:rPr>
                <w:rFonts w:ascii="Times New Roman" w:hAnsi="Times New Roman"/>
                <w:snapToGrid w:val="0"/>
                <w:color w:val="000000" w:themeColor="text1"/>
                <w:sz w:val="24"/>
                <w:lang w:val="kk-KZ"/>
              </w:rPr>
              <w:t xml:space="preserve">аргументтердің </w:t>
            </w:r>
            <w:r w:rsidRPr="005342E6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lang w:val="kk-KZ"/>
              </w:rPr>
              <w:t>қосындысы мен айырмасының</w:t>
            </w:r>
            <w:r w:rsidRPr="00294104">
              <w:rPr>
                <w:rFonts w:ascii="Times New Roman" w:hAnsi="Times New Roman"/>
                <w:snapToGrid w:val="0"/>
                <w:color w:val="000000" w:themeColor="text1"/>
                <w:sz w:val="24"/>
                <w:lang w:val="kk-KZ"/>
              </w:rPr>
              <w:t xml:space="preserve"> тригонометриялық функцияларының </w:t>
            </w:r>
            <w:r w:rsidRPr="00294104">
              <w:rPr>
                <w:rFonts w:ascii="Times New Roman" w:eastAsia="Times New Roman,Calibri" w:hAnsi="Times New Roman"/>
                <w:sz w:val="24"/>
                <w:lang w:val="kk-KZ"/>
              </w:rPr>
              <w:t xml:space="preserve"> формулаларын, екі еселі және жарты бұрыш формулаларын қорытып шығарады және қолданады;</w:t>
            </w:r>
          </w:p>
        </w:tc>
      </w:tr>
      <w:tr w:rsidR="00283EA1" w:rsidRPr="005342E6" w:rsidTr="007D6283">
        <w:trPr>
          <w:cantSplit/>
          <w:trHeight w:val="552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94104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Pr="00294104">
              <w:rPr>
                <w:rFonts w:ascii="Times New Roman" w:hAnsi="Times New Roman"/>
                <w:b/>
                <w:sz w:val="24"/>
                <w:lang w:val="kk-KZ"/>
              </w:rPr>
              <w:t xml:space="preserve">  </w:t>
            </w:r>
            <w:proofErr w:type="spellStart"/>
            <w:r w:rsidRPr="00294104">
              <w:rPr>
                <w:rFonts w:ascii="Times New Roman" w:hAnsi="Times New Roman"/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342E6" w:rsidRPr="001608A6" w:rsidRDefault="005342E6" w:rsidP="005342E6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608A6">
              <w:rPr>
                <w:rFonts w:ascii="Times New Roman" w:hAnsi="Times New Roman"/>
                <w:sz w:val="24"/>
                <w:lang w:val="kk-KZ"/>
              </w:rPr>
              <w:t>Тригонометриялық  өрнектерді ықша</w:t>
            </w:r>
            <w:r>
              <w:rPr>
                <w:rFonts w:ascii="Times New Roman" w:hAnsi="Times New Roman"/>
                <w:sz w:val="24"/>
                <w:lang w:val="kk-KZ"/>
              </w:rPr>
              <w:t>мдауда қосу формулаларын қолданады</w:t>
            </w:r>
            <w:r w:rsidRPr="001608A6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5342E6" w:rsidRPr="00E062EC" w:rsidRDefault="005342E6" w:rsidP="005342E6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294104" w:rsidRPr="005342E6" w:rsidRDefault="00294104" w:rsidP="00294104">
            <w:pPr>
              <w:pStyle w:val="1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A1" w:rsidRPr="00294104" w:rsidTr="007D6283">
        <w:trPr>
          <w:cantSplit/>
          <w:trHeight w:val="552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b/>
                <w:sz w:val="24"/>
                <w:lang w:val="kk-KZ"/>
              </w:rPr>
              <w:t>Сабақтың түрі</w:t>
            </w:r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pStyle w:val="10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>Жаңа сабақты меңгерту</w:t>
            </w:r>
          </w:p>
        </w:tc>
      </w:tr>
      <w:tr w:rsidR="00283EA1" w:rsidRPr="005342E6" w:rsidTr="007D6283">
        <w:trPr>
          <w:cantSplit/>
          <w:trHeight w:val="552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294104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</w:t>
            </w:r>
            <w:proofErr w:type="spellStart"/>
            <w:r w:rsidRPr="00294104">
              <w:rPr>
                <w:rFonts w:ascii="Times New Roman" w:hAnsi="Times New Roman"/>
                <w:b/>
                <w:sz w:val="24"/>
              </w:rPr>
              <w:t>критерийлері</w:t>
            </w:r>
            <w:proofErr w:type="spellEnd"/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342E6" w:rsidRDefault="005342E6" w:rsidP="005342E6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>Оқушылар:</w:t>
            </w:r>
          </w:p>
          <w:p w:rsidR="005342E6" w:rsidRPr="001608A6" w:rsidRDefault="005342E6" w:rsidP="005342E6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608A6">
              <w:rPr>
                <w:rFonts w:ascii="Times New Roman" w:hAnsi="Times New Roman"/>
                <w:sz w:val="24"/>
                <w:lang w:eastAsia="ru-RU"/>
              </w:rPr>
              <w:t xml:space="preserve">•  </w:t>
            </w:r>
            <w:proofErr w:type="spellStart"/>
            <w:r w:rsidRPr="001608A6">
              <w:rPr>
                <w:rFonts w:ascii="Times New Roman" w:hAnsi="Times New Roman"/>
                <w:sz w:val="24"/>
                <w:lang w:eastAsia="ru-RU"/>
              </w:rPr>
              <w:t>Қосу</w:t>
            </w:r>
            <w:proofErr w:type="spellEnd"/>
            <w:r w:rsidRPr="001608A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1608A6">
              <w:rPr>
                <w:rFonts w:ascii="Times New Roman" w:hAnsi="Times New Roman"/>
                <w:sz w:val="24"/>
                <w:lang w:eastAsia="ru-RU"/>
              </w:rPr>
              <w:t>формулаларын</w:t>
            </w:r>
            <w:proofErr w:type="spellEnd"/>
            <w:r w:rsidRPr="001608A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1608A6">
              <w:rPr>
                <w:rFonts w:ascii="Times New Roman" w:hAnsi="Times New Roman"/>
                <w:sz w:val="24"/>
                <w:lang w:eastAsia="ru-RU"/>
              </w:rPr>
              <w:t>қорытып</w:t>
            </w:r>
            <w:proofErr w:type="spellEnd"/>
            <w:r w:rsidRPr="001608A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1608A6">
              <w:rPr>
                <w:rFonts w:ascii="Times New Roman" w:hAnsi="Times New Roman"/>
                <w:sz w:val="24"/>
                <w:lang w:eastAsia="ru-RU"/>
              </w:rPr>
              <w:t>шығарады</w:t>
            </w:r>
            <w:proofErr w:type="spellEnd"/>
            <w:r w:rsidRPr="001608A6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5342E6" w:rsidRPr="001608A6" w:rsidRDefault="005342E6" w:rsidP="005342E6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1608A6">
              <w:rPr>
                <w:rFonts w:ascii="Times New Roman" w:hAnsi="Times New Roman"/>
                <w:sz w:val="24"/>
                <w:lang w:eastAsia="ru-RU"/>
              </w:rPr>
              <w:t xml:space="preserve">• </w:t>
            </w:r>
            <w:r w:rsidRPr="001608A6">
              <w:rPr>
                <w:rFonts w:ascii="Times New Roman" w:hAnsi="Times New Roman"/>
                <w:sz w:val="24"/>
                <w:lang w:val="kk-KZ" w:eastAsia="ru-RU"/>
              </w:rPr>
              <w:t>Тригонометриялық өрнектерді ықшамдауда қосу формулаларын қолданады.</w:t>
            </w:r>
          </w:p>
          <w:p w:rsidR="00294104" w:rsidRPr="005342E6" w:rsidRDefault="00294104" w:rsidP="00294104">
            <w:pPr>
              <w:pStyle w:val="a7"/>
              <w:tabs>
                <w:tab w:val="left" w:pos="65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83EA1" w:rsidRPr="00480A2C" w:rsidTr="007D6283">
        <w:trPr>
          <w:cantSplit/>
          <w:trHeight w:val="603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294104">
              <w:rPr>
                <w:rFonts w:ascii="Times New Roman" w:hAnsi="Times New Roman"/>
                <w:b/>
                <w:sz w:val="24"/>
                <w:lang w:val="kk-KZ"/>
              </w:rPr>
              <w:t>Тілдік  мақсаттар</w:t>
            </w:r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b/>
                <w:bCs/>
                <w:sz w:val="24"/>
                <w:lang w:val="kk-KZ"/>
              </w:rPr>
              <w:t>Оқушылар:</w:t>
            </w:r>
          </w:p>
          <w:p w:rsidR="00283EA1" w:rsidRPr="00294104" w:rsidRDefault="00283EA1" w:rsidP="0082026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>Оқушылар:</w:t>
            </w:r>
          </w:p>
          <w:p w:rsidR="00283EA1" w:rsidRPr="00294104" w:rsidRDefault="00283EA1" w:rsidP="0082026F">
            <w:pPr>
              <w:tabs>
                <w:tab w:val="left" w:pos="318"/>
              </w:tabs>
              <w:spacing w:line="240" w:lineRule="auto"/>
              <w:ind w:left="318" w:hanging="142"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>- осы бөлімдегі терминдерге сүйену;</w:t>
            </w:r>
          </w:p>
          <w:p w:rsidR="00283EA1" w:rsidRPr="00294104" w:rsidRDefault="00283EA1" w:rsidP="0082026F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18" w:hanging="142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 xml:space="preserve">- тригонометриялық функциялардың </w:t>
            </w:r>
            <w:r w:rsidRPr="00294104">
              <w:rPr>
                <w:rFonts w:ascii="Times New Roman" w:eastAsiaTheme="minorHAnsi" w:hAnsi="Times New Roman"/>
                <w:sz w:val="24"/>
                <w:lang w:val="kk-KZ"/>
              </w:rPr>
              <w:t xml:space="preserve">аргументтерінің қосындысы мен айырмасының, </w:t>
            </w:r>
            <w:r w:rsidRPr="00294104">
              <w:rPr>
                <w:rFonts w:ascii="Times New Roman" w:hAnsi="Times New Roman"/>
                <w:sz w:val="24"/>
                <w:lang w:val="kk-KZ"/>
              </w:rPr>
              <w:t xml:space="preserve">тригонометриялық функциялардың </w:t>
            </w:r>
            <w:r w:rsidRPr="00294104">
              <w:rPr>
                <w:rFonts w:ascii="Times New Roman" w:eastAsiaTheme="minorHAnsi" w:hAnsi="Times New Roman"/>
                <w:sz w:val="24"/>
                <w:lang w:val="kk-KZ"/>
              </w:rPr>
              <w:t>қосындысын/айырмасын көбейтіндіге және көбейтіндіні қосындыға/айырмаға түрлендіру формулаларының қорытылуын түсіндіреді.</w:t>
            </w:r>
          </w:p>
          <w:p w:rsidR="00283EA1" w:rsidRPr="00294104" w:rsidRDefault="00283EA1" w:rsidP="0082026F">
            <w:pPr>
              <w:pStyle w:val="HTML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Пәнге қатысты лексика мен терминология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аргументтердің қосындысының синус/косинус/тангенс/котангенсы;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80" w:hanging="3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аргументтердің айырмасының синус/косинус/тангенс/котангенсы.</w:t>
            </w:r>
          </w:p>
          <w:p w:rsidR="00283EA1" w:rsidRPr="00294104" w:rsidRDefault="00283EA1" w:rsidP="0082026F">
            <w:pPr>
              <w:pStyle w:val="a7"/>
              <w:autoSpaceDE w:val="0"/>
              <w:autoSpaceDN w:val="0"/>
              <w:adjustRightInd w:val="0"/>
              <w:spacing w:after="0"/>
              <w:ind w:left="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Диалогқа/жазылымға қажетті тіркестер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75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тригонометриялық функциялар аргументтерінің қосындысы/айырмасы формулаларын өрнекке қолданамыз;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75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өрнек екі еселі бұрыштың синусы/косинусы формуласының оң жақ бөлігін білдіреді;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375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3EA1" w:rsidRPr="00480A2C" w:rsidTr="007D6283">
        <w:trPr>
          <w:cantSplit/>
          <w:trHeight w:val="561"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294104">
              <w:rPr>
                <w:rFonts w:ascii="Times New Roman" w:hAnsi="Times New Roman"/>
                <w:b/>
                <w:sz w:val="24"/>
                <w:lang w:val="ru-RU"/>
              </w:rPr>
              <w:t>Құндылықтарды</w:t>
            </w:r>
            <w:proofErr w:type="spellEnd"/>
            <w:r w:rsidRPr="0029410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b/>
                <w:sz w:val="24"/>
                <w:lang w:val="ru-RU"/>
              </w:rPr>
              <w:t>дарыту</w:t>
            </w:r>
            <w:proofErr w:type="spellEnd"/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>оқу икемділігі, жағдайға талдау жүргізе білу, жаңа жағдайға бейімделу, топта жұмыс жасай білу, өз ісінің сапасына жауапкершілікпен қарау;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i/>
                <w:color w:val="244061" w:themeColor="accent1" w:themeShade="80"/>
                <w:sz w:val="24"/>
                <w:szCs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>жақындардың проблемаларын көре және түсіне білу, өз ойын түсіндірумен қатар басқалардың да пікірін тыңдап, құрметтеу, сынға түсіністікпен қарау, топта жұмыс жасай білу;</w:t>
            </w:r>
          </w:p>
          <w:p w:rsidR="00283EA1" w:rsidRPr="00294104" w:rsidRDefault="00283EA1" w:rsidP="0082026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94104">
              <w:rPr>
                <w:rFonts w:ascii="Times New Roman" w:hAnsi="Times New Roman"/>
                <w:sz w:val="24"/>
                <w:szCs w:val="24"/>
                <w:lang w:val="kk-KZ"/>
              </w:rPr>
              <w:t>пікірлер түрлілігіне сыйластықпен қарауға тәрбиелеу.</w:t>
            </w:r>
          </w:p>
        </w:tc>
      </w:tr>
      <w:tr w:rsidR="00283EA1" w:rsidRPr="00480A2C" w:rsidTr="007D6283">
        <w:trPr>
          <w:cantSplit/>
        </w:trPr>
        <w:tc>
          <w:tcPr>
            <w:tcW w:w="140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294104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9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294104">
              <w:rPr>
                <w:rFonts w:ascii="Times New Roman" w:eastAsiaTheme="minorEastAsia" w:hAnsi="Times New Roman"/>
                <w:sz w:val="24"/>
                <w:lang w:val="kk-KZ"/>
              </w:rPr>
              <w:t xml:space="preserve">Негізгі тригонометриялық функциялардың анықтамасын білу және бірлік шеңбер арқылы олардың қасиеттерін анықтай алу. Өрнектің мәнін табуда,  өрнекті ықшамдауда, теңбе-теңдікті дәлелдеуде негізгі </w:t>
            </w:r>
            <w:r w:rsidRPr="00294104">
              <w:rPr>
                <w:rFonts w:ascii="Times New Roman" w:eastAsiaTheme="minorEastAsia" w:hAnsi="Times New Roman"/>
                <w:sz w:val="24"/>
                <w:lang w:val="kk-KZ"/>
              </w:rPr>
              <w:lastRenderedPageBreak/>
              <w:t>тригонометриялық теңбе-теңдіктер мен келтіру формулаларын қолдану.</w:t>
            </w:r>
          </w:p>
        </w:tc>
      </w:tr>
      <w:tr w:rsidR="00283EA1" w:rsidRPr="00480A2C" w:rsidTr="00551771">
        <w:trPr>
          <w:trHeight w:val="209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83EA1" w:rsidRPr="00294104" w:rsidRDefault="00283EA1" w:rsidP="0082026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</w:tr>
      <w:tr w:rsidR="00283EA1" w:rsidRPr="00294104" w:rsidTr="007D6283">
        <w:trPr>
          <w:trHeight w:val="528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2941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жоспарланған</w:t>
            </w:r>
            <w:proofErr w:type="spellEnd"/>
            <w:r w:rsidRPr="002941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34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lang w:val="ru-RU" w:eastAsia="en-GB"/>
              </w:rPr>
              <w:t>Сабақ</w:t>
            </w:r>
            <w:proofErr w:type="spellEnd"/>
            <w:r w:rsidRPr="00294104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 w:eastAsia="en-GB"/>
              </w:rPr>
              <w:t>барысы</w:t>
            </w:r>
            <w:proofErr w:type="spellEnd"/>
          </w:p>
        </w:tc>
        <w:tc>
          <w:tcPr>
            <w:tcW w:w="8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lang w:val="ru-RU" w:eastAsia="en-GB"/>
              </w:rPr>
              <w:t>Ескерту</w:t>
            </w:r>
            <w:proofErr w:type="spellEnd"/>
          </w:p>
        </w:tc>
      </w:tr>
      <w:tr w:rsidR="00283EA1" w:rsidRPr="00294104" w:rsidTr="007D6283">
        <w:trPr>
          <w:trHeight w:val="401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Ұйымдастыру</w:t>
            </w:r>
            <w:proofErr w:type="spellEnd"/>
            <w:r w:rsidRPr="002941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кезеңі</w:t>
            </w:r>
            <w:proofErr w:type="spellEnd"/>
          </w:p>
          <w:p w:rsidR="00283EA1" w:rsidRPr="00294104" w:rsidRDefault="00E63549" w:rsidP="0082026F">
            <w:pPr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</w:t>
            </w:r>
            <w:r w:rsidR="00283EA1" w:rsidRPr="00294104">
              <w:rPr>
                <w:rFonts w:ascii="Times New Roman" w:hAnsi="Times New Roman"/>
                <w:sz w:val="24"/>
                <w:lang w:val="ru-RU" w:eastAsia="en-GB"/>
              </w:rPr>
              <w:t xml:space="preserve"> минут</w:t>
            </w:r>
          </w:p>
        </w:tc>
        <w:tc>
          <w:tcPr>
            <w:tcW w:w="34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294104">
              <w:rPr>
                <w:rFonts w:ascii="Times New Roman" w:hAnsi="Times New Roman"/>
                <w:sz w:val="24"/>
                <w:lang w:val="kk-KZ" w:eastAsia="en-GB"/>
              </w:rPr>
              <w:t>Оқушылармен салемдесу</w:t>
            </w:r>
          </w:p>
          <w:p w:rsidR="00283EA1" w:rsidRPr="00294104" w:rsidRDefault="00283EA1" w:rsidP="0082026F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294104">
              <w:rPr>
                <w:rFonts w:ascii="Times New Roman" w:hAnsi="Times New Roman"/>
                <w:sz w:val="24"/>
                <w:lang w:val="kk-KZ" w:eastAsia="en-GB"/>
              </w:rPr>
              <w:t>Үй тапсырмасын тексеру</w:t>
            </w:r>
          </w:p>
          <w:p w:rsidR="00283EA1" w:rsidRPr="00294104" w:rsidRDefault="00283EA1" w:rsidP="0082026F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8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283EA1" w:rsidRPr="00294104" w:rsidTr="007D6283">
        <w:trPr>
          <w:trHeight w:val="1787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2941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тақырыбы</w:t>
            </w:r>
            <w:proofErr w:type="spellEnd"/>
            <w:r w:rsidRPr="00294104">
              <w:rPr>
                <w:rFonts w:ascii="Times New Roman" w:hAnsi="Times New Roman"/>
                <w:sz w:val="24"/>
              </w:rPr>
              <w:t xml:space="preserve"> </w:t>
            </w:r>
            <w:r w:rsidRPr="00294104">
              <w:rPr>
                <w:rFonts w:ascii="Times New Roman" w:hAnsi="Times New Roman"/>
                <w:sz w:val="24"/>
                <w:lang w:val="ru-RU"/>
              </w:rPr>
              <w:t>мен</w:t>
            </w:r>
            <w:r w:rsidRPr="002941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мақсатын</w:t>
            </w:r>
            <w:proofErr w:type="spellEnd"/>
            <w:r w:rsidRPr="0029410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анықтау</w:t>
            </w:r>
            <w:proofErr w:type="spellEnd"/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83EA1" w:rsidRPr="00294104" w:rsidRDefault="00C02471" w:rsidP="0082026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  <w:r w:rsidR="00283EA1" w:rsidRPr="00294104">
              <w:rPr>
                <w:rFonts w:ascii="Times New Roman" w:hAnsi="Times New Roman"/>
                <w:sz w:val="24"/>
              </w:rPr>
              <w:t xml:space="preserve"> </w:t>
            </w:r>
            <w:r w:rsidR="00283EA1" w:rsidRPr="00294104">
              <w:rPr>
                <w:rFonts w:ascii="Times New Roman" w:hAnsi="Times New Roman"/>
                <w:sz w:val="24"/>
                <w:lang w:val="ru-RU"/>
              </w:rPr>
              <w:t>минут</w:t>
            </w:r>
          </w:p>
        </w:tc>
        <w:tc>
          <w:tcPr>
            <w:tcW w:w="34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5165B" w:rsidRPr="0085165B" w:rsidRDefault="0085165B" w:rsidP="0082026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D01044">
              <w:rPr>
                <w:rFonts w:ascii="Times New Roman" w:hAnsi="Times New Roman"/>
                <w:b/>
                <w:sz w:val="24"/>
                <w:lang w:eastAsia="en-GB"/>
              </w:rPr>
              <w:t>“</w:t>
            </w:r>
            <w:r w:rsidR="00597B12">
              <w:rPr>
                <w:rFonts w:ascii="Times New Roman" w:hAnsi="Times New Roman"/>
                <w:b/>
                <w:sz w:val="24"/>
                <w:lang w:val="kk-KZ" w:eastAsia="en-GB"/>
              </w:rPr>
              <w:t>Ауызша есептеу</w:t>
            </w:r>
            <w:r w:rsidRPr="00D01044">
              <w:rPr>
                <w:rFonts w:ascii="Times New Roman" w:hAnsi="Times New Roman"/>
                <w:b/>
                <w:sz w:val="24"/>
                <w:lang w:eastAsia="en-GB"/>
              </w:rPr>
              <w:t>”</w:t>
            </w:r>
            <w:r w:rsidR="00597B12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</w:p>
          <w:p w:rsidR="00597B12" w:rsidRPr="00597B12" w:rsidRDefault="00597B12" w:rsidP="00597B1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97B12">
              <w:rPr>
                <w:rFonts w:ascii="Times New Roman" w:hAnsi="Times New Roman"/>
                <w:sz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lang w:val="kk-KZ"/>
              </w:rPr>
              <w:t>ұғалім оқушыларға</w:t>
            </w:r>
            <w:r w:rsidRPr="00597B12">
              <w:rPr>
                <w:rFonts w:ascii="Times New Roman" w:hAnsi="Times New Roman"/>
                <w:sz w:val="24"/>
                <w:lang w:val="kk-KZ"/>
              </w:rPr>
              <w:t xml:space="preserve">  sin 135</w:t>
            </w:r>
            <w:r w:rsidRPr="00597B12">
              <w:rPr>
                <w:rFonts w:ascii="Times New Roman" w:hAnsi="Times New Roman"/>
                <w:sz w:val="24"/>
                <w:vertAlign w:val="superscript"/>
                <w:lang w:val="kk-KZ"/>
              </w:rPr>
              <w:t>0</w:t>
            </w:r>
            <w:r w:rsidRPr="00597B12">
              <w:rPr>
                <w:rFonts w:ascii="Times New Roman" w:hAnsi="Times New Roman"/>
                <w:sz w:val="24"/>
                <w:lang w:val="kk-KZ"/>
              </w:rPr>
              <w:t xml:space="preserve"> , cos 150</w:t>
            </w:r>
            <w:r w:rsidRPr="00597B12">
              <w:rPr>
                <w:rFonts w:ascii="Times New Roman" w:hAnsi="Times New Roman"/>
                <w:sz w:val="24"/>
                <w:vertAlign w:val="superscript"/>
                <w:lang w:val="kk-KZ"/>
              </w:rPr>
              <w:t>0</w:t>
            </w:r>
            <w:r w:rsidRPr="00597B12">
              <w:rPr>
                <w:rFonts w:ascii="Times New Roman" w:hAnsi="Times New Roman"/>
                <w:sz w:val="24"/>
                <w:lang w:val="kk-KZ"/>
              </w:rPr>
              <w:t>, tg 120</w:t>
            </w:r>
            <w:r w:rsidRPr="00597B12">
              <w:rPr>
                <w:rFonts w:ascii="Times New Roman" w:hAnsi="Times New Roman"/>
                <w:sz w:val="24"/>
                <w:vertAlign w:val="superscript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vertAlign w:val="superscript"/>
                <w:lang w:val="kk-KZ"/>
              </w:rPr>
              <w:t xml:space="preserve"> </w:t>
            </w:r>
            <w:r w:rsidRPr="00597B12">
              <w:rPr>
                <w:rFonts w:ascii="Times New Roman" w:hAnsi="Times New Roman"/>
                <w:sz w:val="24"/>
                <w:lang w:val="kk-KZ"/>
              </w:rPr>
              <w:t>мәндерін табуды ұсынады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597B12" w:rsidRPr="00597B12" w:rsidRDefault="00597B12" w:rsidP="00597B12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97B12">
              <w:rPr>
                <w:rFonts w:ascii="Times New Roman" w:hAnsi="Times New Roman"/>
                <w:sz w:val="24"/>
                <w:lang w:val="kk-KZ"/>
              </w:rPr>
              <w:t>Презентациядағы жауап бойынша оқушылар өз жұмыстарын тексереді.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97B1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5F2BE0" w:rsidRPr="00D01044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D01044">
              <w:rPr>
                <w:rFonts w:ascii="Times New Roman" w:hAnsi="Times New Roman"/>
                <w:b/>
                <w:sz w:val="24"/>
                <w:lang w:val="kk-KZ"/>
              </w:rPr>
              <w:t xml:space="preserve">2. Топтық жұмыс. «Кім жылдам?». </w:t>
            </w:r>
          </w:p>
          <w:p w:rsidR="005F2BE0" w:rsidRPr="00D01044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D01044">
              <w:rPr>
                <w:rFonts w:ascii="Times New Roman" w:hAnsi="Times New Roman"/>
                <w:sz w:val="24"/>
                <w:lang w:val="kk-KZ"/>
              </w:rPr>
              <w:t>Мұғалім топтағы оқушыларға Tarsia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лотосын құрастыруды ұсынады</w:t>
            </w:r>
            <w:r w:rsidRPr="00D01044">
              <w:rPr>
                <w:rFonts w:ascii="Times New Roman" w:hAnsi="Times New Roman"/>
                <w:sz w:val="24"/>
                <w:lang w:val="kk-KZ"/>
              </w:rPr>
              <w:t xml:space="preserve">.. </w:t>
            </w:r>
          </w:p>
          <w:p w:rsidR="005F2BE0" w:rsidRPr="007A4853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4853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2DAEE527" wp14:editId="2999C8B5">
                  <wp:extent cx="3062378" cy="276857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727" cy="276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BE0" w:rsidRPr="00D01044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Топтар</w:t>
            </w:r>
            <w:proofErr w:type="spellEnd"/>
            <w:r w:rsidRPr="005F2BE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бір</w:t>
            </w:r>
            <w:proofErr w:type="spellEnd"/>
            <w:r w:rsidRPr="005F2BE0">
              <w:rPr>
                <w:rFonts w:ascii="Times New Roman" w:hAnsi="Times New Roman"/>
                <w:i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бірлерінің</w:t>
            </w:r>
            <w:proofErr w:type="spellEnd"/>
            <w:r w:rsidRPr="005F2BE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жұмыстарын</w:t>
            </w:r>
            <w:proofErr w:type="spellEnd"/>
            <w:r w:rsidRPr="005F2BE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тексереді</w:t>
            </w:r>
            <w:proofErr w:type="spellEnd"/>
            <w:r w:rsidRPr="005F2BE0"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5F2BE0" w:rsidRPr="00D01044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Мұғалім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оқушыларға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сұрақтар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қояды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>:</w:t>
            </w:r>
          </w:p>
          <w:p w:rsidR="005F2BE0" w:rsidRPr="00D01044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0104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тригонометриялық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функцилардың</w:t>
            </w:r>
            <w:proofErr w:type="spellEnd"/>
            <w:proofErr w:type="gram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қасиеттерін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байқадыңыз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>?</w:t>
            </w:r>
          </w:p>
          <w:p w:rsidR="00283EA1" w:rsidRDefault="005F2BE0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D0104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лотоны</w:t>
            </w:r>
            <w:proofErr w:type="spellEnd"/>
            <w:proofErr w:type="gram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құрастыру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сізге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теоретикалық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материалдың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көмегі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тиді</w:t>
            </w:r>
            <w:proofErr w:type="spellEnd"/>
            <w:r w:rsidRPr="00D01044">
              <w:rPr>
                <w:rFonts w:ascii="Times New Roman" w:hAnsi="Times New Roman"/>
                <w:sz w:val="24"/>
              </w:rPr>
              <w:t>?</w:t>
            </w:r>
          </w:p>
          <w:p w:rsidR="00C02471" w:rsidRDefault="00C02471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  <w:p w:rsidR="00C02471" w:rsidRPr="00C02471" w:rsidRDefault="00C02471" w:rsidP="00C0247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lang w:val="kk-KZ"/>
              </w:rPr>
            </w:pPr>
            <w:r w:rsidRPr="00C02471">
              <w:rPr>
                <w:rFonts w:ascii="Times New Roman" w:hAnsi="Times New Roman"/>
                <w:b/>
                <w:sz w:val="24"/>
                <w:lang w:val="kk-KZ"/>
              </w:rPr>
              <w:t>«Проблемалы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Pr="00C02471">
              <w:rPr>
                <w:rFonts w:ascii="Times New Roman" w:hAnsi="Times New Roman"/>
                <w:b/>
                <w:sz w:val="24"/>
                <w:lang w:val="kk-KZ"/>
              </w:rPr>
              <w:t xml:space="preserve"> ситуация» әдісі.</w:t>
            </w:r>
          </w:p>
          <w:p w:rsidR="00C02471" w:rsidRPr="00C02471" w:rsidRDefault="00C02471" w:rsidP="00C02471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lang w:val="kk-KZ"/>
              </w:rPr>
            </w:pPr>
            <w:r w:rsidRPr="00C02471">
              <w:rPr>
                <w:rFonts w:ascii="Times New Roman" w:hAnsi="Times New Roman"/>
                <w:sz w:val="24"/>
                <w:lang w:val="kk-KZ"/>
              </w:rPr>
              <w:t xml:space="preserve">Мұғалім оқушылардан бірлесіп талқылаудан кейін қандай сұрақтары қалғанын сұрайды. </w:t>
            </w:r>
          </w:p>
          <w:p w:rsidR="00C02471" w:rsidRPr="00C02471" w:rsidRDefault="00C02471" w:rsidP="00C02471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lang w:val="kk-KZ"/>
              </w:rPr>
            </w:pPr>
            <w:r w:rsidRPr="00C02471">
              <w:rPr>
                <w:rFonts w:ascii="Times New Roman" w:hAnsi="Times New Roman"/>
                <w:i/>
                <w:sz w:val="24"/>
                <w:lang w:val="kk-KZ"/>
              </w:rPr>
              <w:t xml:space="preserve">Мұғалім оқушылар жауаптарындағы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 xml:space="preserve"> 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sz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75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0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sz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e>
                      </m:rad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(1+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sz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3</m:t>
                          </m:r>
                        </m:e>
                      </m:rad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)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4</m:t>
                      </m:r>
                    </m:den>
                  </m:f>
                </m:e>
              </m:func>
            </m:oMath>
            <w:r w:rsidRPr="00C02471">
              <w:rPr>
                <w:rFonts w:ascii="Times New Roman" w:hAnsi="Times New Roman"/>
                <w:i/>
                <w:sz w:val="24"/>
                <w:lang w:val="kk-KZ"/>
              </w:rPr>
              <w:t xml:space="preserve"> қалай шыққанын сұрайды.</w:t>
            </w:r>
          </w:p>
          <w:p w:rsidR="00C02471" w:rsidRPr="00C02471" w:rsidRDefault="00C02471" w:rsidP="00C02471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C02471">
              <w:rPr>
                <w:rFonts w:ascii="Times New Roman" w:hAnsi="Times New Roman"/>
                <w:sz w:val="24"/>
                <w:lang w:val="kk-KZ"/>
              </w:rPr>
              <w:t xml:space="preserve"> Оқушылардың </w:t>
            </w:r>
          </w:p>
          <w:p w:rsidR="00C02471" w:rsidRPr="00C02471" w:rsidRDefault="00C02471" w:rsidP="00C02471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C0247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75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0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4"/>
                        </w:rPr>
                      </m:ctrlPr>
                    </m:funcPr>
                    <m:fNam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4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lang w:val="kk-KZ"/>
                                    </w:rPr>
                                    <m:t>30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lang w:val="kk-KZ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lang w:val="kk-KZ"/>
                                </w:rPr>
                                <m:t>+45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lang w:val="kk-KZ"/>
                                </w:rPr>
                                <m:t>0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lang w:val="kk-KZ"/>
                        </w:rPr>
                        <m:t> </m:t>
                      </m:r>
                    </m:e>
                  </m:func>
                </m:e>
              </m:func>
            </m:oMath>
            <w:r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деген болжамдары нәтижесінде</w:t>
            </w:r>
          </w:p>
          <w:p w:rsidR="00C02471" w:rsidRPr="00C02471" w:rsidRDefault="00C02471" w:rsidP="00C02471">
            <w:pPr>
              <w:ind w:left="360"/>
              <w:rPr>
                <w:rFonts w:ascii="Times New Roman" w:hAnsi="Times New Roman"/>
                <w:sz w:val="24"/>
                <w:lang w:val="kk-KZ" w:eastAsia="en-GB"/>
              </w:rPr>
            </w:pPr>
            <w:r w:rsidRPr="00C02471">
              <w:rPr>
                <w:rFonts w:ascii="Times New Roman" w:hAnsi="Times New Roman"/>
                <w:sz w:val="24"/>
                <w:lang w:val="kk-KZ"/>
              </w:rPr>
              <w:t>Мұғалім оқушыларға сабақ тақырыбын және сабақ мақсатын құруды ұсынады.</w:t>
            </w:r>
          </w:p>
          <w:p w:rsidR="00C02471" w:rsidRPr="00C02471" w:rsidRDefault="00C02471" w:rsidP="005F2BE0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2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294104">
              <w:rPr>
                <w:rFonts w:ascii="Times New Roman" w:hAnsi="Times New Roman"/>
                <w:sz w:val="24"/>
                <w:lang w:val="kk-KZ" w:eastAsia="en-GB"/>
              </w:rPr>
              <w:t>Презентация</w:t>
            </w:r>
          </w:p>
          <w:p w:rsidR="00283EA1" w:rsidRPr="00294104" w:rsidRDefault="00C0247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1-4</w:t>
            </w:r>
            <w:r w:rsidR="00283EA1" w:rsidRPr="00294104">
              <w:rPr>
                <w:rFonts w:ascii="Times New Roman" w:hAnsi="Times New Roman"/>
                <w:sz w:val="24"/>
                <w:lang w:val="kk-KZ" w:eastAsia="en-GB"/>
              </w:rPr>
              <w:t xml:space="preserve"> слайд</w:t>
            </w:r>
          </w:p>
        </w:tc>
      </w:tr>
      <w:tr w:rsidR="00283EA1" w:rsidRPr="00D01044" w:rsidTr="007D6283">
        <w:trPr>
          <w:trHeight w:val="67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Жаңа</w:t>
            </w:r>
            <w:proofErr w:type="spellEnd"/>
            <w:r w:rsidRPr="002941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сабақты</w:t>
            </w:r>
            <w:proofErr w:type="spellEnd"/>
            <w:r w:rsidRPr="002941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294104">
              <w:rPr>
                <w:rFonts w:ascii="Times New Roman" w:hAnsi="Times New Roman"/>
                <w:sz w:val="24"/>
                <w:lang w:val="ru-RU"/>
              </w:rPr>
              <w:t>меңгерту</w:t>
            </w:r>
            <w:proofErr w:type="spellEnd"/>
          </w:p>
          <w:p w:rsidR="00283EA1" w:rsidRPr="00294104" w:rsidRDefault="0018698A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  <w:r w:rsidR="00283EA1" w:rsidRPr="00294104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  <w:r w:rsidR="00283EA1" w:rsidRPr="0029410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637B3F" w:rsidRPr="00C02471" w:rsidRDefault="00637B3F" w:rsidP="00637B3F">
            <w:pPr>
              <w:ind w:left="360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637B3F" w:rsidRPr="00C02471" w:rsidRDefault="00C02471" w:rsidP="00637B3F">
            <w:pPr>
              <w:ind w:left="36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C02471">
              <w:rPr>
                <w:rFonts w:ascii="Times New Roman" w:hAnsi="Times New Roman"/>
                <w:b/>
                <w:sz w:val="24"/>
                <w:lang w:val="kk-KZ" w:eastAsia="en-GB"/>
              </w:rPr>
              <w:t>Формулаларды қорытып шығару</w:t>
            </w:r>
          </w:p>
          <w:p w:rsidR="00C02471" w:rsidRPr="00C02471" w:rsidRDefault="00C02471" w:rsidP="00637B3F">
            <w:pPr>
              <w:ind w:left="36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C02471">
              <w:rPr>
                <w:rFonts w:ascii="Times New Roman" w:hAnsi="Times New Roman"/>
                <w:b/>
                <w:sz w:val="24"/>
                <w:lang w:val="kk-KZ" w:eastAsia="en-GB"/>
              </w:rPr>
              <w:t>Топтық жұмыс.</w:t>
            </w:r>
          </w:p>
          <w:p w:rsidR="00637B3F" w:rsidRDefault="00C02471" w:rsidP="00637B3F">
            <w:pPr>
              <w:ind w:left="360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Оқушылар жоспар бойынша топта жұмыс жасап формулаларды қорытып шығарады. Әр топ өз формулаларын сыныпқа көрстетеді. Топтар бір бірлерін бағалайды. </w:t>
            </w:r>
          </w:p>
          <w:p w:rsidR="00637B3F" w:rsidRDefault="00637B3F" w:rsidP="00637B3F">
            <w:pPr>
              <w:ind w:left="360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154965" w:rsidRPr="00154965" w:rsidRDefault="00154965" w:rsidP="00154965">
            <w:pPr>
              <w:rPr>
                <w:rFonts w:ascii="Times New Roman" w:eastAsiaTheme="minorEastAsia" w:hAnsi="Times New Roman"/>
                <w:b/>
                <w:bCs/>
                <w:sz w:val="24"/>
                <w:lang w:val="ru-RU"/>
              </w:rPr>
            </w:pPr>
            <w:r w:rsidRPr="00A945E3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Тригонометриялық қосу формулаларын қорытып шығару.</w:t>
            </w:r>
          </w:p>
          <w:p w:rsidR="00154965" w:rsidRPr="009D2B29" w:rsidRDefault="00480A2C" w:rsidP="0015496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  <w:lang w:eastAsia="en-GB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(α-β)</m:t>
                  </m:r>
                </m:e>
              </m:func>
            </m:oMath>
            <w:r w:rsidR="00154965" w:rsidRPr="00A945E3">
              <w:rPr>
                <w:rFonts w:ascii="Times New Roman" w:eastAsiaTheme="minorEastAsia" w:hAnsi="Times New Roman"/>
                <w:b/>
                <w:sz w:val="24"/>
                <w:lang w:val="kk-KZ" w:eastAsia="en-GB"/>
              </w:rPr>
              <w:t>үшін</w:t>
            </w:r>
            <w:r w:rsidR="00154965" w:rsidRPr="009D2B29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154965" w:rsidRPr="00154965" w:rsidRDefault="00154965" w:rsidP="00154965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Тригонометриялық шеңберде </w:t>
            </w:r>
            <w:r w:rsidRPr="009D2B29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sym w:font="Symbol" w:char="F061"/>
            </w:r>
            <w:r w:rsidRPr="00154965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және</w:t>
            </w:r>
            <w:r w:rsidRPr="00154965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9D2B29"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sym w:font="Symbol" w:char="F062"/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бұрыштары үшін</w:t>
            </w:r>
            <w:r w:rsidRPr="00154965">
              <w:rPr>
                <w:rFonts w:ascii="Times New Roman" w:hAnsi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r w:rsidRPr="009D2B29">
              <w:rPr>
                <w:rFonts w:ascii="Times New Roman" w:hAnsi="Times New Roman"/>
                <w:bCs/>
                <w:i/>
                <w:sz w:val="24"/>
                <w:szCs w:val="24"/>
                <w:lang w:val="en-US" w:eastAsia="en-GB"/>
              </w:rPr>
              <w:t>P</w:t>
            </w:r>
            <w:r w:rsidRPr="009D2B29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en-US" w:eastAsia="en-GB"/>
              </w:rPr>
              <w:sym w:font="Symbol" w:char="F061"/>
            </w:r>
            <w:r w:rsidRPr="00154965">
              <w:rPr>
                <w:rFonts w:ascii="Times New Roman" w:hAnsi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және</w:t>
            </w:r>
            <w:r w:rsidRPr="00154965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9D2B29">
              <w:rPr>
                <w:rFonts w:ascii="Times New Roman" w:hAnsi="Times New Roman"/>
                <w:bCs/>
                <w:i/>
                <w:sz w:val="24"/>
                <w:szCs w:val="24"/>
                <w:lang w:val="en-US" w:eastAsia="en-GB"/>
              </w:rPr>
              <w:t>P</w:t>
            </w:r>
            <w:r w:rsidRPr="009D2B29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en-US" w:eastAsia="en-GB"/>
              </w:rPr>
              <w:sym w:font="Symbol" w:char="F062"/>
            </w:r>
            <w:r w:rsidRPr="00154965">
              <w:rPr>
                <w:rFonts w:ascii="Times New Roman" w:hAnsi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нүктелерін көрсетіңіз</w:t>
            </w:r>
            <w:r w:rsidRPr="00154965">
              <w:rPr>
                <w:rFonts w:ascii="Times New Roman" w:hAnsi="Times New Roman"/>
                <w:bCs/>
                <w:sz w:val="24"/>
                <w:szCs w:val="24"/>
                <w:lang w:val="en-GB" w:eastAsia="en-GB"/>
              </w:rPr>
              <w:t>.</w:t>
            </w:r>
          </w:p>
          <w:p w:rsidR="00154965" w:rsidRPr="00154965" w:rsidRDefault="00154965" w:rsidP="00154965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Берілген нүктелердің координаталарын тригонометриялық функциялар арқылы өрнектеңіз</w:t>
            </w:r>
            <w:r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>.</w:t>
            </w:r>
          </w:p>
          <w:p w:rsidR="00154965" w:rsidRPr="00154965" w:rsidRDefault="00480A2C" w:rsidP="00154965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О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α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және</m:t>
              </m:r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О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β</m:t>
                      </m:r>
                    </m:sub>
                  </m:sSub>
                </m:e>
              </m:acc>
            </m:oMath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радиус векторлары арасындағы бұрышты</w:t>
            </w:r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154965" w:rsidRPr="009D2B29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sym w:font="Symbol" w:char="F061"/>
            </w:r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және</w:t>
            </w:r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154965" w:rsidRPr="009D2B29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sym w:font="Symbol" w:char="F062"/>
            </w:r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арқылы өрнектеңіз.</w:t>
            </w:r>
          </w:p>
          <w:p w:rsidR="00154965" w:rsidRPr="00154965" w:rsidRDefault="00480A2C" w:rsidP="00154965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О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α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және</m:t>
              </m:r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О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β</m:t>
                      </m:r>
                    </m:sub>
                  </m:sSub>
                </m:e>
              </m:acc>
            </m:oMath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векторларының скаляр көбейтіндісін геометрялық түрде табыңыз</w:t>
            </w:r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>.</w:t>
            </w:r>
          </w:p>
          <w:p w:rsidR="00154965" w:rsidRPr="00154965" w:rsidRDefault="00480A2C" w:rsidP="00154965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О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α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және</m:t>
              </m:r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О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β</m:t>
                      </m:r>
                    </m:sub>
                  </m:sSub>
                </m:e>
              </m:acc>
            </m:oMath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векторларының скаляр көбейтіндісін координаталық түрде табыңыз</w:t>
            </w:r>
            <w:r w:rsidR="00154965" w:rsidRPr="00154965">
              <w:rPr>
                <w:rFonts w:ascii="Times New Roman" w:hAnsi="Times New Roman"/>
                <w:sz w:val="24"/>
                <w:szCs w:val="24"/>
                <w:lang w:val="en-GB" w:eastAsia="en-GB"/>
              </w:rPr>
              <w:t>.</w:t>
            </w:r>
          </w:p>
          <w:p w:rsidR="00154965" w:rsidRPr="009D2B29" w:rsidRDefault="00154965" w:rsidP="00154965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Алынған өрнектерді теңестіріңіз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Pr="009D2B29" w:rsidRDefault="00154965" w:rsidP="00154965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eastAsia="en-GB"/>
              </w:rPr>
            </w:pPr>
            <w:r w:rsidRPr="009D2B29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9D2B29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154965" w:rsidRPr="00544A0E" w:rsidRDefault="00480A2C" w:rsidP="00154965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  <w:lang w:eastAsia="en-GB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(α+β)</m:t>
                  </m:r>
                </m:e>
              </m:func>
              <m:r>
                <m:rPr>
                  <m:sty m:val="bi"/>
                </m:rPr>
                <w:rPr>
                  <w:rFonts w:ascii="Cambria Math" w:eastAsia="Calibri" w:hAnsi="Cambria Math"/>
                  <w:sz w:val="24"/>
                  <w:lang w:eastAsia="en-GB"/>
                </w:rPr>
                <m:t xml:space="preserve"> </m:t>
              </m:r>
            </m:oMath>
            <w:r w:rsidR="00154965" w:rsidRPr="00544A0E">
              <w:rPr>
                <w:rFonts w:ascii="Times New Roman" w:eastAsiaTheme="minorEastAsia" w:hAnsi="Times New Roman"/>
                <w:b/>
                <w:sz w:val="24"/>
                <w:lang w:val="kk-KZ" w:eastAsia="en-GB"/>
              </w:rPr>
              <w:t>үшін</w:t>
            </w:r>
            <w:r w:rsidR="00154965" w:rsidRPr="009D2B29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154965" w:rsidRPr="009D2B29" w:rsidRDefault="00480A2C" w:rsidP="00154965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(α-(-β))</m:t>
                  </m:r>
                </m:e>
              </m:func>
            </m:oMath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түрлеңдіріңіз</w:t>
            </w:r>
          </w:p>
          <w:p w:rsidR="00154965" w:rsidRPr="009D2B29" w:rsidRDefault="00480A2C" w:rsidP="00154965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(α-β)</m:t>
                  </m:r>
                </m:e>
              </m:func>
            </m:oMath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формуласын қолданыңыз</w:t>
            </w:r>
            <w:r w:rsidR="00154965"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Pr="00544A0E" w:rsidRDefault="00154965" w:rsidP="0015496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</w:p>
          <w:p w:rsidR="00154965" w:rsidRPr="009D2B29" w:rsidRDefault="00154965" w:rsidP="0015496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154965">
              <w:rPr>
                <w:rFonts w:ascii="Times New Roman" w:hAnsi="Times New Roman"/>
                <w:b/>
                <w:i/>
                <w:sz w:val="24"/>
                <w:lang w:val="ru-RU" w:eastAsia="en-GB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  <w:lang w:eastAsia="en-GB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4"/>
                      <w:lang w:eastAsia="en-GB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(α+β)</m:t>
                  </m:r>
                </m:e>
              </m:func>
            </m:oMath>
            <w:r w:rsidRPr="00544A0E">
              <w:rPr>
                <w:rFonts w:ascii="Times New Roman" w:eastAsiaTheme="minorEastAsia" w:hAnsi="Times New Roman"/>
                <w:b/>
                <w:sz w:val="24"/>
                <w:lang w:val="kk-KZ" w:eastAsia="en-GB"/>
              </w:rPr>
              <w:t xml:space="preserve"> үшін</w:t>
            </w:r>
            <w:r w:rsidRPr="009D2B29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154965" w:rsidRPr="00154965" w:rsidRDefault="00480A2C" w:rsidP="00154965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α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β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GB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GB" w:eastAsia="en-GB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en-GB"/>
                        </w:rPr>
                        <m:t>-(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α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en-GB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β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en-GB"/>
                        </w:rPr>
                        <m:t>)</m:t>
                      </m:r>
                    </m:e>
                  </m:d>
                </m:e>
              </m:func>
            </m:oMath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түрлеңдіріңіз</w:t>
            </w:r>
          </w:p>
          <w:p w:rsidR="00154965" w:rsidRPr="009D2B29" w:rsidRDefault="00480A2C" w:rsidP="00154965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(α-β)</m:t>
                  </m:r>
                </m:e>
              </m:func>
            </m:oMath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формуласын қолданыңыз</w:t>
            </w:r>
            <w:r w:rsidR="00154965"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Default="00154965" w:rsidP="0015496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</w:p>
          <w:p w:rsidR="00154965" w:rsidRPr="009D2B29" w:rsidRDefault="00480A2C" w:rsidP="0015496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  <w:lang w:eastAsia="en-GB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4"/>
                      <w:lang w:eastAsia="en-GB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(α-β)</m:t>
                  </m:r>
                </m:e>
              </m:func>
            </m:oMath>
            <w:r w:rsidR="00154965" w:rsidRPr="00544A0E">
              <w:rPr>
                <w:rFonts w:ascii="Times New Roman" w:eastAsiaTheme="minorEastAsia" w:hAnsi="Times New Roman"/>
                <w:b/>
                <w:sz w:val="24"/>
                <w:lang w:val="kk-KZ" w:eastAsia="en-GB"/>
              </w:rPr>
              <w:t xml:space="preserve"> үшін</w:t>
            </w:r>
            <w:r w:rsidR="00154965" w:rsidRPr="009D2B29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154965" w:rsidRPr="00154965" w:rsidRDefault="00480A2C" w:rsidP="00154965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α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β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GB" w:eastAsia="en-GB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GB" w:eastAsia="en-GB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GB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GB" w:eastAsia="en-GB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en-GB"/>
                        </w:rPr>
                        <m:t>-(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α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en-GB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β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GB" w:eastAsia="en-GB"/>
                        </w:rPr>
                        <m:t>)</m:t>
                      </m:r>
                    </m:e>
                  </m:d>
                </m:e>
              </m:func>
            </m:oMath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түрлеңдіріңіз</w:t>
            </w:r>
          </w:p>
          <w:p w:rsidR="00154965" w:rsidRPr="009D2B29" w:rsidRDefault="00480A2C" w:rsidP="00154965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(α-β)</m:t>
                  </m:r>
                </m:e>
              </m:func>
            </m:oMath>
            <w:r w:rsidR="00154965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формуласын қолданыңыз</w:t>
            </w:r>
            <w:r w:rsidR="00154965"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Default="00154965" w:rsidP="00154965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sz w:val="24"/>
                <w:lang w:val="kk-KZ" w:eastAsia="en-GB"/>
              </w:rPr>
            </w:pPr>
          </w:p>
          <w:p w:rsidR="00154965" w:rsidRPr="009D2B29" w:rsidRDefault="00480A2C" w:rsidP="00154965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  <w:lang w:eastAsia="en-GB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(α+β)</m:t>
                  </m:r>
                </m:e>
              </m:func>
            </m:oMath>
            <w:r w:rsidR="00154965" w:rsidRPr="00544A0E">
              <w:rPr>
                <w:rFonts w:ascii="Times New Roman" w:eastAsiaTheme="minorEastAsia" w:hAnsi="Times New Roman"/>
                <w:b/>
                <w:sz w:val="24"/>
                <w:lang w:val="kk-KZ" w:eastAsia="en-GB"/>
              </w:rPr>
              <w:t xml:space="preserve"> үшін</w:t>
            </w:r>
            <w:r w:rsidR="00154965" w:rsidRPr="009D2B29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154965" w:rsidRPr="009D2B29" w:rsidRDefault="00154965" w:rsidP="00154965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tgx=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x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формуласын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колданы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ң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ыз</w:t>
            </w:r>
            <w:proofErr w:type="spellEnd"/>
          </w:p>
          <w:p w:rsidR="00154965" w:rsidRPr="009D2B29" w:rsidRDefault="00154965" w:rsidP="00154965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Бөлшектің алымы мен бөлімін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β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бөліңіз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Pr="009D2B29" w:rsidRDefault="00154965" w:rsidP="00154965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Алынған өрнекті ықшамдаңыз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Default="00154965" w:rsidP="00154965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sz w:val="24"/>
                <w:lang w:val="kk-KZ" w:eastAsia="en-GB"/>
              </w:rPr>
            </w:pPr>
          </w:p>
          <w:p w:rsidR="00154965" w:rsidRPr="009D2B29" w:rsidRDefault="00480A2C" w:rsidP="00154965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b/>
                      <w:i/>
                      <w:sz w:val="24"/>
                      <w:lang w:eastAsia="en-GB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4"/>
                      <w:lang w:val="en-US" w:eastAsia="en-GB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eastAsia="en-GB"/>
                    </w:rPr>
                    <m:t>(α-β)</m:t>
                  </m:r>
                </m:e>
              </m:func>
            </m:oMath>
            <w:r w:rsidR="00154965" w:rsidRPr="00544A0E">
              <w:rPr>
                <w:rFonts w:ascii="Times New Roman" w:eastAsiaTheme="minorEastAsia" w:hAnsi="Times New Roman"/>
                <w:b/>
                <w:sz w:val="24"/>
                <w:lang w:val="kk-KZ" w:eastAsia="en-GB"/>
              </w:rPr>
              <w:t xml:space="preserve"> үшін</w:t>
            </w:r>
            <w:r w:rsidR="00154965" w:rsidRPr="009D2B29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154965" w:rsidRPr="009D2B29" w:rsidRDefault="00154965" w:rsidP="00154965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tgx=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GB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GB"/>
                        </w:rPr>
                        <m:t>x</m:t>
                      </m:r>
                    </m:e>
                  </m:func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формуласын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колданы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ң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ыз</w:t>
            </w:r>
            <w:proofErr w:type="spellEnd"/>
          </w:p>
          <w:p w:rsidR="00154965" w:rsidRPr="009D2B29" w:rsidRDefault="00154965" w:rsidP="00154965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Бөлшектің алымы мен бөлімін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β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бөліңіз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Pr="009D2B29" w:rsidRDefault="00154965" w:rsidP="00154965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Алынған өрнекті ықшамдаңыз</w:t>
            </w:r>
            <w:r w:rsidRPr="009D2B29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154965" w:rsidRDefault="00154965" w:rsidP="00D053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B116F" w:rsidRDefault="00154965" w:rsidP="00D053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Егер оқушыларға қиындық тудырса , мұғалім бағыттаушы сұрақтар арқылы оқушыларға көмектеседі. </w:t>
            </w:r>
          </w:p>
          <w:p w:rsidR="0018698A" w:rsidRDefault="0018698A" w:rsidP="00D053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Мұғалім қорытылып шығарылған формулаларды қорытындылайды.</w:t>
            </w:r>
          </w:p>
          <w:p w:rsidR="0018698A" w:rsidRDefault="0018698A" w:rsidP="00D053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8698A" w:rsidRPr="00FA2573" w:rsidRDefault="00284D4B" w:rsidP="00D05328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Ү</w:t>
            </w:r>
            <w:r w:rsidR="0018698A">
              <w:rPr>
                <w:rFonts w:ascii="Times New Roman" w:hAnsi="Times New Roman"/>
                <w:sz w:val="24"/>
                <w:lang w:val="kk-KZ"/>
              </w:rPr>
              <w:t>й жұмысы ретінде оқушыларға котангенс үшін қосу формуласын қорытып шығару беріледі.</w:t>
            </w:r>
          </w:p>
        </w:tc>
        <w:tc>
          <w:tcPr>
            <w:tcW w:w="823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294104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Презентация</w:t>
            </w: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551771" w:rsidRDefault="00E63549" w:rsidP="00E63549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Слайд</w:t>
            </w:r>
            <w:r w:rsidRPr="00A355E2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551771">
              <w:rPr>
                <w:rFonts w:ascii="Times New Roman" w:hAnsi="Times New Roman"/>
                <w:sz w:val="24"/>
                <w:lang w:val="kk-KZ" w:eastAsia="en-GB"/>
              </w:rPr>
              <w:t>5 – 8</w:t>
            </w:r>
          </w:p>
          <w:p w:rsidR="00E63549" w:rsidRPr="00A355E2" w:rsidRDefault="00551771" w:rsidP="00E63549">
            <w:pPr>
              <w:spacing w:line="240" w:lineRule="auto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Оқушының жұмыс парағы.</w:t>
            </w:r>
            <w:r w:rsidR="00E63549" w:rsidRPr="00A355E2"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241B0" w:rsidRDefault="00F241B0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241B0" w:rsidRDefault="00F241B0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241B0" w:rsidRDefault="00F241B0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241B0" w:rsidRDefault="00F241B0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241B0" w:rsidRDefault="00F241B0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F241B0" w:rsidRDefault="00F241B0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157ED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Қосымша-1</w:t>
            </w:r>
          </w:p>
        </w:tc>
      </w:tr>
      <w:tr w:rsidR="00283EA1" w:rsidRPr="00480A2C" w:rsidTr="007D6283">
        <w:trPr>
          <w:trHeight w:val="8769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lastRenderedPageBreak/>
              <w:t>Жаңа сабақты бекіту</w:t>
            </w:r>
          </w:p>
          <w:p w:rsidR="00283EA1" w:rsidRPr="00294104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>18 минут</w:t>
            </w:r>
          </w:p>
          <w:p w:rsidR="00283EA1" w:rsidRPr="00551771" w:rsidRDefault="00283EA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97495C" w:rsidRPr="001275EE" w:rsidRDefault="007B1FF6" w:rsidP="00FA2573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551771">
              <w:rPr>
                <w:rFonts w:ascii="Times New Roman" w:hAnsi="Times New Roman"/>
                <w:sz w:val="24"/>
                <w:lang w:val="kk-KZ"/>
              </w:rPr>
              <w:t>Оқушылар жұп болып есептер шығарады, кейбір жұптар есептің шығарылу жолын т</w:t>
            </w:r>
            <w:r w:rsidRPr="001275EE">
              <w:rPr>
                <w:rFonts w:ascii="Times New Roman" w:hAnsi="Times New Roman"/>
                <w:sz w:val="24"/>
                <w:lang w:val="kk-KZ"/>
              </w:rPr>
              <w:t xml:space="preserve">ақтада көрсетеді. </w:t>
            </w:r>
          </w:p>
          <w:p w:rsidR="0097495C" w:rsidRPr="007D6283" w:rsidRDefault="0097495C" w:rsidP="00FA2573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D6283">
              <w:rPr>
                <w:rFonts w:ascii="Times New Roman" w:hAnsi="Times New Roman"/>
                <w:sz w:val="24"/>
                <w:lang w:val="kk-KZ"/>
              </w:rPr>
              <w:t>Жұптар бір бірлерінің жұмыстарын тексереді, ұсыныстарын айтады.</w:t>
            </w:r>
          </w:p>
          <w:p w:rsidR="0097495C" w:rsidRPr="007D6283" w:rsidRDefault="0097495C" w:rsidP="0018698A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D6283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18698A">
              <w:rPr>
                <w:rFonts w:ascii="Times New Roman" w:hAnsi="Times New Roman"/>
                <w:b/>
                <w:sz w:val="24"/>
                <w:lang w:val="kk-KZ"/>
              </w:rPr>
              <w:t>Қосу формулаларын қолданып, өрнектерді түрлендірініздер</w:t>
            </w:r>
            <w:r w:rsidRPr="007D6283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  <w:p w:rsidR="0018698A" w:rsidRDefault="00480A2C" w:rsidP="0018698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+α</m:t>
                      </m:r>
                    </m:e>
                  </m:d>
                </m:e>
              </m:func>
            </m:oMath>
          </w:p>
          <w:p w:rsidR="0018698A" w:rsidRDefault="00480A2C" w:rsidP="0018698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+α</m:t>
                      </m:r>
                    </m:e>
                  </m:d>
                </m:e>
              </m:func>
            </m:oMath>
          </w:p>
          <w:p w:rsidR="0018698A" w:rsidRDefault="0018698A" w:rsidP="0018698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-α</m:t>
                  </m:r>
                </m:e>
              </m:d>
            </m:oMath>
          </w:p>
          <w:p w:rsidR="0018698A" w:rsidRDefault="0018698A" w:rsidP="0018698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+α</m:t>
                  </m:r>
                </m:e>
              </m:d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8698A" w:rsidRDefault="0018698A" w:rsidP="0018698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-α</m:t>
                  </m:r>
                </m:e>
              </m:d>
            </m:oMath>
          </w:p>
          <w:p w:rsidR="0018698A" w:rsidRPr="00FB5AEE" w:rsidRDefault="00480A2C" w:rsidP="0018698A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-α</m:t>
                      </m:r>
                    </m:e>
                  </m:d>
                </m:e>
              </m:func>
            </m:oMath>
          </w:p>
          <w:p w:rsidR="0097495C" w:rsidRPr="0097495C" w:rsidRDefault="00551771" w:rsidP="0097495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97495C">
              <w:rPr>
                <w:rFonts w:ascii="Times New Roman" w:hAnsi="Times New Roman"/>
                <w:b/>
                <w:sz w:val="24"/>
                <w:lang w:val="kk-KZ"/>
              </w:rPr>
              <w:t>Есептеңіз</w:t>
            </w:r>
            <w:r w:rsidR="0097495C" w:rsidRPr="0097495C">
              <w:rPr>
                <w:rFonts w:ascii="Times New Roman" w:hAnsi="Times New Roman"/>
                <w:b/>
                <w:sz w:val="24"/>
              </w:rPr>
              <w:t>:</w:t>
            </w:r>
          </w:p>
          <w:p w:rsidR="00551771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84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75pt" o:ole="">
                  <v:imagedata r:id="rId7" o:title=""/>
                </v:shape>
                <o:OLEObject Type="Embed" ProgID="Equation.3" ShapeID="_x0000_i1025" DrawAspect="Content" ObjectID="_1679478177" r:id="rId8"/>
              </w:object>
            </w:r>
          </w:p>
          <w:p w:rsidR="00551771" w:rsidRDefault="00480A2C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func>
            </m:oMath>
          </w:p>
          <w:p w:rsidR="00551771" w:rsidRPr="009D2B29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Cambria Math" w:hAnsi="Cambria Math" w:hint="eastAsia"/>
                <w:sz w:val="24"/>
                <w:szCs w:val="24"/>
                <w:oMath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tg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551771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3900" w:dyaOrig="315">
                <v:shape id="_x0000_i1026" type="#_x0000_t75" style="width:195pt;height:15.75pt" o:ole="">
                  <v:imagedata r:id="rId9" o:title=""/>
                </v:shape>
                <o:OLEObject Type="Embed" ProgID="Equation.3" ShapeID="_x0000_i1026" DrawAspect="Content" ObjectID="_1679478178" r:id="rId10"/>
              </w:object>
            </w:r>
          </w:p>
          <w:p w:rsidR="00551771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105" w:dyaOrig="615">
                <v:shape id="_x0000_i1027" type="#_x0000_t75" style="width:155.25pt;height:30.75pt" o:ole="">
                  <v:imagedata r:id="rId11" o:title=""/>
                </v:shape>
                <o:OLEObject Type="Embed" ProgID="Equation.3" ShapeID="_x0000_i1027" DrawAspect="Content" ObjectID="_1679478179" r:id="rId12"/>
              </w:object>
            </w:r>
          </w:p>
          <w:p w:rsidR="00551771" w:rsidRDefault="00480A2C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den>
                  </m:f>
                </m:den>
              </m:f>
            </m:oMath>
          </w:p>
          <w:p w:rsidR="00551771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position w:val="-60"/>
                <w:sz w:val="24"/>
                <w:szCs w:val="24"/>
              </w:rPr>
              <w:object w:dxaOrig="1575" w:dyaOrig="1200">
                <v:shape id="_x0000_i1028" type="#_x0000_t75" style="width:78.75pt;height:60pt" o:ole="">
                  <v:imagedata r:id="rId13" o:title=""/>
                </v:shape>
                <o:OLEObject Type="Embed" ProgID="Equation.3" ShapeID="_x0000_i1028" DrawAspect="Content" ObjectID="_1679478180" r:id="rId14"/>
              </w:object>
            </w:r>
          </w:p>
          <w:p w:rsidR="0097495C" w:rsidRPr="00551771" w:rsidRDefault="00480A2C" w:rsidP="0097495C">
            <w:pPr>
              <w:pStyle w:val="a7"/>
              <w:numPr>
                <w:ilvl w:val="0"/>
                <w:numId w:val="39"/>
              </w:num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1-ctg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ctg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ctg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+ctg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0</m:t>
                      </m:r>
                    </m:sup>
                  </m:sSup>
                </m:den>
              </m:f>
            </m:oMath>
          </w:p>
          <w:p w:rsidR="00551771" w:rsidRDefault="00551771" w:rsidP="0055177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551771" w:rsidRPr="00551771" w:rsidRDefault="00551771" w:rsidP="0055177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51771" w:rsidRDefault="00551771" w:rsidP="0055177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551771">
              <w:rPr>
                <w:rFonts w:ascii="Times New Roman" w:hAnsi="Times New Roman"/>
                <w:b/>
                <w:sz w:val="24"/>
                <w:lang w:val="kk-KZ"/>
              </w:rPr>
              <w:t>Өрнекті ықшамдаңыз</w:t>
            </w:r>
          </w:p>
          <w:p w:rsidR="00551771" w:rsidRPr="00551771" w:rsidRDefault="00551771" w:rsidP="0055177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551771" w:rsidRPr="00FB5AEE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>sin5</w:t>
            </w:r>
            <w:r w:rsidRPr="00FB5AEE">
              <w:rPr>
                <w:rFonts w:ascii="Times New Roman" w:hAnsi="Times New Roman"/>
                <w:sz w:val="24"/>
                <w:szCs w:val="24"/>
              </w:rPr>
              <w:t>α</w:t>
            </w: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cos4</w:t>
            </w:r>
            <w:r w:rsidRPr="00FB5AEE">
              <w:rPr>
                <w:rFonts w:ascii="Times New Roman" w:hAnsi="Times New Roman"/>
                <w:sz w:val="24"/>
                <w:szCs w:val="24"/>
              </w:rPr>
              <w:t>α</w:t>
            </w: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cos5</w:t>
            </w:r>
            <w:r w:rsidRPr="00FB5AEE">
              <w:rPr>
                <w:rFonts w:ascii="Times New Roman" w:hAnsi="Times New Roman"/>
                <w:sz w:val="24"/>
                <w:szCs w:val="24"/>
              </w:rPr>
              <w:t>α</w:t>
            </w: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sin4</w:t>
            </w:r>
            <w:r w:rsidRPr="00FB5AEE">
              <w:rPr>
                <w:rFonts w:ascii="Times New Roman" w:hAnsi="Times New Roman"/>
                <w:sz w:val="24"/>
                <w:szCs w:val="24"/>
              </w:rPr>
              <w:t>α</w:t>
            </w: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sin</w:t>
            </w:r>
            <w:r w:rsidRPr="00FB5AEE">
              <w:rPr>
                <w:rFonts w:ascii="Times New Roman" w:hAnsi="Times New Roman"/>
                <w:sz w:val="24"/>
                <w:szCs w:val="24"/>
              </w:rPr>
              <w:t>α</w:t>
            </w: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51771" w:rsidRPr="00551771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5A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position w:val="-24"/>
                <w:lang w:val="en-US"/>
              </w:rPr>
              <w:object w:dxaOrig="2490" w:dyaOrig="675">
                <v:shape id="_x0000_i1029" type="#_x0000_t75" style="width:124.5pt;height:33.75pt" o:ole="">
                  <v:imagedata r:id="rId15" o:title=""/>
                </v:shape>
                <o:OLEObject Type="Embed" ProgID="Equation.3" ShapeID="_x0000_i1029" DrawAspect="Content" ObjectID="_1679478181" r:id="rId16"/>
              </w:object>
            </w:r>
          </w:p>
          <w:p w:rsidR="00157ED1" w:rsidRPr="00551771" w:rsidRDefault="00551771" w:rsidP="0055177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position w:val="-28"/>
              </w:rPr>
              <w:object w:dxaOrig="4935" w:dyaOrig="675">
                <v:shape id="_x0000_i1030" type="#_x0000_t75" style="width:246.75pt;height:33.75pt" o:ole="">
                  <v:imagedata r:id="rId17" o:title=""/>
                </v:shape>
                <o:OLEObject Type="Embed" ProgID="Equation.3" ShapeID="_x0000_i1030" DrawAspect="Content" ObjectID="_1679478182" r:id="rId18"/>
              </w:object>
            </w:r>
          </w:p>
        </w:tc>
        <w:tc>
          <w:tcPr>
            <w:tcW w:w="823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637B3F" w:rsidRDefault="00637B3F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Оқушының жұмыс парағы </w:t>
            </w:r>
            <w:r w:rsidR="00551771">
              <w:rPr>
                <w:rFonts w:ascii="Times New Roman" w:hAnsi="Times New Roman"/>
                <w:sz w:val="24"/>
                <w:lang w:val="kk-KZ" w:eastAsia="en-GB"/>
              </w:rPr>
              <w:t>№1</w:t>
            </w:r>
          </w:p>
          <w:p w:rsidR="00637B3F" w:rsidRDefault="00637B3F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37B3F">
              <w:rPr>
                <w:rFonts w:ascii="Times New Roman" w:hAnsi="Times New Roman"/>
                <w:sz w:val="24"/>
                <w:lang w:val="kk-KZ" w:eastAsia="en-GB"/>
              </w:rPr>
              <w:t>Блок “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Есептер шығару</w:t>
            </w:r>
            <w:r w:rsidRPr="00637B3F">
              <w:rPr>
                <w:rFonts w:ascii="Times New Roman" w:hAnsi="Times New Roman"/>
                <w:sz w:val="24"/>
                <w:lang w:val="kk-KZ" w:eastAsia="en-GB"/>
              </w:rPr>
              <w:t>”</w:t>
            </w:r>
          </w:p>
          <w:p w:rsidR="00637B3F" w:rsidRPr="00637B3F" w:rsidRDefault="00637B3F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83EA1" w:rsidRPr="00294104" w:rsidRDefault="00283EA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551771" w:rsidRPr="00637B3F" w:rsidTr="007D6283">
        <w:trPr>
          <w:trHeight w:val="542"/>
        </w:trPr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51771" w:rsidRPr="00294104" w:rsidRDefault="0055177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94104">
              <w:rPr>
                <w:rFonts w:ascii="Times New Roman" w:hAnsi="Times New Roman"/>
                <w:sz w:val="24"/>
                <w:lang w:val="kk-KZ"/>
              </w:rPr>
              <w:t>Сабақтың соңы</w:t>
            </w:r>
          </w:p>
          <w:p w:rsidR="00551771" w:rsidRPr="00294104" w:rsidRDefault="0055177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  <w:r w:rsidRPr="00294104">
              <w:rPr>
                <w:rFonts w:ascii="Times New Roman" w:hAnsi="Times New Roman"/>
                <w:sz w:val="24"/>
                <w:lang w:val="kk-KZ"/>
              </w:rPr>
              <w:t xml:space="preserve"> минут</w:t>
            </w:r>
          </w:p>
          <w:p w:rsidR="00551771" w:rsidRPr="00294104" w:rsidRDefault="0055177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551771" w:rsidRPr="00294104" w:rsidRDefault="00551771" w:rsidP="0082026F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450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51771" w:rsidRPr="007119A8" w:rsidRDefault="00551771" w:rsidP="0082026F">
            <w:pPr>
              <w:pStyle w:val="10"/>
              <w:ind w:left="0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 w:rsidRPr="007119A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Мұғалім</w:t>
            </w:r>
            <w:r w:rsidR="007119A8" w:rsidRPr="007119A8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 оқушылардан оқу мақсаты, сабақ мақсатын сұрайды. </w:t>
            </w:r>
          </w:p>
          <w:p w:rsidR="00551771" w:rsidRDefault="00551771" w:rsidP="0082026F">
            <w:pPr>
              <w:pStyle w:val="1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</w:pPr>
          </w:p>
          <w:p w:rsidR="00551771" w:rsidRPr="00294104" w:rsidRDefault="00551771" w:rsidP="0082026F">
            <w:pPr>
              <w:pStyle w:val="10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</w:pPr>
            <w:r w:rsidRPr="00294104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Рефлексия:</w:t>
            </w:r>
          </w:p>
          <w:p w:rsidR="00551771" w:rsidRPr="00804F9E" w:rsidRDefault="00551771" w:rsidP="0082026F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  <w:r w:rsidRPr="00294104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Рефлекция.</w:t>
            </w:r>
          </w:p>
          <w:p w:rsidR="00551771" w:rsidRPr="00804F9E" w:rsidRDefault="00551771" w:rsidP="00804F9E">
            <w:pPr>
              <w:pStyle w:val="a7"/>
              <w:widowControl w:val="0"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  <w:r w:rsidRPr="00804F9E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>- нені білдім, нені үйрендім</w:t>
            </w:r>
          </w:p>
          <w:p w:rsidR="00551771" w:rsidRPr="00804F9E" w:rsidRDefault="00551771" w:rsidP="00804F9E">
            <w:pPr>
              <w:pStyle w:val="a7"/>
              <w:widowControl w:val="0"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  <w:r w:rsidRPr="00804F9E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 xml:space="preserve">- нені толық түсінбедім </w:t>
            </w:r>
          </w:p>
          <w:p w:rsidR="00551771" w:rsidRPr="00804F9E" w:rsidRDefault="00551771" w:rsidP="00804F9E">
            <w:pPr>
              <w:pStyle w:val="a7"/>
              <w:widowControl w:val="0"/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</w:pPr>
            <w:r w:rsidRPr="00804F9E">
              <w:rPr>
                <w:rFonts w:ascii="Times New Roman" w:hAnsi="Times New Roman"/>
                <w:bCs/>
                <w:i/>
                <w:sz w:val="24"/>
                <w:lang w:val="kk-KZ" w:eastAsia="en-GB"/>
              </w:rPr>
              <w:t xml:space="preserve">- немен жұмысты жалғастыру қажет </w:t>
            </w:r>
          </w:p>
          <w:p w:rsidR="00551771" w:rsidRDefault="00551771" w:rsidP="00F063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51771" w:rsidRPr="008B5BA3" w:rsidRDefault="00551771" w:rsidP="007119A8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23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551771" w:rsidRPr="00294104" w:rsidRDefault="00551771" w:rsidP="0082026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</w:tbl>
    <w:p w:rsidR="00283EA1" w:rsidRPr="00294104" w:rsidRDefault="00283EA1" w:rsidP="00283EA1">
      <w:pPr>
        <w:rPr>
          <w:sz w:val="24"/>
          <w:lang w:val="kk-KZ"/>
        </w:rPr>
      </w:pPr>
      <w:bookmarkStart w:id="0" w:name="_GoBack"/>
      <w:bookmarkEnd w:id="0"/>
    </w:p>
    <w:p w:rsidR="005B3C7F" w:rsidRPr="00294104" w:rsidRDefault="005B3C7F">
      <w:pPr>
        <w:rPr>
          <w:sz w:val="24"/>
          <w:lang w:val="kk-KZ"/>
        </w:rPr>
      </w:pPr>
    </w:p>
    <w:sectPr w:rsidR="005B3C7F" w:rsidRPr="00294104" w:rsidSect="0082026F">
      <w:pgSz w:w="11906" w:h="16838" w:code="9"/>
      <w:pgMar w:top="284" w:right="566" w:bottom="720" w:left="720" w:header="709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C84"/>
    <w:multiLevelType w:val="hybridMultilevel"/>
    <w:tmpl w:val="9DAA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2B"/>
    <w:multiLevelType w:val="hybridMultilevel"/>
    <w:tmpl w:val="54604E4A"/>
    <w:lvl w:ilvl="0" w:tplc="10A0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A7215"/>
    <w:multiLevelType w:val="hybridMultilevel"/>
    <w:tmpl w:val="C6F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3B3A"/>
    <w:multiLevelType w:val="hybridMultilevel"/>
    <w:tmpl w:val="B6C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7C0"/>
    <w:multiLevelType w:val="hybridMultilevel"/>
    <w:tmpl w:val="E3387320"/>
    <w:lvl w:ilvl="0" w:tplc="02CA3A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1C05C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94D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2609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6829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D6E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7266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2A19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7A6E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C5B36"/>
    <w:multiLevelType w:val="hybridMultilevel"/>
    <w:tmpl w:val="ED9AD830"/>
    <w:lvl w:ilvl="0" w:tplc="5BCC1F2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6A821F7"/>
    <w:multiLevelType w:val="hybridMultilevel"/>
    <w:tmpl w:val="F34A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768"/>
    <w:multiLevelType w:val="hybridMultilevel"/>
    <w:tmpl w:val="BB7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A404F"/>
    <w:multiLevelType w:val="hybridMultilevel"/>
    <w:tmpl w:val="B7D4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41585"/>
    <w:multiLevelType w:val="hybridMultilevel"/>
    <w:tmpl w:val="9C9230C2"/>
    <w:lvl w:ilvl="0" w:tplc="AFD4C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0BB2"/>
    <w:multiLevelType w:val="hybridMultilevel"/>
    <w:tmpl w:val="B8BE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426EE"/>
    <w:multiLevelType w:val="hybridMultilevel"/>
    <w:tmpl w:val="C6F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356F"/>
    <w:multiLevelType w:val="hybridMultilevel"/>
    <w:tmpl w:val="3920F8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2FC7"/>
    <w:multiLevelType w:val="hybridMultilevel"/>
    <w:tmpl w:val="A326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6453"/>
    <w:multiLevelType w:val="hybridMultilevel"/>
    <w:tmpl w:val="43EC426E"/>
    <w:lvl w:ilvl="0" w:tplc="988A8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B111A"/>
    <w:multiLevelType w:val="hybridMultilevel"/>
    <w:tmpl w:val="A094E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517480"/>
    <w:multiLevelType w:val="hybridMultilevel"/>
    <w:tmpl w:val="6DC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1964"/>
    <w:multiLevelType w:val="hybridMultilevel"/>
    <w:tmpl w:val="A288D66E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55C32"/>
    <w:multiLevelType w:val="hybridMultilevel"/>
    <w:tmpl w:val="D43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72381"/>
    <w:multiLevelType w:val="multilevel"/>
    <w:tmpl w:val="3AEE4F1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20">
    <w:nsid w:val="516306E6"/>
    <w:multiLevelType w:val="hybridMultilevel"/>
    <w:tmpl w:val="AA44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B5B12"/>
    <w:multiLevelType w:val="hybridMultilevel"/>
    <w:tmpl w:val="2BD6F8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40234C"/>
    <w:multiLevelType w:val="hybridMultilevel"/>
    <w:tmpl w:val="49441C66"/>
    <w:lvl w:ilvl="0" w:tplc="BD4224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1F41"/>
    <w:multiLevelType w:val="hybridMultilevel"/>
    <w:tmpl w:val="61207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DF4D85"/>
    <w:multiLevelType w:val="hybridMultilevel"/>
    <w:tmpl w:val="D43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37280"/>
    <w:multiLevelType w:val="hybridMultilevel"/>
    <w:tmpl w:val="3392D3AA"/>
    <w:lvl w:ilvl="0" w:tplc="0680C0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EF114F6"/>
    <w:multiLevelType w:val="hybridMultilevel"/>
    <w:tmpl w:val="B40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E163F"/>
    <w:multiLevelType w:val="hybridMultilevel"/>
    <w:tmpl w:val="7464B346"/>
    <w:lvl w:ilvl="0" w:tplc="A134C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C2B22"/>
    <w:multiLevelType w:val="hybridMultilevel"/>
    <w:tmpl w:val="D43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A29EE"/>
    <w:multiLevelType w:val="hybridMultilevel"/>
    <w:tmpl w:val="0A7A55AA"/>
    <w:lvl w:ilvl="0" w:tplc="3162C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754B8"/>
    <w:multiLevelType w:val="hybridMultilevel"/>
    <w:tmpl w:val="AA44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843BE"/>
    <w:multiLevelType w:val="hybridMultilevel"/>
    <w:tmpl w:val="1B52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65815"/>
    <w:multiLevelType w:val="hybridMultilevel"/>
    <w:tmpl w:val="B7D4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14281"/>
    <w:multiLevelType w:val="hybridMultilevel"/>
    <w:tmpl w:val="C6FC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E6D6E"/>
    <w:multiLevelType w:val="hybridMultilevel"/>
    <w:tmpl w:val="A62C5E54"/>
    <w:lvl w:ilvl="0" w:tplc="4BAEE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4C7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3867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54A0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BCF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F0C2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24AD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8E13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384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C5BB2"/>
    <w:multiLevelType w:val="hybridMultilevel"/>
    <w:tmpl w:val="2CA6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75938"/>
    <w:multiLevelType w:val="hybridMultilevel"/>
    <w:tmpl w:val="B95EC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B4605"/>
    <w:multiLevelType w:val="hybridMultilevel"/>
    <w:tmpl w:val="A61A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E23AF"/>
    <w:multiLevelType w:val="hybridMultilevel"/>
    <w:tmpl w:val="4AFE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35"/>
  </w:num>
  <w:num w:numId="5">
    <w:abstractNumId w:val="24"/>
  </w:num>
  <w:num w:numId="6">
    <w:abstractNumId w:val="28"/>
  </w:num>
  <w:num w:numId="7">
    <w:abstractNumId w:val="18"/>
  </w:num>
  <w:num w:numId="8">
    <w:abstractNumId w:val="25"/>
  </w:num>
  <w:num w:numId="9">
    <w:abstractNumId w:val="29"/>
  </w:num>
  <w:num w:numId="10">
    <w:abstractNumId w:val="26"/>
  </w:num>
  <w:num w:numId="11">
    <w:abstractNumId w:val="1"/>
  </w:num>
  <w:num w:numId="12">
    <w:abstractNumId w:val="27"/>
  </w:num>
  <w:num w:numId="13">
    <w:abstractNumId w:val="19"/>
  </w:num>
  <w:num w:numId="14">
    <w:abstractNumId w:val="21"/>
  </w:num>
  <w:num w:numId="15">
    <w:abstractNumId w:val="9"/>
  </w:num>
  <w:num w:numId="16">
    <w:abstractNumId w:val="38"/>
  </w:num>
  <w:num w:numId="17">
    <w:abstractNumId w:val="31"/>
  </w:num>
  <w:num w:numId="18">
    <w:abstractNumId w:val="17"/>
  </w:num>
  <w:num w:numId="19">
    <w:abstractNumId w:val="7"/>
  </w:num>
  <w:num w:numId="20">
    <w:abstractNumId w:val="6"/>
  </w:num>
  <w:num w:numId="21">
    <w:abstractNumId w:val="22"/>
  </w:num>
  <w:num w:numId="22">
    <w:abstractNumId w:val="12"/>
  </w:num>
  <w:num w:numId="23">
    <w:abstractNumId w:val="5"/>
  </w:num>
  <w:num w:numId="24">
    <w:abstractNumId w:val="36"/>
  </w:num>
  <w:num w:numId="25">
    <w:abstractNumId w:val="4"/>
  </w:num>
  <w:num w:numId="26">
    <w:abstractNumId w:val="34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8"/>
  </w:num>
  <w:num w:numId="32">
    <w:abstractNumId w:val="32"/>
  </w:num>
  <w:num w:numId="33">
    <w:abstractNumId w:val="16"/>
  </w:num>
  <w:num w:numId="34">
    <w:abstractNumId w:val="2"/>
  </w:num>
  <w:num w:numId="35">
    <w:abstractNumId w:val="20"/>
  </w:num>
  <w:num w:numId="36">
    <w:abstractNumId w:val="11"/>
  </w:num>
  <w:num w:numId="37">
    <w:abstractNumId w:val="33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1"/>
    <w:rsid w:val="00054227"/>
    <w:rsid w:val="001275EE"/>
    <w:rsid w:val="00154965"/>
    <w:rsid w:val="00157ED1"/>
    <w:rsid w:val="001734C1"/>
    <w:rsid w:val="0018698A"/>
    <w:rsid w:val="001E4281"/>
    <w:rsid w:val="001F13C8"/>
    <w:rsid w:val="00283EA1"/>
    <w:rsid w:val="00284D4B"/>
    <w:rsid w:val="00294104"/>
    <w:rsid w:val="00305CFE"/>
    <w:rsid w:val="00357FD4"/>
    <w:rsid w:val="00463B3B"/>
    <w:rsid w:val="00480A2C"/>
    <w:rsid w:val="004E74A2"/>
    <w:rsid w:val="005333F5"/>
    <w:rsid w:val="005342E6"/>
    <w:rsid w:val="00551771"/>
    <w:rsid w:val="00597B12"/>
    <w:rsid w:val="005A05FB"/>
    <w:rsid w:val="005B3C7F"/>
    <w:rsid w:val="005C61EF"/>
    <w:rsid w:val="005F2BE0"/>
    <w:rsid w:val="00637B3F"/>
    <w:rsid w:val="007119A8"/>
    <w:rsid w:val="007960F7"/>
    <w:rsid w:val="007B1FF6"/>
    <w:rsid w:val="007D6283"/>
    <w:rsid w:val="00804F9E"/>
    <w:rsid w:val="0082026F"/>
    <w:rsid w:val="0085165B"/>
    <w:rsid w:val="00872835"/>
    <w:rsid w:val="008B5BA3"/>
    <w:rsid w:val="0097495C"/>
    <w:rsid w:val="009948B4"/>
    <w:rsid w:val="00A0297E"/>
    <w:rsid w:val="00A25D13"/>
    <w:rsid w:val="00A40393"/>
    <w:rsid w:val="00BB116F"/>
    <w:rsid w:val="00C02471"/>
    <w:rsid w:val="00C51D3F"/>
    <w:rsid w:val="00D01044"/>
    <w:rsid w:val="00D05328"/>
    <w:rsid w:val="00E63549"/>
    <w:rsid w:val="00EA62CE"/>
    <w:rsid w:val="00F03060"/>
    <w:rsid w:val="00F06373"/>
    <w:rsid w:val="00F241B0"/>
    <w:rsid w:val="00FA2573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0CE2-F00A-428A-8767-1C22280D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A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E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83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customStyle="1" w:styleId="AssignmentTemplate">
    <w:name w:val="AssignmentTemplate"/>
    <w:basedOn w:val="9"/>
    <w:rsid w:val="00283EA1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283EA1"/>
    <w:pPr>
      <w:spacing w:after="240" w:line="240" w:lineRule="auto"/>
      <w:ind w:firstLine="709"/>
    </w:pPr>
    <w:rPr>
      <w:iCs/>
      <w:sz w:val="20"/>
    </w:rPr>
  </w:style>
  <w:style w:type="character" w:customStyle="1" w:styleId="NESNormalChar">
    <w:name w:val="NES Normal Char"/>
    <w:link w:val="NESNormal"/>
    <w:rsid w:val="00283EA1"/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styleId="a3">
    <w:name w:val="Hyperlink"/>
    <w:basedOn w:val="a0"/>
    <w:uiPriority w:val="99"/>
    <w:unhideWhenUsed/>
    <w:rsid w:val="00283EA1"/>
    <w:rPr>
      <w:color w:val="0000FF"/>
      <w:u w:val="single"/>
    </w:rPr>
  </w:style>
  <w:style w:type="paragraph" w:customStyle="1" w:styleId="1">
    <w:name w:val="Без интервала1"/>
    <w:rsid w:val="00283E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3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E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10">
    <w:name w:val="Абзац списка1"/>
    <w:basedOn w:val="a"/>
    <w:link w:val="ListParagraphChar"/>
    <w:qFormat/>
    <w:rsid w:val="00283EA1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link w:val="10"/>
    <w:locked/>
    <w:rsid w:val="00283EA1"/>
    <w:rPr>
      <w:rFonts w:ascii="Calibri" w:eastAsia="Calibri" w:hAnsi="Calibri" w:cs="Times New Roman"/>
      <w:lang w:val="en-GB" w:eastAsia="en-US"/>
    </w:rPr>
  </w:style>
  <w:style w:type="character" w:customStyle="1" w:styleId="a6">
    <w:name w:val="Абзац списка Знак"/>
    <w:link w:val="a7"/>
    <w:uiPriority w:val="99"/>
    <w:locked/>
    <w:rsid w:val="00283EA1"/>
    <w:rPr>
      <w:rFonts w:ascii="Calibri" w:hAnsi="Calibri"/>
    </w:rPr>
  </w:style>
  <w:style w:type="paragraph" w:styleId="a7">
    <w:name w:val="List Paragraph"/>
    <w:basedOn w:val="a"/>
    <w:link w:val="a6"/>
    <w:uiPriority w:val="99"/>
    <w:qFormat/>
    <w:rsid w:val="00283EA1"/>
    <w:pPr>
      <w:widowControl/>
      <w:spacing w:after="200" w:line="276" w:lineRule="auto"/>
      <w:ind w:left="720"/>
      <w:contextualSpacing/>
    </w:pPr>
    <w:rPr>
      <w:rFonts w:ascii="Calibri" w:eastAsiaTheme="minorEastAsia" w:hAnsi="Calibri" w:cstheme="minorBidi"/>
      <w:szCs w:val="22"/>
      <w:lang w:val="ru-RU" w:eastAsia="ko-KR"/>
    </w:rPr>
  </w:style>
  <w:style w:type="character" w:customStyle="1" w:styleId="apple-converted-space">
    <w:name w:val="apple-converted-space"/>
    <w:basedOn w:val="a0"/>
    <w:rsid w:val="00283EA1"/>
  </w:style>
  <w:style w:type="paragraph" w:styleId="a8">
    <w:name w:val="Normal (Web)"/>
    <w:basedOn w:val="a"/>
    <w:uiPriority w:val="99"/>
    <w:unhideWhenUsed/>
    <w:rsid w:val="00283EA1"/>
    <w:pPr>
      <w:widowControl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ql-right-eqno1">
    <w:name w:val="ql-right-eqno1"/>
    <w:basedOn w:val="a0"/>
    <w:rsid w:val="00283EA1"/>
    <w:rPr>
      <w:sz w:val="26"/>
      <w:szCs w:val="26"/>
    </w:rPr>
  </w:style>
  <w:style w:type="character" w:customStyle="1" w:styleId="ql-left-eqno1">
    <w:name w:val="ql-left-eqno1"/>
    <w:basedOn w:val="a0"/>
    <w:rsid w:val="00283EA1"/>
    <w:rPr>
      <w:sz w:val="26"/>
      <w:szCs w:val="26"/>
    </w:rPr>
  </w:style>
  <w:style w:type="table" w:styleId="a9">
    <w:name w:val="Table Grid"/>
    <w:basedOn w:val="a1"/>
    <w:rsid w:val="00283E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283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83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ctionTitle">
    <w:name w:val="Section Title"/>
    <w:basedOn w:val="a"/>
    <w:next w:val="a"/>
    <w:rsid w:val="00283EA1"/>
    <w:pPr>
      <w:tabs>
        <w:tab w:val="left" w:pos="284"/>
        <w:tab w:val="num" w:pos="680"/>
      </w:tabs>
      <w:spacing w:before="240"/>
      <w:ind w:left="680" w:hanging="680"/>
    </w:pPr>
    <w:rPr>
      <w:b/>
    </w:rPr>
  </w:style>
  <w:style w:type="paragraph" w:customStyle="1" w:styleId="SectionTitle1">
    <w:name w:val="Section Title 1"/>
    <w:basedOn w:val="a"/>
    <w:rsid w:val="00283EA1"/>
    <w:pPr>
      <w:tabs>
        <w:tab w:val="num" w:pos="680"/>
      </w:tabs>
      <w:ind w:left="680" w:hanging="680"/>
    </w:pPr>
  </w:style>
  <w:style w:type="paragraph" w:customStyle="1" w:styleId="SectionTitle2">
    <w:name w:val="Section Title 2"/>
    <w:basedOn w:val="a"/>
    <w:rsid w:val="00283EA1"/>
    <w:pPr>
      <w:numPr>
        <w:ilvl w:val="2"/>
        <w:numId w:val="13"/>
      </w:numPr>
    </w:pPr>
  </w:style>
  <w:style w:type="paragraph" w:customStyle="1" w:styleId="NESTableText">
    <w:name w:val="NES Table Text"/>
    <w:basedOn w:val="a"/>
    <w:link w:val="NESTableTextChar"/>
    <w:autoRedefine/>
    <w:uiPriority w:val="99"/>
    <w:rsid w:val="00283EA1"/>
    <w:pPr>
      <w:widowControl/>
      <w:spacing w:before="60" w:after="60" w:line="276" w:lineRule="auto"/>
      <w:contextualSpacing/>
    </w:pPr>
    <w:rPr>
      <w:rFonts w:ascii="Times New Roman" w:hAnsi="Times New Roman"/>
      <w:sz w:val="24"/>
      <w:lang w:val="ru-RU" w:eastAsia="ru-RU"/>
    </w:rPr>
  </w:style>
  <w:style w:type="character" w:customStyle="1" w:styleId="NESTableTextChar">
    <w:name w:val="NES Table Text Char"/>
    <w:link w:val="NESTableText"/>
    <w:uiPriority w:val="99"/>
    <w:locked/>
    <w:rsid w:val="0028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Title">
    <w:name w:val="Field Title"/>
    <w:basedOn w:val="a"/>
    <w:rsid w:val="00283EA1"/>
    <w:pPr>
      <w:spacing w:before="220" w:line="220" w:lineRule="exact"/>
    </w:pPr>
  </w:style>
  <w:style w:type="character" w:styleId="aa">
    <w:name w:val="Placeholder Text"/>
    <w:basedOn w:val="a0"/>
    <w:uiPriority w:val="99"/>
    <w:semiHidden/>
    <w:rsid w:val="00EA62CE"/>
    <w:rPr>
      <w:color w:val="808080"/>
    </w:rPr>
  </w:style>
  <w:style w:type="paragraph" w:styleId="ab">
    <w:name w:val="Body Text"/>
    <w:basedOn w:val="a"/>
    <w:link w:val="ac"/>
    <w:unhideWhenUsed/>
    <w:rsid w:val="001E4281"/>
    <w:pPr>
      <w:widowControl/>
      <w:spacing w:after="120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1E4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7EC7-9806-41C7-99D2-BB587304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2021-03-25T08:54:00Z</dcterms:created>
  <dcterms:modified xsi:type="dcterms:W3CDTF">2021-04-09T06:56:00Z</dcterms:modified>
</cp:coreProperties>
</file>