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F1" w:rsidRDefault="00DF4DF1" w:rsidP="00B2669B">
      <w:pPr>
        <w:pStyle w:val="a3"/>
        <w:jc w:val="center"/>
      </w:pPr>
      <w:r>
        <w:t>Адамгершілік-рухани тәрбиенің маңызы</w:t>
      </w:r>
    </w:p>
    <w:p w:rsidR="00DF4DF1" w:rsidRDefault="00DF4DF1" w:rsidP="00DF4DF1">
      <w:pPr>
        <w:pStyle w:val="a3"/>
      </w:pPr>
      <w:r w:rsidRPr="00B2669B">
        <w:rPr>
          <w:b/>
        </w:rPr>
        <w:t>Мақсаты:</w:t>
      </w:r>
      <w:r w:rsidRPr="00B2669B">
        <w:t xml:space="preserve"> Оқушыларды адамгершілікке тәрбиелеу, баланың жеке тұлғалық қабілетін</w:t>
      </w:r>
      <w:r>
        <w:t xml:space="preserve"> қалыптастыру мен дамытудың аса маңызды бір саласы, ұжымға, қоғамға, Отанға, еңбекке, өз міндеттеріне және өз басына жауапкершілігін қалыптастыру.</w:t>
      </w:r>
    </w:p>
    <w:p w:rsidR="00DF4DF1" w:rsidRPr="00B2669B" w:rsidRDefault="00DF4DF1" w:rsidP="00DF4DF1">
      <w:pPr>
        <w:pStyle w:val="a3"/>
        <w:rPr>
          <w:lang w:val="ru-RU"/>
        </w:rPr>
      </w:pPr>
    </w:p>
    <w:p w:rsidR="00DF4DF1" w:rsidRDefault="00DF4DF1" w:rsidP="00DF4DF1">
      <w:pPr>
        <w:pStyle w:val="a3"/>
      </w:pPr>
      <w:r w:rsidRPr="00B2669B">
        <w:rPr>
          <w:b/>
        </w:rPr>
        <w:t>Әдісі:</w:t>
      </w:r>
      <w:r>
        <w:t xml:space="preserve"> Пікірталас, сұрақ - жауап, әңгімелесу.</w:t>
      </w:r>
    </w:p>
    <w:p w:rsidR="00DF4DF1" w:rsidRDefault="00DF4DF1" w:rsidP="00DF4DF1">
      <w:pPr>
        <w:pStyle w:val="a3"/>
      </w:pPr>
    </w:p>
    <w:p w:rsidR="00DF4DF1" w:rsidRPr="00B2669B" w:rsidRDefault="00DF4DF1" w:rsidP="00DF4DF1">
      <w:pPr>
        <w:pStyle w:val="a3"/>
        <w:rPr>
          <w:b/>
        </w:rPr>
      </w:pPr>
      <w:r w:rsidRPr="00B2669B">
        <w:rPr>
          <w:b/>
        </w:rPr>
        <w:t>Тәрбие сағатының барысы:</w:t>
      </w:r>
    </w:p>
    <w:p w:rsidR="00DF4DF1" w:rsidRDefault="00DF4DF1" w:rsidP="00DF4DF1">
      <w:pPr>
        <w:pStyle w:val="a3"/>
      </w:pPr>
      <w:r>
        <w:t>I кезең: Тәрбие сағатымен таныстыру</w:t>
      </w:r>
    </w:p>
    <w:p w:rsidR="00DF4DF1" w:rsidRDefault="00DF4DF1" w:rsidP="00DF4DF1">
      <w:pPr>
        <w:pStyle w:val="a3"/>
      </w:pPr>
      <w:r>
        <w:t>II кезең: Оқушылардың Адамгершілік жайлы түсінігі</w:t>
      </w:r>
    </w:p>
    <w:p w:rsidR="00DF4DF1" w:rsidRDefault="00DF4DF1" w:rsidP="00DF4DF1">
      <w:pPr>
        <w:pStyle w:val="a3"/>
      </w:pPr>
      <w:r>
        <w:t>III кезең: Саяхатқа шығу ойыны</w:t>
      </w:r>
    </w:p>
    <w:p w:rsidR="00DF4DF1" w:rsidRDefault="00DF4DF1" w:rsidP="00DF4DF1">
      <w:pPr>
        <w:pStyle w:val="a3"/>
      </w:pPr>
      <w:r>
        <w:t>IV кезең: Адамгершіліктің негізгі қағидаларын білесің бе? (Өз ойын ортаға салу)</w:t>
      </w:r>
    </w:p>
    <w:p w:rsidR="00DF4DF1" w:rsidRDefault="00DF4DF1" w:rsidP="00DF4DF1">
      <w:pPr>
        <w:pStyle w:val="a3"/>
      </w:pPr>
      <w:r>
        <w:t>V кезең: Пікірсайыс (қорытындылау)</w:t>
      </w:r>
    </w:p>
    <w:p w:rsidR="00DF4DF1" w:rsidRDefault="00DF4DF1" w:rsidP="00DF4DF1">
      <w:pPr>
        <w:pStyle w:val="a3"/>
      </w:pPr>
    </w:p>
    <w:p w:rsidR="00DF4DF1" w:rsidRDefault="00DF4DF1" w:rsidP="00DF4DF1">
      <w:pPr>
        <w:pStyle w:val="a3"/>
      </w:pPr>
      <w:r w:rsidRPr="00B2669B">
        <w:rPr>
          <w:b/>
        </w:rPr>
        <w:t>Кіріспе сөз.</w:t>
      </w:r>
      <w:r>
        <w:t xml:space="preserve"> Адамның адамгершілік, саналылық дәрежесі оның тәртібі мен іс - әрекетін анықтайтыны әлдеқашан дәлелденген.</w:t>
      </w:r>
    </w:p>
    <w:p w:rsidR="00DF4DF1" w:rsidRDefault="00DF4DF1" w:rsidP="00DF4DF1">
      <w:pPr>
        <w:pStyle w:val="a3"/>
      </w:pPr>
      <w:r>
        <w:t>«Тәрбиесіз адам адамгершілік жағынан надан, дүмше, - деп жазды В. А. Сухомлинский, - бұл да бір, ақаулы двигательмен ұшырылған самолет те бір, өзі өледі, өзгені де ала кетеді».</w:t>
      </w:r>
    </w:p>
    <w:p w:rsidR="00DF4DF1" w:rsidRDefault="00DF4DF1" w:rsidP="00DF4DF1">
      <w:pPr>
        <w:pStyle w:val="a3"/>
      </w:pPr>
      <w:r>
        <w:t>Адамгершілікке тәрбиелеу баланың жеке басын қалыптастыру мен дамытудың аса маңызды бір саласы, ұжымға, қоғамға, Отанға, еңбекке, өз міндеттеріне және өз басына қатынасын қалыптастыруды көздейді.</w:t>
      </w:r>
    </w:p>
    <w:p w:rsidR="00DF4DF1" w:rsidRDefault="00DF4DF1" w:rsidP="00DF4DF1">
      <w:pPr>
        <w:pStyle w:val="a3"/>
      </w:pPr>
      <w:r>
        <w:t>Адамның бойынан адамгершілік қасиеттер табылса, әрине сымбатты, парасатты көрінеді.</w:t>
      </w:r>
    </w:p>
    <w:p w:rsidR="00DF4DF1" w:rsidRDefault="00DF4DF1" w:rsidP="00DF4DF1">
      <w:pPr>
        <w:pStyle w:val="a3"/>
      </w:pPr>
      <w:r>
        <w:t>Адамгершілік – адамның асыл қасиеті.</w:t>
      </w:r>
    </w:p>
    <w:p w:rsidR="00DF4DF1" w:rsidRDefault="00DF4DF1" w:rsidP="00DF4DF1">
      <w:pPr>
        <w:pStyle w:val="a3"/>
      </w:pPr>
      <w:r>
        <w:t>Жүсіп Баласағұн адамгершілік пен инабаттылықтың төрт қасиетін 6600 тармақтан, 72 тараудан тұратын «Құтты білік» дастанында көрсетіп берді.</w:t>
      </w:r>
    </w:p>
    <w:p w:rsidR="00DF4DF1" w:rsidRDefault="00DF4DF1" w:rsidP="00DF4DF1">
      <w:pPr>
        <w:pStyle w:val="a3"/>
      </w:pPr>
      <w:r>
        <w:t>Шығыстың ұлы ғалымы Әл - Фараби: «Жас жеткіншектеріңізді көрсетіңіз, мен сіздердің болашақтарыңызды айтып берейін» деген екен.</w:t>
      </w:r>
    </w:p>
    <w:p w:rsidR="00DF4DF1" w:rsidRDefault="00DF4DF1" w:rsidP="00DF4DF1">
      <w:pPr>
        <w:pStyle w:val="a3"/>
      </w:pPr>
      <w:r>
        <w:t>Бүгінгі тәрбие сағатымызда адамгершілікті сендер қалай түсінесіңдер, әдеп нормаларын білесіңдер ме, өзара пікірлесіп ой бөлісеміз. Ал балалар, сөз кезегі өздеріңде.</w:t>
      </w:r>
    </w:p>
    <w:p w:rsidR="00DF4DF1" w:rsidRDefault="00DF4DF1" w:rsidP="00DF4DF1">
      <w:pPr>
        <w:pStyle w:val="a3"/>
      </w:pPr>
      <w:r>
        <w:t>Адамгершілік бастауы неде?</w:t>
      </w:r>
    </w:p>
    <w:p w:rsidR="00DF4DF1" w:rsidRDefault="00DF4DF1" w:rsidP="00DF4DF1">
      <w:pPr>
        <w:pStyle w:val="a3"/>
      </w:pPr>
      <w:r>
        <w:t xml:space="preserve">Мұғалім. Адамгершілікке байланысты проблемалық жағдаяттарды шешу үшін саяхатқа шығу ойынын ойнайық. </w:t>
      </w:r>
    </w:p>
    <w:p w:rsidR="00DF4DF1" w:rsidRDefault="00DF4DF1" w:rsidP="00DF4DF1">
      <w:pPr>
        <w:pStyle w:val="a3"/>
      </w:pPr>
      <w:r>
        <w:t>Сұрақтар:</w:t>
      </w:r>
    </w:p>
    <w:p w:rsidR="00DF4DF1" w:rsidRDefault="00DF4DF1" w:rsidP="00DF4DF1">
      <w:pPr>
        <w:pStyle w:val="a3"/>
      </w:pPr>
      <w:r>
        <w:t>– Мектептен үйге қарай жүгіріп келе жатқанда, алдыңнан бір үлкен кісі шықты. Сен не істер едің?</w:t>
      </w:r>
    </w:p>
    <w:p w:rsidR="00DF4DF1" w:rsidRDefault="00DF4DF1" w:rsidP="00DF4DF1">
      <w:pPr>
        <w:pStyle w:val="a3"/>
      </w:pPr>
      <w:r>
        <w:t>- Өзіңнен үлкен кісілер әңгімелесіп отырған кезде сен не істеуің керек?</w:t>
      </w:r>
    </w:p>
    <w:p w:rsidR="00DF4DF1" w:rsidRDefault="00DF4DF1" w:rsidP="00DF4DF1">
      <w:pPr>
        <w:pStyle w:val="a3"/>
      </w:pPr>
      <w:r>
        <w:t>– Көшеде біреу жөн немесе жол сұраса не істер едің?</w:t>
      </w:r>
    </w:p>
    <w:p w:rsidR="00DF4DF1" w:rsidRDefault="00DF4DF1" w:rsidP="00DF4DF1">
      <w:pPr>
        <w:pStyle w:val="a3"/>
      </w:pPr>
      <w:r>
        <w:t>– Автобуста, қоғамдық орындарда егде адамдарды көрсең не істеген жөн?</w:t>
      </w:r>
    </w:p>
    <w:p w:rsidR="00DF4DF1" w:rsidRDefault="00DF4DF1" w:rsidP="00DF4DF1">
      <w:pPr>
        <w:pStyle w:val="a3"/>
      </w:pPr>
      <w:r>
        <w:t>– Үлкен кісілермен қалай сөйлесу керек?</w:t>
      </w:r>
    </w:p>
    <w:p w:rsidR="00DF4DF1" w:rsidRDefault="00DF4DF1" w:rsidP="00DF4DF1">
      <w:pPr>
        <w:pStyle w:val="a3"/>
      </w:pPr>
      <w:r>
        <w:t>– Әдептілік деген не?</w:t>
      </w:r>
    </w:p>
    <w:p w:rsidR="00DF4DF1" w:rsidRDefault="00DF4DF1" w:rsidP="00DF4DF1">
      <w:pPr>
        <w:pStyle w:val="a3"/>
      </w:pPr>
    </w:p>
    <w:p w:rsidR="00DF4DF1" w:rsidRDefault="00DF4DF1" w:rsidP="00DF4DF1">
      <w:pPr>
        <w:pStyle w:val="a3"/>
      </w:pPr>
      <w:r>
        <w:t>Мұғалім. «Қартайса қарт бабаңды сыйлай біл. Күндердің күні болғанда кімдерде кімнің белі дейсің бүгілмес» деп Бұқар жырау данамыз айтқан екен.</w:t>
      </w:r>
    </w:p>
    <w:p w:rsidR="00DF4DF1" w:rsidRDefault="00DF4DF1" w:rsidP="00DF4DF1">
      <w:pPr>
        <w:pStyle w:val="a3"/>
      </w:pPr>
      <w:r>
        <w:t>1. Адамгершіліктің негізгі қағидалары қандай?</w:t>
      </w:r>
    </w:p>
    <w:p w:rsidR="00DF4DF1" w:rsidRDefault="00DF4DF1" w:rsidP="00DF4DF1">
      <w:pPr>
        <w:pStyle w:val="a3"/>
      </w:pPr>
      <w:r w:rsidRPr="00DF4DF1">
        <w:t>2</w:t>
      </w:r>
      <w:r>
        <w:t>. Жалпы адамгершілік қасиеттерге не жатады?</w:t>
      </w:r>
    </w:p>
    <w:p w:rsidR="00DF4DF1" w:rsidRDefault="00DF4DF1" w:rsidP="00DF4DF1">
      <w:pPr>
        <w:pStyle w:val="a3"/>
      </w:pPr>
      <w:r>
        <w:t>3. Қазіргі кезде адамның бойынан қандай қасиеттерді көп байқауға болады?</w:t>
      </w:r>
    </w:p>
    <w:p w:rsidR="00DF4DF1" w:rsidRPr="00DF4DF1" w:rsidRDefault="00DF4DF1" w:rsidP="00DF4DF1">
      <w:pPr>
        <w:pStyle w:val="a3"/>
      </w:pPr>
      <w:r>
        <w:t>4. Кей адамның жаман әдетке үйір болуының себебі неде деп ойлайсың?</w:t>
      </w:r>
    </w:p>
    <w:p w:rsidR="00DF4DF1" w:rsidRPr="00DF4DF1" w:rsidRDefault="00DF4DF1" w:rsidP="00DF4DF1">
      <w:pPr>
        <w:pStyle w:val="a3"/>
      </w:pPr>
      <w:r w:rsidRPr="00DF4DF1">
        <w:t xml:space="preserve">  </w:t>
      </w:r>
    </w:p>
    <w:p w:rsidR="00DF4DF1" w:rsidRDefault="00DF4DF1" w:rsidP="00DF4DF1">
      <w:pPr>
        <w:pStyle w:val="a3"/>
      </w:pPr>
      <w:r w:rsidRPr="00DF4DF1">
        <w:t xml:space="preserve"> Балалар </w:t>
      </w:r>
      <w:r>
        <w:t xml:space="preserve"> бүгінгі біздің тәрбие сабағымыздың қона</w:t>
      </w:r>
      <w:r w:rsidRPr="00DF4DF1">
        <w:t xml:space="preserve">ғы </w:t>
      </w:r>
      <w:r>
        <w:t xml:space="preserve"> мектеп психологына сөз берейік.</w:t>
      </w:r>
    </w:p>
    <w:p w:rsidR="00DF4DF1" w:rsidRDefault="00DF4DF1" w:rsidP="00DF4DF1">
      <w:pPr>
        <w:pStyle w:val="a3"/>
      </w:pPr>
    </w:p>
    <w:p w:rsidR="005D57DB" w:rsidRPr="00DF4DF1" w:rsidRDefault="005D57DB">
      <w:pPr>
        <w:rPr>
          <w:lang w:val="kk-KZ"/>
        </w:rPr>
      </w:pPr>
    </w:p>
    <w:sectPr w:rsidR="005D57DB" w:rsidRPr="00DF4DF1" w:rsidSect="005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DF1"/>
    <w:rsid w:val="000A3121"/>
    <w:rsid w:val="005D57DB"/>
    <w:rsid w:val="00B2669B"/>
    <w:rsid w:val="00D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йт"/>
    <w:basedOn w:val="a4"/>
    <w:qFormat/>
    <w:rsid w:val="00DF4DF1"/>
    <w:rPr>
      <w:rFonts w:ascii="Times New Roman" w:eastAsia="Calibri" w:hAnsi="Times New Roman" w:cs="Times New Roman"/>
      <w:lang w:val="kk-KZ"/>
    </w:rPr>
  </w:style>
  <w:style w:type="paragraph" w:styleId="a4">
    <w:name w:val="No Spacing"/>
    <w:uiPriority w:val="1"/>
    <w:qFormat/>
    <w:rsid w:val="00DF4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моф</dc:creator>
  <cp:keywords/>
  <dc:description/>
  <cp:lastModifiedBy>моф</cp:lastModifiedBy>
  <cp:revision>3</cp:revision>
  <dcterms:created xsi:type="dcterms:W3CDTF">2021-03-13T14:42:00Z</dcterms:created>
  <dcterms:modified xsi:type="dcterms:W3CDTF">2021-03-13T16:42:00Z</dcterms:modified>
</cp:coreProperties>
</file>