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284E" w14:textId="1FC4F931" w:rsidR="007501B2" w:rsidRPr="007501B2" w:rsidRDefault="007501B2" w:rsidP="007501B2">
      <w:pPr>
        <w:pStyle w:val="a6"/>
        <w:jc w:val="center"/>
        <w:rPr>
          <w:rFonts w:ascii="Times New Roman" w:hAnsi="Times New Roman" w:cs="Times New Roman"/>
          <w:color w:val="FFFFFF"/>
          <w:sz w:val="24"/>
          <w:szCs w:val="24"/>
          <w:lang w:eastAsia="ru-RU"/>
        </w:rPr>
      </w:pPr>
      <w:r w:rsidRPr="007501B2">
        <w:rPr>
          <w:rFonts w:ascii="Times New Roman" w:hAnsi="Times New Roman" w:cs="Times New Roman"/>
          <w:sz w:val="24"/>
          <w:szCs w:val="24"/>
          <w:shd w:val="clear" w:color="auto" w:fill="FFFFFF"/>
        </w:rPr>
        <w:t>ИНКЛЮЗИВТІ БІЛІМ БЕРУ - ӨМІР ҚАЖЕТТІЛІГІ</w:t>
      </w:r>
    </w:p>
    <w:p w14:paraId="0608C81D" w14:textId="77777777" w:rsidR="007501B2" w:rsidRPr="007501B2" w:rsidRDefault="007501B2" w:rsidP="007501B2">
      <w:pPr>
        <w:pStyle w:val="a6"/>
        <w:rPr>
          <w:rFonts w:ascii="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7501B2" w:rsidRPr="007501B2" w14:paraId="5994B2BC" w14:textId="77777777" w:rsidTr="007501B2">
        <w:trPr>
          <w:tblCellSpacing w:w="15" w:type="dxa"/>
        </w:trPr>
        <w:tc>
          <w:tcPr>
            <w:tcW w:w="0" w:type="auto"/>
            <w:tcBorders>
              <w:top w:val="nil"/>
              <w:left w:val="nil"/>
              <w:bottom w:val="nil"/>
              <w:right w:val="nil"/>
            </w:tcBorders>
            <w:hideMark/>
          </w:tcPr>
          <w:p w14:paraId="16C093C2" w14:textId="77777777" w:rsidR="007501B2" w:rsidRPr="007501B2" w:rsidRDefault="007501B2" w:rsidP="007501B2">
            <w:pPr>
              <w:pStyle w:val="a6"/>
              <w:rPr>
                <w:rFonts w:ascii="Times New Roman" w:hAnsi="Times New Roman" w:cs="Times New Roman"/>
                <w:sz w:val="24"/>
                <w:szCs w:val="24"/>
                <w:lang w:val="kk-KZ" w:eastAsia="ru-RU"/>
              </w:rPr>
            </w:pPr>
            <w:proofErr w:type="spellStart"/>
            <w:r w:rsidRPr="007501B2">
              <w:rPr>
                <w:rFonts w:ascii="Times New Roman" w:hAnsi="Times New Roman" w:cs="Times New Roman"/>
                <w:sz w:val="24"/>
                <w:szCs w:val="24"/>
                <w:lang w:eastAsia="ru-RU"/>
              </w:rPr>
              <w:t>Қазіргі</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таңда</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барлық</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әлем</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жұртшылығының</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назарын</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аударып</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отырған</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мәселе</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балалардың</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жеке</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сұраныстары</w:t>
            </w:r>
            <w:proofErr w:type="spellEnd"/>
            <w:r w:rsidRPr="007501B2">
              <w:rPr>
                <w:rFonts w:ascii="Times New Roman" w:hAnsi="Times New Roman" w:cs="Times New Roman"/>
                <w:sz w:val="24"/>
                <w:szCs w:val="24"/>
                <w:lang w:eastAsia="ru-RU"/>
              </w:rPr>
              <w:t xml:space="preserve"> мен </w:t>
            </w:r>
            <w:proofErr w:type="spellStart"/>
            <w:r w:rsidRPr="007501B2">
              <w:rPr>
                <w:rFonts w:ascii="Times New Roman" w:hAnsi="Times New Roman" w:cs="Times New Roman"/>
                <w:sz w:val="24"/>
                <w:szCs w:val="24"/>
                <w:lang w:eastAsia="ru-RU"/>
              </w:rPr>
              <w:t>ерекшеліктеріне</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ортаның</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отбасының</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қатысуымен</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білім</w:t>
            </w:r>
            <w:proofErr w:type="spellEnd"/>
            <w:r w:rsidRPr="007501B2">
              <w:rPr>
                <w:rFonts w:ascii="Times New Roman" w:hAnsi="Times New Roman" w:cs="Times New Roman"/>
                <w:sz w:val="24"/>
                <w:szCs w:val="24"/>
                <w:lang w:eastAsia="ru-RU"/>
              </w:rPr>
              <w:t xml:space="preserve"> беру </w:t>
            </w:r>
            <w:proofErr w:type="spellStart"/>
            <w:r w:rsidRPr="007501B2">
              <w:rPr>
                <w:rFonts w:ascii="Times New Roman" w:hAnsi="Times New Roman" w:cs="Times New Roman"/>
                <w:sz w:val="24"/>
                <w:szCs w:val="24"/>
                <w:lang w:eastAsia="ru-RU"/>
              </w:rPr>
              <w:t>үрдісіне</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толық</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қосуды</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қарастыратын</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инклюзивті</w:t>
            </w:r>
            <w:proofErr w:type="spellEnd"/>
            <w:r w:rsidRPr="007501B2">
              <w:rPr>
                <w:rFonts w:ascii="Times New Roman" w:hAnsi="Times New Roman" w:cs="Times New Roman"/>
                <w:sz w:val="24"/>
                <w:szCs w:val="24"/>
                <w:lang w:eastAsia="ru-RU"/>
              </w:rPr>
              <w:t xml:space="preserve"> </w:t>
            </w:r>
            <w:proofErr w:type="spellStart"/>
            <w:r w:rsidRPr="007501B2">
              <w:rPr>
                <w:rFonts w:ascii="Times New Roman" w:hAnsi="Times New Roman" w:cs="Times New Roman"/>
                <w:sz w:val="24"/>
                <w:szCs w:val="24"/>
                <w:lang w:eastAsia="ru-RU"/>
              </w:rPr>
              <w:t>білім</w:t>
            </w:r>
            <w:proofErr w:type="spellEnd"/>
            <w:r w:rsidRPr="007501B2">
              <w:rPr>
                <w:rFonts w:ascii="Times New Roman" w:hAnsi="Times New Roman" w:cs="Times New Roman"/>
                <w:sz w:val="24"/>
                <w:szCs w:val="24"/>
                <w:lang w:eastAsia="ru-RU"/>
              </w:rPr>
              <w:t xml:space="preserve"> беру.</w:t>
            </w:r>
            <w:r w:rsidRPr="007501B2">
              <w:rPr>
                <w:rFonts w:ascii="Times New Roman" w:hAnsi="Times New Roman" w:cs="Times New Roman"/>
                <w:sz w:val="24"/>
                <w:szCs w:val="24"/>
                <w:lang w:val="kk-KZ" w:eastAsia="ru-RU"/>
              </w:rPr>
              <w:t xml:space="preserve"> </w:t>
            </w:r>
            <w:r w:rsidRPr="007501B2">
              <w:rPr>
                <w:rFonts w:ascii="Times New Roman" w:hAnsi="Times New Roman" w:cs="Times New Roman"/>
                <w:color w:val="000000"/>
                <w:sz w:val="24"/>
                <w:szCs w:val="24"/>
                <w:shd w:val="clear" w:color="auto" w:fill="FFFFFF"/>
                <w:lang w:val="kk-KZ" w:eastAsia="ru-RU"/>
              </w:rPr>
              <w:t>Осы жаһандық мәселеге әлем ғалымдары мынадай анықтама береді: инклюзивтік білім беру дегеніміз - барлық балаларды, соның ішінде мүмкіндіктері шектеулі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тиімді оқытуға бағытталған мемлекеттік саясат. </w:t>
            </w:r>
            <w:r w:rsidRPr="007501B2">
              <w:rPr>
                <w:rFonts w:ascii="Times New Roman" w:hAnsi="Times New Roman" w:cs="Times New Roman"/>
                <w:color w:val="000000"/>
                <w:sz w:val="24"/>
                <w:szCs w:val="24"/>
                <w:shd w:val="clear" w:color="auto" w:fill="FFFFFF"/>
                <w:vertAlign w:val="superscript"/>
                <w:lang w:val="kk-KZ" w:eastAsia="ru-RU"/>
              </w:rPr>
              <w:t>[1]</w:t>
            </w:r>
            <w:r w:rsidRPr="007501B2">
              <w:rPr>
                <w:rFonts w:ascii="Times New Roman" w:hAnsi="Times New Roman" w:cs="Times New Roman"/>
                <w:color w:val="000000"/>
                <w:sz w:val="24"/>
                <w:szCs w:val="24"/>
                <w:shd w:val="clear" w:color="auto" w:fill="FFFFFF"/>
                <w:lang w:val="kk-KZ" w:eastAsia="ru-RU"/>
              </w:rPr>
              <w:t> 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 Мүмкіндігі шектеулі балалардың білім алу құқықтары «Қазақстан Республикасының балалардың құқықтары туралы», «Білім беру туралы», «Мүмкіндігі шектеулі балалардың әлеуметтік және медициналық-педагогикалық түзетуге ықпал ету туралы», «Қазақстан Республикасында кемтарларды әлеуметтік қорғау туралы», «Арнайы әлеуметтік қызмет туралы» Қазақстан Республикасының Заңдарында, Қазақстан Республикасының Конституциясында бекітілген. 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бағдарламаны  Біріккен Ұлттар Ұйымының Бас Ассамблеясы мақұлдап, БҰҰ-ның Конвециясына 2006 жылдың  13 желтоқсанында енгізілді.</w:t>
            </w:r>
          </w:p>
          <w:p w14:paraId="74F146E0"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14:paraId="6738F190"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w:t>
            </w:r>
          </w:p>
          <w:p w14:paraId="0E981AA0"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Инклюзивті оқыту - барлық балаларға мектепке дейінгі оқу орындарында, мектепте және мектеп өміріне белсене қатысуға мүмкіндік береді.</w:t>
            </w:r>
            <w:r w:rsidRPr="007501B2">
              <w:rPr>
                <w:rFonts w:ascii="Times New Roman" w:hAnsi="Times New Roman" w:cs="Times New Roman"/>
                <w:color w:val="000000"/>
                <w:sz w:val="24"/>
                <w:szCs w:val="24"/>
                <w:lang w:val="kk-KZ" w:eastAsia="ru-RU"/>
              </w:rPr>
              <w:br/>
              <w:t>Инклюзивті оқыту - оқушылардың тең құқығын анықтайды және ұжым іс - әрекетіне қатысуға мүмкіндік береді.</w:t>
            </w:r>
            <w:r w:rsidRPr="007501B2">
              <w:rPr>
                <w:rFonts w:ascii="Times New Roman" w:hAnsi="Times New Roman" w:cs="Times New Roman"/>
                <w:color w:val="000000"/>
                <w:sz w:val="24"/>
                <w:szCs w:val="24"/>
                <w:lang w:val="kk-KZ" w:eastAsia="ru-RU"/>
              </w:rPr>
              <w:br/>
              <w:t>Инклюзивті оқыту - адамдармен қарым - қатынасына қажетті қабілеттілікті дамытуға мүмкіндік береді.</w:t>
            </w:r>
            <w:r w:rsidRPr="007501B2">
              <w:rPr>
                <w:rFonts w:ascii="Times New Roman" w:hAnsi="Times New Roman" w:cs="Times New Roman"/>
                <w:color w:val="000000"/>
                <w:sz w:val="24"/>
                <w:szCs w:val="24"/>
                <w:lang w:val="kk-KZ" w:eastAsia="ru-RU"/>
              </w:rPr>
              <w:br/>
              <w:t>Инклюзивті оқытудың негізгі принциптері:</w:t>
            </w:r>
            <w:r w:rsidRPr="007501B2">
              <w:rPr>
                <w:rFonts w:ascii="Times New Roman" w:hAnsi="Times New Roman" w:cs="Times New Roman"/>
                <w:color w:val="000000"/>
                <w:sz w:val="24"/>
                <w:szCs w:val="24"/>
                <w:lang w:val="kk-KZ" w:eastAsia="ru-RU"/>
              </w:rPr>
              <w:br/>
              <w:t>1. Адам құндылығы оның мүмкіндігіне қарай қабілеттілігімен, жеткен жетістіктерімен анықталады.</w:t>
            </w:r>
            <w:r w:rsidRPr="007501B2">
              <w:rPr>
                <w:rFonts w:ascii="Times New Roman" w:hAnsi="Times New Roman" w:cs="Times New Roman"/>
                <w:color w:val="000000"/>
                <w:sz w:val="24"/>
                <w:szCs w:val="24"/>
                <w:lang w:val="kk-KZ" w:eastAsia="ru-RU"/>
              </w:rPr>
              <w:br/>
              <w:t>2. Әрбір адам сезуге және ойлауға қабілетті.</w:t>
            </w:r>
            <w:r w:rsidRPr="007501B2">
              <w:rPr>
                <w:rFonts w:ascii="Times New Roman" w:hAnsi="Times New Roman" w:cs="Times New Roman"/>
                <w:color w:val="000000"/>
                <w:sz w:val="24"/>
                <w:szCs w:val="24"/>
                <w:lang w:val="kk-KZ" w:eastAsia="ru-RU"/>
              </w:rPr>
              <w:br/>
              <w:t>3. Әрбір адам қарым - қатынасқа құқылы.</w:t>
            </w:r>
            <w:r w:rsidRPr="007501B2">
              <w:rPr>
                <w:rFonts w:ascii="Times New Roman" w:hAnsi="Times New Roman" w:cs="Times New Roman"/>
                <w:color w:val="000000"/>
                <w:sz w:val="24"/>
                <w:szCs w:val="24"/>
                <w:lang w:val="kk-KZ" w:eastAsia="ru-RU"/>
              </w:rPr>
              <w:br/>
              <w:t>4. Барлық адам бір - біріне қажет.</w:t>
            </w:r>
            <w:r w:rsidRPr="007501B2">
              <w:rPr>
                <w:rFonts w:ascii="Times New Roman" w:hAnsi="Times New Roman" w:cs="Times New Roman"/>
                <w:color w:val="000000"/>
                <w:sz w:val="24"/>
                <w:szCs w:val="24"/>
                <w:lang w:val="kk-KZ" w:eastAsia="ru-RU"/>
              </w:rPr>
              <w:br/>
              <w:t>5. Білім шынайы қарым - қатынас шеңберінде жүзеге асады.</w:t>
            </w:r>
            <w:r w:rsidRPr="007501B2">
              <w:rPr>
                <w:rFonts w:ascii="Times New Roman" w:hAnsi="Times New Roman" w:cs="Times New Roman"/>
                <w:color w:val="000000"/>
                <w:sz w:val="24"/>
                <w:szCs w:val="24"/>
                <w:lang w:val="kk-KZ" w:eastAsia="ru-RU"/>
              </w:rPr>
              <w:br/>
              <w:t>6. Барлық адамдар құрбы - құрдастарының қолдауы мен достығын қажет етеді.</w:t>
            </w:r>
            <w:r w:rsidRPr="007501B2">
              <w:rPr>
                <w:rFonts w:ascii="Times New Roman" w:hAnsi="Times New Roman" w:cs="Times New Roman"/>
                <w:color w:val="000000"/>
                <w:sz w:val="24"/>
                <w:szCs w:val="24"/>
                <w:lang w:val="kk-KZ" w:eastAsia="ru-RU"/>
              </w:rPr>
              <w:br/>
              <w:t>7. Әрбір оқушы үшін жетістікке жету - өзінің мүмкіндігіне қарай орындай алатын әрекетін жүзеге асыру.</w:t>
            </w:r>
            <w:r w:rsidRPr="007501B2">
              <w:rPr>
                <w:rFonts w:ascii="Times New Roman" w:hAnsi="Times New Roman" w:cs="Times New Roman"/>
                <w:color w:val="000000"/>
                <w:sz w:val="24"/>
                <w:szCs w:val="24"/>
                <w:lang w:val="kk-KZ" w:eastAsia="ru-RU"/>
              </w:rPr>
              <w:br/>
              <w:t>8. Жан - жақтылық адам өмірінің даму аясын кеңейтеді.</w:t>
            </w:r>
            <w:r w:rsidRPr="007501B2">
              <w:rPr>
                <w:rFonts w:ascii="Times New Roman" w:hAnsi="Times New Roman" w:cs="Times New Roman"/>
                <w:color w:val="000000"/>
                <w:sz w:val="24"/>
                <w:szCs w:val="24"/>
                <w:lang w:val="kk-KZ" w:eastAsia="ru-RU"/>
              </w:rPr>
              <w:br/>
              <w:t xml:space="preserve">Инклюзивті оқыту – барлық балалардың мұқтаждықтарын ескеретін, ерекше қажеттіліктері бар балалардың білім алуын қамтамасыз ететін жалпы білім үрдісінің дамуы. Инклюзивті оқыту балалардың оқу үрдісіндегі қажеттіліктерін қанағаттандырып, </w:t>
            </w:r>
            <w:r w:rsidRPr="007501B2">
              <w:rPr>
                <w:rFonts w:ascii="Times New Roman" w:hAnsi="Times New Roman" w:cs="Times New Roman"/>
                <w:color w:val="000000"/>
                <w:sz w:val="24"/>
                <w:szCs w:val="24"/>
                <w:lang w:val="kk-KZ" w:eastAsia="ru-RU"/>
              </w:rPr>
              <w:lastRenderedPageBreak/>
              <w:t>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жағдайлары да өзгереді. Инклюзивті оқытуды ашқан мектептерде оқыған балалар адам құқығы туралы білім алуға мүмкіншілік алады, өйткені олар бір - бірімен қарым - қатынас жасауға, танып білуге, қабылдауға үйренеді.</w:t>
            </w:r>
            <w:r w:rsidRPr="007501B2">
              <w:rPr>
                <w:rFonts w:ascii="Times New Roman" w:hAnsi="Times New Roman" w:cs="Times New Roman"/>
                <w:color w:val="000000"/>
                <w:sz w:val="24"/>
                <w:szCs w:val="24"/>
                <w:lang w:val="kk-KZ" w:eastAsia="ru-RU"/>
              </w:rPr>
              <w:br/>
              <w:t>Инклюзивтік білім беру - барлық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 - аналарын белсенділікке шақыруға, баланың түзеу - педагогикалық және әлеуметтік қажеттіліктерін арнайы қолдау, қоршаған ортаның балаларды жас ерекшеліктеріне және білімдік қажеттіліктеріне бейімделуіне жағдай қалыптастыру, яғни, жалпы білім беру сапасы сақталған тиімді оқытуға бағытталған  мемлекеттік саясат.</w:t>
            </w:r>
            <w:r w:rsidRPr="007501B2">
              <w:rPr>
                <w:rFonts w:ascii="Times New Roman" w:hAnsi="Times New Roman" w:cs="Times New Roman"/>
                <w:color w:val="000000"/>
                <w:sz w:val="24"/>
                <w:szCs w:val="24"/>
                <w:lang w:val="kk-KZ" w:eastAsia="ru-RU"/>
              </w:rPr>
              <w:br/>
              <w:t>Психикалық дамуының негiзгi бұзылыстары интеллектуалды даму деңгейi, яғни, зейiнi, есте сақтауы, ойлауы, кеңiстiктi бағдарлауы төмен болып келедi. Осы себептерге байланысты психикасы дамуы тежелген (ПДТ) балалардың  оқу үлгерiмi төмен болады. Бұл балалардың оқуға үлгермеушiлiгi жетi-сегiз жастан анық байқалады. Ата-аналары көмекші не арнайы мектептер мен мектеп-интернаттарға, психологиялық-педагогикалық түзеу кабинеттері мен коррекциялық-түзету сыныптарына кемтар балаларын бергісі келмеген жағдайда  жалпы білім алатын мектептерде ПМПК-ның ұсынысы бойынша жеңілдетілген бағдарламамен оқытуына толық құқылары бар. Жалпы білім беретін мектептер мен бала бақшалар ПМПК-ның қорытындысы бойынша көрсетілген, яғни, баланың деңгейіне қарай жеңілдетілген бағдарламамен кемтар балаларды тәрбиелеуге және инклюзивті оқытуға дайын болғандары жөн. Инклюзивті оқытуға жалпы мектептерде арнайы  психологы, әлеуметтік мұғалімі, олигофрено мұғалімі, логопед  мамандары жұмыс жасайды. Егер бала көмекші бағдарламаны толық игерген болса, оған арнайы куәлік беріледі, ал игермесе, анықтама ғана алады. Егер ата-анасы баласын арнайы мектеп- интернатқа жібергісі келмесе, жергілікті жалпы мектепте мүмкіндігі шектеулі баланың мүмкіндігіне қарай, жеңілдетілген бағдарлама бойынша, инклюзивті оқытуға міндетті.</w:t>
            </w:r>
            <w:r w:rsidRPr="007501B2">
              <w:rPr>
                <w:rFonts w:ascii="Times New Roman" w:hAnsi="Times New Roman" w:cs="Times New Roman"/>
                <w:color w:val="000000"/>
                <w:sz w:val="24"/>
                <w:szCs w:val="24"/>
                <w:lang w:val="kk-KZ" w:eastAsia="ru-RU"/>
              </w:rPr>
              <w:br/>
              <w:t>Инклюзивті оқыту – ерекше мұқтаждықтары бар балалардың жалпы білім беретін мектептердегі оқыту үрдісін сипаттауда қолданылады.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Тәжірибе көрсеткеніндей, қатаң білім беру жүйесінен балалардың бір бөлігі шығып қалады, өйткені қалыптасқан жүйе мұндай балалардың даралық қажеттілігін қанағаттандыра алмайды. Инклюзивті бағыт мұндай балаларды оқуда жетістікке жетуге ықпал етіп, жақсы өмір сүру мүмкіншілігін қалыптастырады. Инклюзивті оқыту – барлық балаларға мектепке дейінгі оқу орындарында, мектепте және мектеп өміріне белсене қатысуға мүмкіндік береді; оқушылардың тең құқығын анықтайды және ұжым іс-әрекетіне қатысуға мүмкіндік береді; адамдармен қарым-қатынасына қажетті қабілеттілікті дамытуға мүмкіндік береді.</w:t>
            </w:r>
            <w:r w:rsidRPr="007501B2">
              <w:rPr>
                <w:rFonts w:ascii="Times New Roman" w:hAnsi="Times New Roman" w:cs="Times New Roman"/>
                <w:color w:val="000000"/>
                <w:sz w:val="24"/>
                <w:szCs w:val="24"/>
                <w:lang w:val="kk-KZ" w:eastAsia="ru-RU"/>
              </w:rPr>
              <w:br/>
              <w:t>Даму мүмкіндігі шектеулі балаларға білім беруді ұйымдастыру мақсатында,  типтік арнайы білім бағдарламасы жасалды. Онда балалардың мұқтаждықтары ескеріліп, білім алуларын қамтамасыз ететін жалпы білім үрдістері қарастырылған. Инклюзивті оқыту балалардың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жағдайлары да өзгереді. Инклюзивті оқытуды ашқан мектептерде оқыған балалар адам құқығы туралы білім алуға мүмкіншілік алады. Өйткені, олар бір-бірімен қарым-қатынас жасауға, танып-білуге, қабылдауға үйренеді.</w:t>
            </w:r>
            <w:r w:rsidRPr="007501B2">
              <w:rPr>
                <w:rFonts w:ascii="Times New Roman" w:hAnsi="Times New Roman" w:cs="Times New Roman"/>
                <w:color w:val="000000"/>
                <w:sz w:val="24"/>
                <w:szCs w:val="24"/>
                <w:lang w:val="kk-KZ" w:eastAsia="ru-RU"/>
              </w:rPr>
              <w:br/>
              <w:t xml:space="preserve">Қазіргі таңда барлық әлем жұртшылығының назарын аударып отырған мәселе балалардың жеке сұраныстары мен ерекшеліктеріне ортаның, отбасының қатысуымен </w:t>
            </w:r>
            <w:r w:rsidRPr="007501B2">
              <w:rPr>
                <w:rFonts w:ascii="Times New Roman" w:hAnsi="Times New Roman" w:cs="Times New Roman"/>
                <w:color w:val="000000"/>
                <w:sz w:val="24"/>
                <w:szCs w:val="24"/>
                <w:lang w:val="kk-KZ" w:eastAsia="ru-RU"/>
              </w:rPr>
              <w:lastRenderedPageBreak/>
              <w:t>білім беру үрдісіне толық қосуды қарастыратын инклюзивті білім беру. Осы жаһандық мәселеге әлем ғалымдары мынадай анықтама береді: инклюзивтік білім беру дегеніміз - барлық балаларды, соның ішінде мүмкіндіктері шектеулі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тиімді оқытуға бағытталған мемлекеттік саясат. </w:t>
            </w:r>
            <w:r w:rsidRPr="007501B2">
              <w:rPr>
                <w:rFonts w:ascii="Times New Roman" w:hAnsi="Times New Roman" w:cs="Times New Roman"/>
                <w:color w:val="000000"/>
                <w:sz w:val="24"/>
                <w:szCs w:val="24"/>
                <w:vertAlign w:val="superscript"/>
                <w:lang w:val="kk-KZ" w:eastAsia="ru-RU"/>
              </w:rPr>
              <w:t>[1]</w:t>
            </w:r>
            <w:r w:rsidRPr="007501B2">
              <w:rPr>
                <w:rFonts w:ascii="Times New Roman" w:hAnsi="Times New Roman" w:cs="Times New Roman"/>
                <w:color w:val="000000"/>
                <w:sz w:val="24"/>
                <w:szCs w:val="24"/>
                <w:lang w:val="kk-KZ" w:eastAsia="ru-RU"/>
              </w:rPr>
              <w:t> 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w:t>
            </w:r>
          </w:p>
          <w:p w14:paraId="7C422285"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Сонымен, 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  Инклюзивті білім беру  мәселесі шет елдерде 1970 жылдан бастау алады, ал 90 жылға қарай АҚШ пен Еуропа өздерінің білім беру саясатына осы бағдарламаны толық енгізді. Ал, 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w:t>
            </w:r>
          </w:p>
          <w:p w14:paraId="10334394"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Осы бағдарлама төңірегінде инклюзивті білім беруді жетілдіру мәселелері қарастырылып, 2015 жылға мына міндеттерді шешу көзделген:</w:t>
            </w:r>
          </w:p>
          <w:p w14:paraId="19B4309A"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-мүмкіндіктері шектеулі балаларды біріктіріп оқытудың модульдік бағдарламалары жасалады;</w:t>
            </w:r>
          </w:p>
          <w:p w14:paraId="30B94163"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мүмкіндіктері шектеулі балаларды жалпы білім беретін ортада біріктіріп оқыту ережесі әзірленеді;</w:t>
            </w:r>
          </w:p>
          <w:p w14:paraId="4E0E4AB5"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түрлі кемістігі бар балалар үшін бірігу нысандары анықталады;</w:t>
            </w:r>
          </w:p>
          <w:p w14:paraId="1554D022"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-мүгедек балаларға қашықтықтан білім беруді ұйымдастыру қағидалары әзірленеді. Мемлекеттік бағдарлама негізінде 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жабдықтау арқылы «кедергісіз аймақтар» құруы жоспарланған. 3030 мектепте мүмкіндіктері шектеулі балаларды оқытуға және тәрбиелеуге тең қол жеткізу үшін жағдайлар жасалу міндеті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 алға қойылған. Үйде білім алатын мүгедек балалар жеке мүмкіндіктері мен қажеттіліктері ескеріле отырып, компьютерлік техникамен қамтамасыз ету сияқты істері жүзеге асырылмақшы. Осылайша мемлекетіміз мүмкіндігі шектеулі жандарды әлеуметтік қорғау, олардың қоғамға етене араласуына, оларды оңалту, жұмысқа орналастыру және жаңа жұмыс орындарын құру, білім алу, оқыту, қайта мамандандыруда қолдан келгенше жағдай жасамақшы.</w:t>
            </w:r>
          </w:p>
          <w:p w14:paraId="71C15BAD"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Саламан Декларациясына сәйкес инклюзивті білім беру саясатының міндеттері мынадай:</w:t>
            </w:r>
          </w:p>
          <w:p w14:paraId="21E6E5F3"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Әрбір бала білім алуға құқылы және оны алуға тиіс.</w:t>
            </w:r>
          </w:p>
          <w:p w14:paraId="3210568C"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Әрбір баланың дара қабілеттері, қызығушылықтары, қажеттіліктері және оқуға деген мұқтаждықтары болады.</w:t>
            </w:r>
          </w:p>
          <w:p w14:paraId="37D50656"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Білім беру жүйесіне оң өзғерістер, яғни осы мұқтаждықтарды қанағаттандыру мақсатына орай өзгерту.</w:t>
            </w:r>
          </w:p>
          <w:p w14:paraId="0260E40B"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w:t>
            </w:r>
          </w:p>
          <w:p w14:paraId="5A192275"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Осыған орай, инклюзивті білім берудің  негізгі 8 принципі туындайды.</w:t>
            </w:r>
          </w:p>
          <w:p w14:paraId="114BBFA5"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lastRenderedPageBreak/>
              <w:t>Яғни ол мына принциптер:</w:t>
            </w:r>
          </w:p>
          <w:p w14:paraId="2203DEF5"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1. Адам құндылығы оның мүмкіндігіне қарай қабілеттілігімен, жеткен жетістіктерімен анықталады.</w:t>
            </w:r>
          </w:p>
          <w:p w14:paraId="098D1175"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2. Әрбір адам сезуге және ойлауға қабілетті.</w:t>
            </w:r>
          </w:p>
          <w:p w14:paraId="03E36EAE"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3. Әрбір адам қарым-қатынасқа құқылы.</w:t>
            </w:r>
          </w:p>
          <w:p w14:paraId="4719AD07"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4. Барлық адам бір-біріне қажет.</w:t>
            </w:r>
          </w:p>
          <w:p w14:paraId="3F0FB8A4"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5. Білім шынайы қарым-қатынас шеңберінде жүзеге асады.</w:t>
            </w:r>
          </w:p>
          <w:p w14:paraId="592B2FE9"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6. Барлық адамдар құрбы-құрдастарының қолдауы мен достығын қажет етеді.</w:t>
            </w:r>
          </w:p>
          <w:p w14:paraId="68D9F0A8"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7.Әрбір оқушы үшін жетістік кежетуөзінің мүмкіндігіне қарай орындай алатын әрекетін жүзеге асыру.</w:t>
            </w:r>
          </w:p>
          <w:p w14:paraId="0BF25645"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8. Жан- жақтылық адам өмірінің даму аясын кеңейтеді.</w:t>
            </w:r>
          </w:p>
          <w:p w14:paraId="6AE4447E"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Сонымен қорыта айтқанда, инклюзивті оқыту- оқушылардың тең құқығын анықтайды және ұжым іс-әрекетіне қатысуға, адамдармен қарым-қатынасына қажетті қабілеттілікті дамытуға мүмкіндік береді. Инклюзивті оқыту арқылы барлық балалардың мұқтаждықтарын ескеріп, ерекше қажеттіліктері бар балалардың білім алуын қамтамасыз ететін жалпы білім үрдісін дамытуға болады.  Мұндай оқыту түрі  арнаулы білім беру жүйесінде дәстүрлі түрде қалыптасқан және даму үстіндегі формаларды ығыстырмайды,  қайта жақындатады. Инклюзивті бағыт арқылы мүмкіндігі шектеулі  балаларды оқуда жетістікке жетуге ықпал етіп, жақсы өмір сүру мүмкіншілігін қалыптастырады. Осы бағытты білім беру жүйесіне енгізу арқылы оқушыларды адамгершілікке, ізгілікке, қайырымдылыққа тәрбиелей аламыз. 0,Сонымен қоса, инклюзивті оқыту үрдісі балаларды толеранттылыққа тәрбиелеудің бастауы болмақ .</w:t>
            </w:r>
          </w:p>
          <w:p w14:paraId="52249527"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w:t>
            </w:r>
          </w:p>
          <w:p w14:paraId="607ACAEA"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Пайдаланған әдебеттер:</w:t>
            </w:r>
          </w:p>
          <w:p w14:paraId="61C7535D"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 </w:t>
            </w:r>
          </w:p>
          <w:p w14:paraId="36D60741" w14:textId="77777777" w:rsidR="007501B2" w:rsidRPr="007501B2" w:rsidRDefault="007501B2" w:rsidP="007501B2">
            <w:pPr>
              <w:pStyle w:val="a6"/>
              <w:rPr>
                <w:rFonts w:ascii="Times New Roman" w:hAnsi="Times New Roman" w:cs="Times New Roman"/>
                <w:color w:val="000000"/>
                <w:sz w:val="24"/>
                <w:szCs w:val="24"/>
                <w:lang w:val="kk-KZ" w:eastAsia="ru-RU"/>
              </w:rPr>
            </w:pPr>
            <w:r w:rsidRPr="007501B2">
              <w:rPr>
                <w:rFonts w:ascii="Times New Roman" w:hAnsi="Times New Roman" w:cs="Times New Roman"/>
                <w:color w:val="000000"/>
                <w:sz w:val="24"/>
                <w:szCs w:val="24"/>
                <w:lang w:val="kk-KZ" w:eastAsia="ru-RU"/>
              </w:rPr>
              <w:t>1. Мағжан   Жұмабаев Педагогика  1992ж</w:t>
            </w:r>
          </w:p>
          <w:p w14:paraId="4BE114BD" w14:textId="77777777" w:rsidR="007501B2" w:rsidRPr="007501B2" w:rsidRDefault="007501B2" w:rsidP="007501B2">
            <w:pPr>
              <w:pStyle w:val="a6"/>
              <w:rPr>
                <w:rFonts w:ascii="Times New Roman" w:hAnsi="Times New Roman" w:cs="Times New Roman"/>
                <w:color w:val="000000"/>
                <w:sz w:val="24"/>
                <w:szCs w:val="24"/>
                <w:lang w:eastAsia="ru-RU"/>
              </w:rPr>
            </w:pPr>
            <w:proofErr w:type="gramStart"/>
            <w:r w:rsidRPr="007501B2">
              <w:rPr>
                <w:rFonts w:ascii="Times New Roman" w:hAnsi="Times New Roman" w:cs="Times New Roman"/>
                <w:color w:val="000000"/>
                <w:sz w:val="24"/>
                <w:szCs w:val="24"/>
                <w:lang w:eastAsia="ru-RU"/>
              </w:rPr>
              <w:t xml:space="preserve">2  </w:t>
            </w:r>
            <w:proofErr w:type="spellStart"/>
            <w:r w:rsidRPr="007501B2">
              <w:rPr>
                <w:rFonts w:ascii="Times New Roman" w:hAnsi="Times New Roman" w:cs="Times New Roman"/>
                <w:color w:val="000000"/>
                <w:sz w:val="24"/>
                <w:szCs w:val="24"/>
                <w:lang w:eastAsia="ru-RU"/>
              </w:rPr>
              <w:t>Қ.Жұмасова</w:t>
            </w:r>
            <w:proofErr w:type="spellEnd"/>
            <w:proofErr w:type="gramEnd"/>
            <w:r w:rsidRPr="007501B2">
              <w:rPr>
                <w:rFonts w:ascii="Times New Roman" w:hAnsi="Times New Roman" w:cs="Times New Roman"/>
                <w:color w:val="000000"/>
                <w:sz w:val="24"/>
                <w:szCs w:val="24"/>
                <w:lang w:eastAsia="ru-RU"/>
              </w:rPr>
              <w:t>   Психология Астана -2006ж</w:t>
            </w:r>
          </w:p>
          <w:p w14:paraId="14E5857B" w14:textId="77777777" w:rsidR="007501B2" w:rsidRPr="007501B2" w:rsidRDefault="007501B2" w:rsidP="007501B2">
            <w:pPr>
              <w:pStyle w:val="a6"/>
              <w:rPr>
                <w:rFonts w:ascii="Times New Roman" w:hAnsi="Times New Roman" w:cs="Times New Roman"/>
                <w:color w:val="000000"/>
                <w:sz w:val="24"/>
                <w:szCs w:val="24"/>
                <w:lang w:eastAsia="ru-RU"/>
              </w:rPr>
            </w:pPr>
            <w:r w:rsidRPr="007501B2">
              <w:rPr>
                <w:rFonts w:ascii="Times New Roman" w:hAnsi="Times New Roman" w:cs="Times New Roman"/>
                <w:color w:val="000000"/>
                <w:sz w:val="24"/>
                <w:szCs w:val="24"/>
                <w:lang w:eastAsia="ru-RU"/>
              </w:rPr>
              <w:t>3. </w:t>
            </w:r>
            <w:proofErr w:type="spellStart"/>
            <w:r w:rsidRPr="007501B2">
              <w:rPr>
                <w:rFonts w:ascii="Times New Roman" w:hAnsi="Times New Roman" w:cs="Times New Roman"/>
                <w:color w:val="000000"/>
                <w:sz w:val="24"/>
                <w:szCs w:val="24"/>
                <w:lang w:eastAsia="ru-RU"/>
              </w:rPr>
              <w:t>Жарықбаев</w:t>
            </w:r>
            <w:proofErr w:type="spellEnd"/>
            <w:r w:rsidRPr="007501B2">
              <w:rPr>
                <w:rFonts w:ascii="Times New Roman" w:hAnsi="Times New Roman" w:cs="Times New Roman"/>
                <w:color w:val="000000"/>
                <w:sz w:val="24"/>
                <w:szCs w:val="24"/>
                <w:lang w:eastAsia="ru-RU"/>
              </w:rPr>
              <w:t xml:space="preserve"> Қ. </w:t>
            </w:r>
            <w:proofErr w:type="spellStart"/>
            <w:r w:rsidRPr="007501B2">
              <w:rPr>
                <w:rFonts w:ascii="Times New Roman" w:hAnsi="Times New Roman" w:cs="Times New Roman"/>
                <w:color w:val="000000"/>
                <w:sz w:val="24"/>
                <w:szCs w:val="24"/>
                <w:lang w:eastAsia="ru-RU"/>
              </w:rPr>
              <w:t>Жалпы</w:t>
            </w:r>
            <w:proofErr w:type="spellEnd"/>
            <w:r w:rsidRPr="007501B2">
              <w:rPr>
                <w:rFonts w:ascii="Times New Roman" w:hAnsi="Times New Roman" w:cs="Times New Roman"/>
                <w:color w:val="000000"/>
                <w:sz w:val="24"/>
                <w:szCs w:val="24"/>
                <w:lang w:eastAsia="ru-RU"/>
              </w:rPr>
              <w:t xml:space="preserve"> психология, 2000</w:t>
            </w:r>
          </w:p>
          <w:p w14:paraId="443E8BF6" w14:textId="77777777" w:rsidR="007501B2" w:rsidRPr="007501B2" w:rsidRDefault="007501B2" w:rsidP="007501B2">
            <w:pPr>
              <w:pStyle w:val="a6"/>
              <w:rPr>
                <w:rFonts w:ascii="Times New Roman" w:hAnsi="Times New Roman" w:cs="Times New Roman"/>
                <w:color w:val="000000"/>
                <w:sz w:val="24"/>
                <w:szCs w:val="24"/>
                <w:lang w:eastAsia="ru-RU"/>
              </w:rPr>
            </w:pPr>
            <w:r w:rsidRPr="007501B2">
              <w:rPr>
                <w:rFonts w:ascii="Times New Roman" w:hAnsi="Times New Roman" w:cs="Times New Roman"/>
                <w:color w:val="000000"/>
                <w:sz w:val="24"/>
                <w:szCs w:val="24"/>
                <w:lang w:eastAsia="ru-RU"/>
              </w:rPr>
              <w:t xml:space="preserve">4.     </w:t>
            </w:r>
            <w:proofErr w:type="spellStart"/>
            <w:r w:rsidRPr="007501B2">
              <w:rPr>
                <w:rFonts w:ascii="Times New Roman" w:hAnsi="Times New Roman" w:cs="Times New Roman"/>
                <w:color w:val="000000"/>
                <w:sz w:val="24"/>
                <w:szCs w:val="24"/>
                <w:lang w:eastAsia="ru-RU"/>
              </w:rPr>
              <w:t>Кемтар</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балаларды</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әлеуметтік</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және</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медициналық-педагогикалық</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түзету</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арқылы</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қолдау</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туралы</w:t>
            </w:r>
            <w:proofErr w:type="spellEnd"/>
            <w:r w:rsidRPr="007501B2">
              <w:rPr>
                <w:rFonts w:ascii="Times New Roman" w:hAnsi="Times New Roman" w:cs="Times New Roman"/>
                <w:color w:val="000000"/>
                <w:sz w:val="24"/>
                <w:szCs w:val="24"/>
                <w:lang w:eastAsia="ru-RU"/>
              </w:rPr>
              <w:t xml:space="preserve">. ҚР 2002ж №343 </w:t>
            </w:r>
            <w:proofErr w:type="spellStart"/>
            <w:r w:rsidRPr="007501B2">
              <w:rPr>
                <w:rFonts w:ascii="Times New Roman" w:hAnsi="Times New Roman" w:cs="Times New Roman"/>
                <w:color w:val="000000"/>
                <w:sz w:val="24"/>
                <w:szCs w:val="24"/>
                <w:lang w:eastAsia="ru-RU"/>
              </w:rPr>
              <w:t>заңы</w:t>
            </w:r>
            <w:proofErr w:type="spellEnd"/>
          </w:p>
          <w:p w14:paraId="2E8C32C3" w14:textId="77777777" w:rsidR="007501B2" w:rsidRPr="007501B2" w:rsidRDefault="007501B2" w:rsidP="007501B2">
            <w:pPr>
              <w:pStyle w:val="a6"/>
              <w:rPr>
                <w:rFonts w:ascii="Times New Roman" w:hAnsi="Times New Roman" w:cs="Times New Roman"/>
                <w:color w:val="000000"/>
                <w:sz w:val="24"/>
                <w:szCs w:val="24"/>
                <w:lang w:eastAsia="ru-RU"/>
              </w:rPr>
            </w:pPr>
            <w:r w:rsidRPr="007501B2">
              <w:rPr>
                <w:rFonts w:ascii="Times New Roman" w:hAnsi="Times New Roman" w:cs="Times New Roman"/>
                <w:color w:val="000000"/>
                <w:sz w:val="24"/>
                <w:szCs w:val="24"/>
                <w:lang w:eastAsia="ru-RU"/>
              </w:rPr>
              <w:t>5.  </w:t>
            </w:r>
            <w:proofErr w:type="spellStart"/>
            <w:r w:rsidRPr="007501B2">
              <w:rPr>
                <w:rFonts w:ascii="Times New Roman" w:hAnsi="Times New Roman" w:cs="Times New Roman"/>
                <w:color w:val="000000"/>
                <w:sz w:val="24"/>
                <w:szCs w:val="24"/>
                <w:lang w:eastAsia="ru-RU"/>
              </w:rPr>
              <w:t>Қазақстан</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Республикасының</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Білім</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беруді</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дамытудың</w:t>
            </w:r>
            <w:proofErr w:type="spellEnd"/>
            <w:r w:rsidRPr="007501B2">
              <w:rPr>
                <w:rFonts w:ascii="Times New Roman" w:hAnsi="Times New Roman" w:cs="Times New Roman"/>
                <w:color w:val="000000"/>
                <w:sz w:val="24"/>
                <w:szCs w:val="24"/>
                <w:lang w:eastAsia="ru-RU"/>
              </w:rPr>
              <w:t xml:space="preserve"> 2011-2020 </w:t>
            </w:r>
            <w:proofErr w:type="spellStart"/>
            <w:r w:rsidRPr="007501B2">
              <w:rPr>
                <w:rFonts w:ascii="Times New Roman" w:hAnsi="Times New Roman" w:cs="Times New Roman"/>
                <w:color w:val="000000"/>
                <w:sz w:val="24"/>
                <w:szCs w:val="24"/>
                <w:lang w:eastAsia="ru-RU"/>
              </w:rPr>
              <w:t>жылдарына</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арналған</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мемлекеттік</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бағдарламасы</w:t>
            </w:r>
            <w:proofErr w:type="spellEnd"/>
            <w:r w:rsidRPr="007501B2">
              <w:rPr>
                <w:rFonts w:ascii="Times New Roman" w:hAnsi="Times New Roman" w:cs="Times New Roman"/>
                <w:color w:val="000000"/>
                <w:sz w:val="24"/>
                <w:szCs w:val="24"/>
                <w:lang w:eastAsia="ru-RU"/>
              </w:rPr>
              <w:t>.-Астана, 2010.</w:t>
            </w:r>
          </w:p>
          <w:p w14:paraId="538426E0" w14:textId="77777777" w:rsidR="007501B2" w:rsidRPr="007501B2" w:rsidRDefault="007501B2" w:rsidP="007501B2">
            <w:pPr>
              <w:pStyle w:val="a6"/>
              <w:rPr>
                <w:rFonts w:ascii="Times New Roman" w:hAnsi="Times New Roman" w:cs="Times New Roman"/>
                <w:color w:val="000000"/>
                <w:sz w:val="24"/>
                <w:szCs w:val="24"/>
                <w:lang w:eastAsia="ru-RU"/>
              </w:rPr>
            </w:pPr>
            <w:r w:rsidRPr="007501B2">
              <w:rPr>
                <w:rFonts w:ascii="Times New Roman" w:hAnsi="Times New Roman" w:cs="Times New Roman"/>
                <w:color w:val="000000"/>
                <w:sz w:val="24"/>
                <w:szCs w:val="24"/>
                <w:lang w:eastAsia="ru-RU"/>
              </w:rPr>
              <w:t xml:space="preserve">6.Республикалық </w:t>
            </w:r>
            <w:proofErr w:type="spellStart"/>
            <w:r w:rsidRPr="007501B2">
              <w:rPr>
                <w:rFonts w:ascii="Times New Roman" w:hAnsi="Times New Roman" w:cs="Times New Roman"/>
                <w:color w:val="000000"/>
                <w:sz w:val="24"/>
                <w:szCs w:val="24"/>
                <w:lang w:eastAsia="ru-RU"/>
              </w:rPr>
              <w:t>педагогикалық</w:t>
            </w:r>
            <w:proofErr w:type="spellEnd"/>
            <w:r w:rsidRPr="007501B2">
              <w:rPr>
                <w:rFonts w:ascii="Times New Roman" w:hAnsi="Times New Roman" w:cs="Times New Roman"/>
                <w:color w:val="000000"/>
                <w:sz w:val="24"/>
                <w:szCs w:val="24"/>
                <w:lang w:eastAsia="ru-RU"/>
              </w:rPr>
              <w:t xml:space="preserve"> –</w:t>
            </w:r>
            <w:proofErr w:type="spellStart"/>
            <w:r w:rsidRPr="007501B2">
              <w:rPr>
                <w:rFonts w:ascii="Times New Roman" w:hAnsi="Times New Roman" w:cs="Times New Roman"/>
                <w:color w:val="000000"/>
                <w:sz w:val="24"/>
                <w:szCs w:val="24"/>
                <w:lang w:eastAsia="ru-RU"/>
              </w:rPr>
              <w:t>әдістемелік</w:t>
            </w:r>
            <w:proofErr w:type="spellEnd"/>
            <w:r w:rsidRPr="007501B2">
              <w:rPr>
                <w:rFonts w:ascii="Times New Roman" w:hAnsi="Times New Roman" w:cs="Times New Roman"/>
                <w:color w:val="000000"/>
                <w:sz w:val="24"/>
                <w:szCs w:val="24"/>
                <w:lang w:eastAsia="ru-RU"/>
              </w:rPr>
              <w:t xml:space="preserve"> </w:t>
            </w:r>
            <w:proofErr w:type="gramStart"/>
            <w:r w:rsidRPr="007501B2">
              <w:rPr>
                <w:rFonts w:ascii="Times New Roman" w:hAnsi="Times New Roman" w:cs="Times New Roman"/>
                <w:color w:val="000000"/>
                <w:sz w:val="24"/>
                <w:szCs w:val="24"/>
                <w:lang w:eastAsia="ru-RU"/>
              </w:rPr>
              <w:t>журнал .</w:t>
            </w:r>
            <w:proofErr w:type="spellStart"/>
            <w:r w:rsidRPr="007501B2">
              <w:rPr>
                <w:rFonts w:ascii="Times New Roman" w:hAnsi="Times New Roman" w:cs="Times New Roman"/>
                <w:color w:val="000000"/>
                <w:sz w:val="24"/>
                <w:szCs w:val="24"/>
                <w:lang w:eastAsia="ru-RU"/>
              </w:rPr>
              <w:t>Әлеуметтік</w:t>
            </w:r>
            <w:proofErr w:type="spellEnd"/>
            <w:proofErr w:type="gramEnd"/>
            <w:r w:rsidRPr="007501B2">
              <w:rPr>
                <w:rFonts w:ascii="Times New Roman" w:hAnsi="Times New Roman" w:cs="Times New Roman"/>
                <w:color w:val="000000"/>
                <w:sz w:val="24"/>
                <w:szCs w:val="24"/>
                <w:lang w:eastAsia="ru-RU"/>
              </w:rPr>
              <w:t>  педагог .№4 2010ж</w:t>
            </w:r>
          </w:p>
          <w:p w14:paraId="310CF80C" w14:textId="0FD43685" w:rsidR="007501B2" w:rsidRPr="007501B2" w:rsidRDefault="007501B2" w:rsidP="007501B2">
            <w:pPr>
              <w:pStyle w:val="a6"/>
              <w:rPr>
                <w:rFonts w:ascii="Times New Roman" w:hAnsi="Times New Roman" w:cs="Times New Roman"/>
                <w:sz w:val="24"/>
                <w:szCs w:val="24"/>
                <w:lang w:eastAsia="ru-RU"/>
              </w:rPr>
            </w:pPr>
          </w:p>
        </w:tc>
      </w:tr>
    </w:tbl>
    <w:p w14:paraId="77395CED" w14:textId="77777777" w:rsidR="00092E87" w:rsidRPr="007501B2" w:rsidRDefault="00092E87" w:rsidP="007501B2">
      <w:pPr>
        <w:pStyle w:val="a6"/>
        <w:rPr>
          <w:rFonts w:ascii="Times New Roman" w:hAnsi="Times New Roman" w:cs="Times New Roman"/>
          <w:sz w:val="24"/>
          <w:szCs w:val="24"/>
        </w:rPr>
      </w:pPr>
    </w:p>
    <w:sectPr w:rsidR="00092E87" w:rsidRPr="00750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58"/>
    <w:rsid w:val="00092E87"/>
    <w:rsid w:val="007501B2"/>
    <w:rsid w:val="00A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2997"/>
  <w15:chartTrackingRefBased/>
  <w15:docId w15:val="{75817BCF-F964-4C5C-AC66-F2501786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501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01B2"/>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7501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01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501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501B2"/>
    <w:rPr>
      <w:rFonts w:ascii="Arial" w:eastAsia="Times New Roman" w:hAnsi="Arial" w:cs="Arial"/>
      <w:vanish/>
      <w:sz w:val="16"/>
      <w:szCs w:val="16"/>
      <w:lang w:eastAsia="ru-RU"/>
    </w:rPr>
  </w:style>
  <w:style w:type="character" w:styleId="a3">
    <w:name w:val="Hyperlink"/>
    <w:basedOn w:val="a0"/>
    <w:uiPriority w:val="99"/>
    <w:semiHidden/>
    <w:unhideWhenUsed/>
    <w:rsid w:val="007501B2"/>
    <w:rPr>
      <w:color w:val="0000FF"/>
      <w:u w:val="single"/>
    </w:rPr>
  </w:style>
  <w:style w:type="paragraph" w:styleId="a4">
    <w:name w:val="Normal (Web)"/>
    <w:basedOn w:val="a"/>
    <w:uiPriority w:val="99"/>
    <w:semiHidden/>
    <w:unhideWhenUsed/>
    <w:rsid w:val="00750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501B2"/>
    <w:rPr>
      <w:i/>
      <w:iCs/>
    </w:rPr>
  </w:style>
  <w:style w:type="paragraph" w:styleId="a6">
    <w:name w:val="No Spacing"/>
    <w:uiPriority w:val="1"/>
    <w:qFormat/>
    <w:rsid w:val="00750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67701">
      <w:bodyDiv w:val="1"/>
      <w:marLeft w:val="0"/>
      <w:marRight w:val="0"/>
      <w:marTop w:val="0"/>
      <w:marBottom w:val="0"/>
      <w:divBdr>
        <w:top w:val="none" w:sz="0" w:space="0" w:color="auto"/>
        <w:left w:val="none" w:sz="0" w:space="0" w:color="auto"/>
        <w:bottom w:val="none" w:sz="0" w:space="0" w:color="auto"/>
        <w:right w:val="none" w:sz="0" w:space="0" w:color="auto"/>
      </w:divBdr>
    </w:div>
    <w:div w:id="1035883646">
      <w:bodyDiv w:val="1"/>
      <w:marLeft w:val="0"/>
      <w:marRight w:val="0"/>
      <w:marTop w:val="0"/>
      <w:marBottom w:val="0"/>
      <w:divBdr>
        <w:top w:val="none" w:sz="0" w:space="0" w:color="auto"/>
        <w:left w:val="none" w:sz="0" w:space="0" w:color="auto"/>
        <w:bottom w:val="none" w:sz="0" w:space="0" w:color="auto"/>
        <w:right w:val="none" w:sz="0" w:space="0" w:color="auto"/>
      </w:divBdr>
      <w:divsChild>
        <w:div w:id="444928818">
          <w:marLeft w:val="75"/>
          <w:marRight w:val="75"/>
          <w:marTop w:val="0"/>
          <w:marBottom w:val="0"/>
          <w:divBdr>
            <w:top w:val="none" w:sz="0" w:space="0" w:color="auto"/>
            <w:left w:val="none" w:sz="0" w:space="0" w:color="auto"/>
            <w:bottom w:val="none" w:sz="0" w:space="0" w:color="auto"/>
            <w:right w:val="none" w:sz="0" w:space="0" w:color="auto"/>
          </w:divBdr>
          <w:divsChild>
            <w:div w:id="1273901385">
              <w:marLeft w:val="0"/>
              <w:marRight w:val="0"/>
              <w:marTop w:val="0"/>
              <w:marBottom w:val="0"/>
              <w:divBdr>
                <w:top w:val="single" w:sz="2" w:space="0" w:color="CCCCCC"/>
                <w:left w:val="single" w:sz="2" w:space="0" w:color="CCCCCC"/>
                <w:bottom w:val="single" w:sz="2" w:space="0" w:color="CCCCCC"/>
                <w:right w:val="single" w:sz="2" w:space="0" w:color="CCCCCC"/>
              </w:divBdr>
              <w:divsChild>
                <w:div w:id="657341429">
                  <w:marLeft w:val="0"/>
                  <w:marRight w:val="0"/>
                  <w:marTop w:val="0"/>
                  <w:marBottom w:val="0"/>
                  <w:divBdr>
                    <w:top w:val="none" w:sz="0" w:space="0" w:color="auto"/>
                    <w:left w:val="none" w:sz="0" w:space="0" w:color="auto"/>
                    <w:bottom w:val="none" w:sz="0" w:space="0" w:color="auto"/>
                    <w:right w:val="none" w:sz="0" w:space="0" w:color="auto"/>
                  </w:divBdr>
                </w:div>
              </w:divsChild>
            </w:div>
            <w:div w:id="468938505">
              <w:marLeft w:val="0"/>
              <w:marRight w:val="0"/>
              <w:marTop w:val="0"/>
              <w:marBottom w:val="0"/>
              <w:divBdr>
                <w:top w:val="none" w:sz="0" w:space="0" w:color="auto"/>
                <w:left w:val="none" w:sz="0" w:space="0" w:color="auto"/>
                <w:bottom w:val="none" w:sz="0" w:space="0" w:color="auto"/>
                <w:right w:val="none" w:sz="0" w:space="0" w:color="auto"/>
              </w:divBdr>
            </w:div>
            <w:div w:id="517742091">
              <w:marLeft w:val="0"/>
              <w:marRight w:val="0"/>
              <w:marTop w:val="0"/>
              <w:marBottom w:val="0"/>
              <w:divBdr>
                <w:top w:val="none" w:sz="0" w:space="0" w:color="auto"/>
                <w:left w:val="none" w:sz="0" w:space="0" w:color="auto"/>
                <w:bottom w:val="none" w:sz="0" w:space="0" w:color="auto"/>
                <w:right w:val="none" w:sz="0" w:space="0" w:color="auto"/>
              </w:divBdr>
            </w:div>
            <w:div w:id="1685011833">
              <w:marLeft w:val="0"/>
              <w:marRight w:val="0"/>
              <w:marTop w:val="0"/>
              <w:marBottom w:val="0"/>
              <w:divBdr>
                <w:top w:val="none" w:sz="0" w:space="0" w:color="auto"/>
                <w:left w:val="none" w:sz="0" w:space="0" w:color="auto"/>
                <w:bottom w:val="none" w:sz="0" w:space="0" w:color="auto"/>
                <w:right w:val="none" w:sz="0" w:space="0" w:color="auto"/>
              </w:divBdr>
            </w:div>
            <w:div w:id="1924484941">
              <w:marLeft w:val="0"/>
              <w:marRight w:val="0"/>
              <w:marTop w:val="0"/>
              <w:marBottom w:val="0"/>
              <w:divBdr>
                <w:top w:val="none" w:sz="0" w:space="0" w:color="auto"/>
                <w:left w:val="none" w:sz="0" w:space="0" w:color="auto"/>
                <w:bottom w:val="none" w:sz="0" w:space="0" w:color="auto"/>
                <w:right w:val="none" w:sz="0" w:space="0" w:color="auto"/>
              </w:divBdr>
            </w:div>
            <w:div w:id="533201786">
              <w:marLeft w:val="0"/>
              <w:marRight w:val="0"/>
              <w:marTop w:val="0"/>
              <w:marBottom w:val="0"/>
              <w:divBdr>
                <w:top w:val="none" w:sz="0" w:space="0" w:color="auto"/>
                <w:left w:val="none" w:sz="0" w:space="0" w:color="auto"/>
                <w:bottom w:val="none" w:sz="0" w:space="0" w:color="auto"/>
                <w:right w:val="none" w:sz="0" w:space="0" w:color="auto"/>
              </w:divBdr>
            </w:div>
            <w:div w:id="1524393176">
              <w:marLeft w:val="0"/>
              <w:marRight w:val="0"/>
              <w:marTop w:val="0"/>
              <w:marBottom w:val="0"/>
              <w:divBdr>
                <w:top w:val="none" w:sz="0" w:space="0" w:color="auto"/>
                <w:left w:val="none" w:sz="0" w:space="0" w:color="auto"/>
                <w:bottom w:val="none" w:sz="0" w:space="0" w:color="auto"/>
                <w:right w:val="none" w:sz="0" w:space="0" w:color="auto"/>
              </w:divBdr>
            </w:div>
            <w:div w:id="1640258297">
              <w:marLeft w:val="0"/>
              <w:marRight w:val="0"/>
              <w:marTop w:val="0"/>
              <w:marBottom w:val="0"/>
              <w:divBdr>
                <w:top w:val="none" w:sz="0" w:space="0" w:color="auto"/>
                <w:left w:val="none" w:sz="0" w:space="0" w:color="auto"/>
                <w:bottom w:val="none" w:sz="0" w:space="0" w:color="auto"/>
                <w:right w:val="none" w:sz="0" w:space="0" w:color="auto"/>
              </w:divBdr>
            </w:div>
          </w:divsChild>
        </w:div>
        <w:div w:id="70772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dc:creator>
  <cp:keywords/>
  <dc:description/>
  <cp:lastModifiedBy>157</cp:lastModifiedBy>
  <cp:revision>2</cp:revision>
  <dcterms:created xsi:type="dcterms:W3CDTF">2021-03-09T05:32:00Z</dcterms:created>
  <dcterms:modified xsi:type="dcterms:W3CDTF">2021-03-09T05:36:00Z</dcterms:modified>
</cp:coreProperties>
</file>