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70F1" w14:textId="77777777" w:rsidR="005D4C16" w:rsidRDefault="005D4C16">
      <w:pPr>
        <w:pStyle w:val="p1"/>
        <w:rPr>
          <w:rStyle w:val="s1"/>
          <w:sz w:val="28"/>
          <w:szCs w:val="28"/>
          <w:lang w:val="kk-KZ"/>
        </w:rPr>
      </w:pPr>
    </w:p>
    <w:p w14:paraId="6A4E2989" w14:textId="544E3815" w:rsidR="00FC03D6" w:rsidRDefault="00FC03D6">
      <w:pPr>
        <w:pStyle w:val="p1"/>
        <w:rPr>
          <w:rStyle w:val="s1"/>
          <w:sz w:val="28"/>
          <w:szCs w:val="28"/>
          <w:lang w:val="kk-KZ"/>
        </w:rPr>
      </w:pPr>
      <w:r>
        <w:rPr>
          <w:rStyle w:val="s1"/>
          <w:sz w:val="28"/>
          <w:szCs w:val="28"/>
          <w:lang w:val="kk-KZ"/>
        </w:rPr>
        <w:t xml:space="preserve">Сараптамалық мақала </w:t>
      </w:r>
    </w:p>
    <w:p w14:paraId="54F84A7B" w14:textId="77777777" w:rsidR="005D4C16" w:rsidRDefault="005D4C16">
      <w:pPr>
        <w:pStyle w:val="p1"/>
        <w:rPr>
          <w:rStyle w:val="s1"/>
          <w:sz w:val="28"/>
          <w:szCs w:val="28"/>
          <w:lang w:val="kk-KZ"/>
        </w:rPr>
      </w:pPr>
    </w:p>
    <w:p w14:paraId="5EC9E773" w14:textId="77777777" w:rsidR="00912522" w:rsidRDefault="00912522">
      <w:pPr>
        <w:pStyle w:val="p1"/>
        <w:rPr>
          <w:rStyle w:val="s1"/>
          <w:sz w:val="28"/>
          <w:szCs w:val="28"/>
          <w:lang w:val="kk-KZ"/>
        </w:rPr>
      </w:pPr>
      <w:r>
        <w:rPr>
          <w:rStyle w:val="s1"/>
          <w:sz w:val="28"/>
          <w:szCs w:val="28"/>
          <w:lang w:val="kk-KZ"/>
        </w:rPr>
        <w:t xml:space="preserve">Орындаған: Бахыт Әсел </w:t>
      </w:r>
    </w:p>
    <w:p w14:paraId="567666AA" w14:textId="77777777" w:rsidR="00B512B7" w:rsidRDefault="00912522">
      <w:pPr>
        <w:pStyle w:val="p1"/>
        <w:rPr>
          <w:rStyle w:val="s1"/>
          <w:sz w:val="28"/>
          <w:szCs w:val="28"/>
          <w:lang w:val="kk-KZ"/>
        </w:rPr>
      </w:pPr>
      <w:r>
        <w:rPr>
          <w:rStyle w:val="s1"/>
          <w:sz w:val="28"/>
          <w:szCs w:val="28"/>
          <w:lang w:val="kk-KZ"/>
        </w:rPr>
        <w:t>Тексерген:</w:t>
      </w:r>
      <w:r w:rsidR="00B512B7">
        <w:rPr>
          <w:rStyle w:val="s1"/>
          <w:sz w:val="28"/>
          <w:szCs w:val="28"/>
          <w:lang w:val="kk-KZ"/>
        </w:rPr>
        <w:t>Майкотова Ғалия</w:t>
      </w:r>
    </w:p>
    <w:p w14:paraId="52824719" w14:textId="6AEE63C5" w:rsidR="00B512B7" w:rsidRDefault="00B512B7">
      <w:pPr>
        <w:pStyle w:val="p1"/>
        <w:rPr>
          <w:rStyle w:val="s1"/>
          <w:sz w:val="28"/>
          <w:szCs w:val="28"/>
          <w:lang w:val="kk-KZ"/>
        </w:rPr>
      </w:pPr>
      <w:r>
        <w:rPr>
          <w:rStyle w:val="s1"/>
          <w:sz w:val="28"/>
          <w:szCs w:val="28"/>
          <w:lang w:val="kk-KZ"/>
        </w:rPr>
        <w:t xml:space="preserve"> </w:t>
      </w:r>
    </w:p>
    <w:p w14:paraId="2C007D14" w14:textId="147E76E8" w:rsidR="00996916" w:rsidRPr="00617826" w:rsidRDefault="003D3E6A">
      <w:pPr>
        <w:pStyle w:val="p1"/>
        <w:rPr>
          <w:sz w:val="28"/>
          <w:szCs w:val="28"/>
          <w:lang w:val="kk-KZ"/>
        </w:rPr>
      </w:pPr>
      <w:r>
        <w:rPr>
          <w:rStyle w:val="s1"/>
          <w:sz w:val="28"/>
          <w:szCs w:val="28"/>
          <w:lang w:val="kk-KZ"/>
        </w:rPr>
        <w:t xml:space="preserve">Тақырыбы: </w:t>
      </w:r>
      <w:r w:rsidR="00996916" w:rsidRPr="000815A5">
        <w:rPr>
          <w:rStyle w:val="s1"/>
          <w:sz w:val="28"/>
          <w:szCs w:val="28"/>
        </w:rPr>
        <w:t>Электрондық темекімен күрес</w:t>
      </w:r>
      <w:r w:rsidR="00617826">
        <w:rPr>
          <w:rStyle w:val="s1"/>
          <w:sz w:val="28"/>
          <w:szCs w:val="28"/>
          <w:lang w:val="kk-KZ"/>
        </w:rPr>
        <w:t>:жасөспірімдердің тәуелділігі</w:t>
      </w:r>
    </w:p>
    <w:p w14:paraId="29CB26E8" w14:textId="77777777" w:rsidR="00996916" w:rsidRDefault="00996916">
      <w:pPr>
        <w:pStyle w:val="p2"/>
        <w:rPr>
          <w:sz w:val="28"/>
          <w:szCs w:val="28"/>
          <w:lang w:val="kk-KZ"/>
        </w:rPr>
      </w:pPr>
    </w:p>
    <w:p w14:paraId="365374EB" w14:textId="77777777" w:rsidR="005D4C16" w:rsidRDefault="005D4C16">
      <w:pPr>
        <w:pStyle w:val="p2"/>
        <w:rPr>
          <w:sz w:val="28"/>
          <w:szCs w:val="28"/>
          <w:lang w:val="kk-KZ"/>
        </w:rPr>
      </w:pPr>
    </w:p>
    <w:p w14:paraId="6E55091F" w14:textId="77777777" w:rsidR="005D4C16" w:rsidRPr="005D4C16" w:rsidRDefault="005D4C16">
      <w:pPr>
        <w:pStyle w:val="p2"/>
        <w:rPr>
          <w:sz w:val="28"/>
          <w:szCs w:val="28"/>
          <w:lang w:val="kk-KZ"/>
        </w:rPr>
      </w:pPr>
    </w:p>
    <w:p w14:paraId="71A0666C" w14:textId="77777777" w:rsidR="00996916" w:rsidRPr="000815A5" w:rsidRDefault="00996916">
      <w:pPr>
        <w:pStyle w:val="p1"/>
        <w:rPr>
          <w:sz w:val="28"/>
          <w:szCs w:val="28"/>
        </w:rPr>
      </w:pPr>
      <w:r w:rsidRPr="000815A5">
        <w:rPr>
          <w:rStyle w:val="s1"/>
          <w:sz w:val="28"/>
          <w:szCs w:val="28"/>
        </w:rPr>
        <w:t>Соңғы жылдары пайда болып, жасөспірімдердің ойыншығына айналып кеткен электронды темекінің қандай зияны бар және онымен қалай күресуге болады?</w:t>
      </w:r>
    </w:p>
    <w:p w14:paraId="31863CC3" w14:textId="77777777" w:rsidR="00996916" w:rsidRPr="000815A5" w:rsidRDefault="00996916">
      <w:pPr>
        <w:pStyle w:val="p1"/>
        <w:rPr>
          <w:sz w:val="28"/>
          <w:szCs w:val="28"/>
        </w:rPr>
      </w:pPr>
      <w:r w:rsidRPr="000815A5">
        <w:rPr>
          <w:rStyle w:val="s1"/>
          <w:sz w:val="28"/>
          <w:szCs w:val="28"/>
        </w:rPr>
        <w:t>Кішкене балалар қызығушылықпен бастап,одан әрі тәуелді болып қалып жатқан, көп жастар нағыз зиянын әлі түсінбеген бұл темекінің түрінің заңсыз сатылуына не себеп екендігін түсіну үшін көптеген сарапшылардың ойымен таныстым.Ересек адамдардың осы мәселедегі ойын біліп,жүргізіліп жатқан шараларды зерттедім.</w:t>
      </w:r>
      <w:r w:rsidRPr="000815A5">
        <w:rPr>
          <w:rStyle w:val="apple-converted-space"/>
          <w:rFonts w:ascii="UICTFontTextStyleBody" w:hAnsi="UICTFontTextStyleBody"/>
          <w:sz w:val="28"/>
          <w:szCs w:val="28"/>
        </w:rPr>
        <w:t> </w:t>
      </w:r>
    </w:p>
    <w:p w14:paraId="05D5E487" w14:textId="77777777" w:rsidR="00996916" w:rsidRPr="000815A5" w:rsidRDefault="00996916">
      <w:pPr>
        <w:pStyle w:val="p2"/>
        <w:rPr>
          <w:sz w:val="28"/>
          <w:szCs w:val="28"/>
        </w:rPr>
      </w:pPr>
    </w:p>
    <w:p w14:paraId="43027C20" w14:textId="77777777" w:rsidR="00C63BD3" w:rsidRDefault="00996916">
      <w:pPr>
        <w:pStyle w:val="p1"/>
        <w:rPr>
          <w:rStyle w:val="s1"/>
          <w:sz w:val="28"/>
          <w:szCs w:val="28"/>
          <w:lang w:val="kk-KZ"/>
        </w:rPr>
      </w:pPr>
      <w:r w:rsidRPr="000815A5">
        <w:rPr>
          <w:rStyle w:val="s1"/>
          <w:sz w:val="28"/>
          <w:szCs w:val="28"/>
        </w:rPr>
        <w:t xml:space="preserve">Қай жерге көз салсақ та қолдарына түтікше ұстап, аппақ буын будақ-татқанға әуестенген оқушылар электронды темекінің зиянына аса үңіле қоймайтыны белгілі. Осы түтікшенің зияны азырақ деген мифті «Темекі түтінінен азат Қазақстан» ұлттық коалициясының жетекшісі Жәмилә Садықова жоққа шығарып отыр. </w:t>
      </w:r>
    </w:p>
    <w:p w14:paraId="02829691" w14:textId="77777777" w:rsidR="00C63BD3" w:rsidRDefault="00C63BD3">
      <w:pPr>
        <w:pStyle w:val="p1"/>
        <w:rPr>
          <w:rStyle w:val="s1"/>
          <w:sz w:val="28"/>
          <w:szCs w:val="28"/>
          <w:lang w:val="kk-KZ"/>
        </w:rPr>
      </w:pPr>
    </w:p>
    <w:p w14:paraId="79ACC0CB" w14:textId="51609D62" w:rsidR="00996916" w:rsidRPr="000815A5" w:rsidRDefault="00996916">
      <w:pPr>
        <w:pStyle w:val="p1"/>
        <w:rPr>
          <w:sz w:val="28"/>
          <w:szCs w:val="28"/>
        </w:rPr>
      </w:pPr>
      <w:r w:rsidRPr="000815A5">
        <w:rPr>
          <w:rStyle w:val="s1"/>
          <w:sz w:val="28"/>
          <w:szCs w:val="28"/>
        </w:rPr>
        <w:t>Ол Егемен Қазақстан сайтына берген сұхбатында: "Қыздырылатын табак aikos, glo және вейптің кәдімгі темекіге қарағанда никотині аз деген тұжырым жалған. Біріншіден, біз вейптің қаптамасында көрсетілгеніне қарағанда әлдеқайда көп никотин анықтадық. Сұйық түрдегі химиялық қоспа ауыз ұртында тез сорылып, қан жүйесіне бірден түседі. Бұл миды никотинмен улау деген сөз. Тіпті вейпті қолданатын балалар есінен танып құлауы мүмкін. Екіншіден, вейпті шегетін ересектерде никотинге деген тәуелділік одан әрі артады. Орташа есеппен әрбір вейпте 6-62 мг дейін никотин бар. Сондықтан табак өнімдерімен айналысатындардың «электронды темекіде никотин аз» деген сөзіне сенудің қажеті жоқ." - деген екен.</w:t>
      </w:r>
    </w:p>
    <w:p w14:paraId="736D1CF6" w14:textId="77777777" w:rsidR="00996916" w:rsidRPr="000815A5" w:rsidRDefault="00996916">
      <w:pPr>
        <w:pStyle w:val="p2"/>
        <w:rPr>
          <w:sz w:val="28"/>
          <w:szCs w:val="28"/>
        </w:rPr>
      </w:pPr>
    </w:p>
    <w:p w14:paraId="3BFCF4E4" w14:textId="77777777" w:rsidR="00996916" w:rsidRPr="000815A5" w:rsidRDefault="00996916">
      <w:pPr>
        <w:pStyle w:val="p1"/>
        <w:rPr>
          <w:sz w:val="28"/>
          <w:szCs w:val="28"/>
        </w:rPr>
      </w:pPr>
      <w:r w:rsidRPr="000815A5">
        <w:rPr>
          <w:rStyle w:val="s1"/>
          <w:sz w:val="28"/>
          <w:szCs w:val="28"/>
        </w:rPr>
        <w:t>Неліктен электорынды темекі шыға салысымен оны сатып алушылар саны бірден көбейіп кетті деген сұраққа жауапты</w:t>
      </w:r>
      <w:r w:rsidRPr="000815A5">
        <w:rPr>
          <w:rStyle w:val="apple-converted-space"/>
          <w:rFonts w:ascii="UICTFontTextStyleBody" w:hAnsi="UICTFontTextStyleBody"/>
          <w:sz w:val="28"/>
          <w:szCs w:val="28"/>
        </w:rPr>
        <w:t xml:space="preserve">  </w:t>
      </w:r>
      <w:r w:rsidRPr="000815A5">
        <w:rPr>
          <w:rStyle w:val="s1"/>
          <w:sz w:val="28"/>
          <w:szCs w:val="28"/>
        </w:rPr>
        <w:t xml:space="preserve">«Республикалық психикалық денсаулық ғылыми-практикалық орталығы» ШЖҚ РМК Павлодардағы филиалының аға дәрігері Мәди Тоқанов Егемен Қазақстан сайтында берген екен. </w:t>
      </w:r>
      <w:r w:rsidRPr="000815A5">
        <w:rPr>
          <w:rStyle w:val="s1"/>
          <w:sz w:val="28"/>
          <w:szCs w:val="28"/>
        </w:rPr>
        <w:lastRenderedPageBreak/>
        <w:t>Оның айтуынша,вейптер қол-жетімді болғандықтан тұтынатындар қатары да көбеюде.</w:t>
      </w:r>
    </w:p>
    <w:p w14:paraId="724B9B7A" w14:textId="77777777" w:rsidR="00996916" w:rsidRPr="000815A5" w:rsidRDefault="00996916">
      <w:pPr>
        <w:pStyle w:val="p1"/>
        <w:rPr>
          <w:sz w:val="28"/>
          <w:szCs w:val="28"/>
        </w:rPr>
      </w:pPr>
      <w:r w:rsidRPr="000815A5">
        <w:rPr>
          <w:rStyle w:val="s1"/>
          <w:sz w:val="28"/>
          <w:szCs w:val="28"/>
        </w:rPr>
        <w:t>-Жастар және ересек адамдар арасында электронды темекі шегу белең алуы қауіп болып тұр. Сұранысқа сай темекінің де түрі көп. Олардың құрамында не бар екенін ешкім біле бермейді. Мәселен, Қазақстанда вейптің құрамын зерттейтін зертханалар жоқ. «Ешқандай залалы жоқ, тек түтін шығарады» деген шындыққа жанаспайды. Бірақ сол түтіннің ішінде көптеген консергендер бар. Ол ағзаға өте зиян. Әрине оның зияндылығы ең соңында ғана байқалады. Тіпті уақыт өте келе зияндылық әсері күшейе түседі. Ғылыми деректер бойынша 70-80 пайызы осы электронды темекіні қолданатын адамдар қатерлі ісікке, онкологиялық ауруларға шалдығады.</w:t>
      </w:r>
    </w:p>
    <w:p w14:paraId="5998908E" w14:textId="77777777" w:rsidR="00996916" w:rsidRPr="000815A5" w:rsidRDefault="00996916">
      <w:pPr>
        <w:pStyle w:val="p2"/>
        <w:rPr>
          <w:sz w:val="28"/>
          <w:szCs w:val="28"/>
        </w:rPr>
      </w:pPr>
    </w:p>
    <w:p w14:paraId="4CEE6D61" w14:textId="77777777" w:rsidR="00996916" w:rsidRPr="000815A5" w:rsidRDefault="00996916">
      <w:pPr>
        <w:pStyle w:val="p1"/>
        <w:rPr>
          <w:sz w:val="28"/>
          <w:szCs w:val="28"/>
        </w:rPr>
      </w:pPr>
      <w:r w:rsidRPr="000815A5">
        <w:rPr>
          <w:rStyle w:val="s1"/>
          <w:sz w:val="28"/>
          <w:szCs w:val="28"/>
        </w:rPr>
        <w:t>Электронды темекінің зияны белгілі болды. Ал оны жастар неліктен қолданатына жайында әр адамның ойы әр түрлі. Бірі олар «Жоқ, болмайды» деген дүниені жастар қызығып істейді десе, енді бірі жасөспірімдердің әуестігіне үйдегі ата-аналардың балаларына уақытында көңіл бөлмеуінің әсері дейді.</w:t>
      </w:r>
    </w:p>
    <w:p w14:paraId="71E6FB40" w14:textId="77777777" w:rsidR="00996916" w:rsidRPr="000815A5" w:rsidRDefault="00996916">
      <w:pPr>
        <w:pStyle w:val="p2"/>
        <w:rPr>
          <w:sz w:val="28"/>
          <w:szCs w:val="28"/>
        </w:rPr>
      </w:pPr>
    </w:p>
    <w:p w14:paraId="4541BE5C" w14:textId="77777777" w:rsidR="00996916" w:rsidRPr="000815A5" w:rsidRDefault="00996916">
      <w:pPr>
        <w:pStyle w:val="p1"/>
        <w:rPr>
          <w:sz w:val="28"/>
          <w:szCs w:val="28"/>
        </w:rPr>
      </w:pPr>
      <w:r w:rsidRPr="000815A5">
        <w:rPr>
          <w:rStyle w:val="s1"/>
          <w:sz w:val="28"/>
          <w:szCs w:val="28"/>
        </w:rPr>
        <w:t>Пульмонолог-дәрігер, республикалық аймақаралық пульмонологиялық комиссиясының төрағасы Константин Гаркаловтің kaz.inform.kz сайтындағы пікірінше, көпшілік ойлайтындай, электронды темекі шылым шегуді тастап кетуге көмектеспейді. Бұл туралы тіпті темекі өнімдерін өндірушілердің өзі айтпайды. Олар темекі шегуді қоя алмайтындар туралы «алаңдаушылық» кейіп танытып, оларға «зиянсыз» темекі өнімдеріне ауысуды ұсынады. Бұрын бұл дозасы азырақ жіңішке темекі болса, қазір олар – электронды. Бірақ темекінің зиянсыз немесе дозасы аз түрі жоқ.</w:t>
      </w:r>
    </w:p>
    <w:p w14:paraId="0630AFDC" w14:textId="77777777" w:rsidR="00996916" w:rsidRPr="000815A5" w:rsidRDefault="00996916">
      <w:pPr>
        <w:pStyle w:val="p2"/>
        <w:rPr>
          <w:sz w:val="28"/>
          <w:szCs w:val="28"/>
        </w:rPr>
      </w:pPr>
    </w:p>
    <w:p w14:paraId="14D735A2" w14:textId="77777777" w:rsidR="00996916" w:rsidRPr="000815A5" w:rsidRDefault="00996916">
      <w:pPr>
        <w:pStyle w:val="p1"/>
        <w:rPr>
          <w:sz w:val="28"/>
          <w:szCs w:val="28"/>
        </w:rPr>
      </w:pPr>
      <w:r w:rsidRPr="000815A5">
        <w:rPr>
          <w:rStyle w:val="s1"/>
          <w:sz w:val="28"/>
          <w:szCs w:val="28"/>
        </w:rPr>
        <w:t>Аты- жөнін жарияламауды өтінген 15 жасар жасөспірімнің айтуынша,ол электронды темекіні алғаш рет үлкен сыныптағы балалардың ұсынысымен шегіп көргендігін айтады. Одан соң, қасындағы балалармен қызығып, өздеріне ортақ "вейп" сатып алған көрінеді." Бастапқыда қызығушылықпен бастап едім, одан кейін тәуелді болып қалады екенсің" дейді жасөспірім.</w:t>
      </w:r>
    </w:p>
    <w:p w14:paraId="1F314FDC" w14:textId="77777777" w:rsidR="00996916" w:rsidRPr="000815A5" w:rsidRDefault="00996916">
      <w:pPr>
        <w:pStyle w:val="p2"/>
        <w:rPr>
          <w:sz w:val="28"/>
          <w:szCs w:val="28"/>
        </w:rPr>
      </w:pPr>
    </w:p>
    <w:p w14:paraId="5A038BB7" w14:textId="19EE2D8E" w:rsidR="00A81DE7" w:rsidRPr="00A81DE7" w:rsidRDefault="00996916">
      <w:pPr>
        <w:pStyle w:val="p1"/>
        <w:rPr>
          <w:rFonts w:ascii="UICTFontTextStyleBody" w:hAnsi="UICTFontTextStyleBody"/>
          <w:sz w:val="28"/>
          <w:szCs w:val="28"/>
          <w:lang w:val="kk-KZ"/>
        </w:rPr>
      </w:pPr>
      <w:r w:rsidRPr="000815A5">
        <w:rPr>
          <w:rStyle w:val="s1"/>
          <w:sz w:val="28"/>
          <w:szCs w:val="28"/>
        </w:rPr>
        <w:t xml:space="preserve">Осы тұста ескере кететін бір жайт, осындай кәмелет жасына толмаған жасөспірімдерге электронды темекінің заңсыз сатылуы.Қазіргі таңда кез-келген дүкенде темекі тек жиырма бір жасқа толған ересек адамдарға сатылады. Алайда, электронды темекі кез-келген сатып алушыға беріле беруі өте қауіпті. Осының </w:t>
      </w:r>
      <w:r w:rsidRPr="000815A5">
        <w:rPr>
          <w:rStyle w:val="s1"/>
          <w:sz w:val="28"/>
          <w:szCs w:val="28"/>
        </w:rPr>
        <w:lastRenderedPageBreak/>
        <w:t>бір шешімін табу үшін жүргізіліп жатқан шаралар да жоқ емес. Қазіргі таңда электронды темекі сатумен заңды айналысып жүрген саудагерлерге оны жасөспірімдерге сатуға тиым салынған. Алайда, бұл іспен заңсыз айналысып жүргендер де қаншама.</w:t>
      </w:r>
      <w:r w:rsidR="005D4C16">
        <w:rPr>
          <w:rStyle w:val="s1"/>
          <w:sz w:val="28"/>
          <w:szCs w:val="28"/>
          <w:lang w:val="kk-KZ"/>
        </w:rPr>
        <w:t xml:space="preserve">Қанша тиым салынса да,әркімнің аузына қақпақ болып, аңдып жүре алмаймыз. </w:t>
      </w:r>
      <w:r w:rsidRPr="000815A5">
        <w:rPr>
          <w:rStyle w:val="s1"/>
          <w:sz w:val="28"/>
          <w:szCs w:val="28"/>
        </w:rPr>
        <w:t>Сол себепті, тиым салып қана қоймай, оның зияны жайында халыққа, мектеп оқушыларына түсіндірме жұмыстарын көп жүргізген дұрыс.</w:t>
      </w:r>
      <w:r w:rsidR="005D4C16">
        <w:rPr>
          <w:rStyle w:val="s1"/>
          <w:sz w:val="28"/>
          <w:szCs w:val="28"/>
          <w:lang w:val="kk-KZ"/>
        </w:rPr>
        <w:t xml:space="preserve">Сарапшылардың ескерте кеткен зияндары,ғалымдардың зерттеулерінен бұл </w:t>
      </w:r>
      <w:r w:rsidR="00A81DE7">
        <w:rPr>
          <w:rStyle w:val="s1"/>
          <w:sz w:val="28"/>
          <w:szCs w:val="28"/>
          <w:lang w:val="kk-KZ"/>
        </w:rPr>
        <w:t xml:space="preserve">нәрсенің орасан зиянына толықтай көз жеткізуге болады. Алайда, үйде ата-анасы, мектепте мұғалімдер </w:t>
      </w:r>
      <w:r w:rsidR="00CA15D9">
        <w:rPr>
          <w:rStyle w:val="s1"/>
          <w:sz w:val="28"/>
          <w:szCs w:val="28"/>
          <w:lang w:val="kk-KZ"/>
        </w:rPr>
        <w:t>жүргізетін ескертулер әлдеқайда нәтижелі болар.</w:t>
      </w:r>
    </w:p>
    <w:p w14:paraId="1B527BDF" w14:textId="77777777" w:rsidR="00996916" w:rsidRPr="000815A5" w:rsidRDefault="00996916">
      <w:pPr>
        <w:pStyle w:val="p2"/>
        <w:rPr>
          <w:sz w:val="28"/>
          <w:szCs w:val="28"/>
        </w:rPr>
      </w:pPr>
    </w:p>
    <w:p w14:paraId="216293AB" w14:textId="77777777" w:rsidR="00C831C9" w:rsidRPr="000815A5" w:rsidRDefault="00C831C9">
      <w:pPr>
        <w:rPr>
          <w:sz w:val="28"/>
          <w:szCs w:val="28"/>
        </w:rPr>
      </w:pPr>
    </w:p>
    <w:sectPr w:rsidR="00C831C9" w:rsidRPr="000815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2923" w14:textId="77777777" w:rsidR="001E67A4" w:rsidRDefault="001E67A4" w:rsidP="00C831C9">
      <w:r>
        <w:separator/>
      </w:r>
    </w:p>
  </w:endnote>
  <w:endnote w:type="continuationSeparator" w:id="0">
    <w:p w14:paraId="501FF4B2" w14:textId="77777777" w:rsidR="001E67A4" w:rsidRDefault="001E67A4" w:rsidP="00C8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Arial"/>
    <w:panose1 w:val="020B0604020202020204"/>
    <w:charset w:val="00"/>
    <w:family w:val="roman"/>
    <w:pitch w:val="default"/>
  </w:font>
  <w:font w:name="UICTFontTextStyleBody">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E9C5" w14:textId="77777777" w:rsidR="001E67A4" w:rsidRDefault="001E67A4" w:rsidP="00C831C9">
      <w:r>
        <w:separator/>
      </w:r>
    </w:p>
  </w:footnote>
  <w:footnote w:type="continuationSeparator" w:id="0">
    <w:p w14:paraId="68D936AA" w14:textId="77777777" w:rsidR="001E67A4" w:rsidRDefault="001E67A4" w:rsidP="00C83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C9"/>
    <w:rsid w:val="000815A5"/>
    <w:rsid w:val="00182556"/>
    <w:rsid w:val="001E67A4"/>
    <w:rsid w:val="001F03B7"/>
    <w:rsid w:val="003D3E6A"/>
    <w:rsid w:val="00422768"/>
    <w:rsid w:val="005D4C16"/>
    <w:rsid w:val="00617826"/>
    <w:rsid w:val="00751AC5"/>
    <w:rsid w:val="007919FF"/>
    <w:rsid w:val="00874FCC"/>
    <w:rsid w:val="008E1F87"/>
    <w:rsid w:val="00912522"/>
    <w:rsid w:val="00996916"/>
    <w:rsid w:val="009C01C5"/>
    <w:rsid w:val="00A81DE7"/>
    <w:rsid w:val="00B512B7"/>
    <w:rsid w:val="00BD2AF3"/>
    <w:rsid w:val="00C63BD3"/>
    <w:rsid w:val="00C831C9"/>
    <w:rsid w:val="00CA15D9"/>
    <w:rsid w:val="00DC0041"/>
    <w:rsid w:val="00F045B8"/>
    <w:rsid w:val="00FC03D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280BAA0"/>
  <w15:chartTrackingRefBased/>
  <w15:docId w15:val="{A5FAE5D4-8BE2-FE4E-8603-68DF57E8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831C9"/>
    <w:rPr>
      <w:rFonts w:ascii=".AppleSystemUIFont" w:hAnsi=".AppleSystemUIFont" w:cs="Times New Roman"/>
      <w:kern w:val="0"/>
      <w:sz w:val="26"/>
      <w:szCs w:val="26"/>
      <w14:ligatures w14:val="none"/>
    </w:rPr>
  </w:style>
  <w:style w:type="paragraph" w:customStyle="1" w:styleId="p2">
    <w:name w:val="p2"/>
    <w:basedOn w:val="a"/>
    <w:rsid w:val="00C831C9"/>
    <w:rPr>
      <w:rFonts w:ascii=".AppleSystemUIFont" w:hAnsi=".AppleSystemUIFont" w:cs="Times New Roman"/>
      <w:kern w:val="0"/>
      <w:sz w:val="26"/>
      <w:szCs w:val="26"/>
      <w14:ligatures w14:val="none"/>
    </w:rPr>
  </w:style>
  <w:style w:type="character" w:customStyle="1" w:styleId="s1">
    <w:name w:val="s1"/>
    <w:basedOn w:val="a0"/>
    <w:rsid w:val="00C831C9"/>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C831C9"/>
  </w:style>
  <w:style w:type="paragraph" w:styleId="a3">
    <w:name w:val="header"/>
    <w:basedOn w:val="a"/>
    <w:link w:val="a4"/>
    <w:uiPriority w:val="99"/>
    <w:unhideWhenUsed/>
    <w:rsid w:val="00C831C9"/>
    <w:pPr>
      <w:tabs>
        <w:tab w:val="center" w:pos="4513"/>
        <w:tab w:val="right" w:pos="9026"/>
      </w:tabs>
    </w:pPr>
  </w:style>
  <w:style w:type="character" w:customStyle="1" w:styleId="a4">
    <w:name w:val="Верхний колонтитул Знак"/>
    <w:basedOn w:val="a0"/>
    <w:link w:val="a3"/>
    <w:uiPriority w:val="99"/>
    <w:rsid w:val="00C831C9"/>
  </w:style>
  <w:style w:type="paragraph" w:styleId="a5">
    <w:name w:val="footer"/>
    <w:basedOn w:val="a"/>
    <w:link w:val="a6"/>
    <w:uiPriority w:val="99"/>
    <w:unhideWhenUsed/>
    <w:rsid w:val="00C831C9"/>
    <w:pPr>
      <w:tabs>
        <w:tab w:val="center" w:pos="4513"/>
        <w:tab w:val="right" w:pos="9026"/>
      </w:tabs>
    </w:pPr>
  </w:style>
  <w:style w:type="character" w:customStyle="1" w:styleId="a6">
    <w:name w:val="Нижний колонтитул Знак"/>
    <w:basedOn w:val="a0"/>
    <w:link w:val="a5"/>
    <w:uiPriority w:val="99"/>
    <w:rsid w:val="00C8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35001">
      <w:bodyDiv w:val="1"/>
      <w:marLeft w:val="0"/>
      <w:marRight w:val="0"/>
      <w:marTop w:val="0"/>
      <w:marBottom w:val="0"/>
      <w:divBdr>
        <w:top w:val="none" w:sz="0" w:space="0" w:color="auto"/>
        <w:left w:val="none" w:sz="0" w:space="0" w:color="auto"/>
        <w:bottom w:val="none" w:sz="0" w:space="0" w:color="auto"/>
        <w:right w:val="none" w:sz="0" w:space="0" w:color="auto"/>
      </w:divBdr>
    </w:div>
    <w:div w:id="1602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asel.bahyt05@gmail.com</dc:creator>
  <cp:keywords/>
  <dc:description/>
  <cp:lastModifiedBy>asel.bahyt05@gmail.com</cp:lastModifiedBy>
  <cp:revision>11</cp:revision>
  <dcterms:created xsi:type="dcterms:W3CDTF">2024-04-18T19:28:00Z</dcterms:created>
  <dcterms:modified xsi:type="dcterms:W3CDTF">2024-04-18T20:11:00Z</dcterms:modified>
</cp:coreProperties>
</file>