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C7" w:rsidRPr="00CC76C7" w:rsidRDefault="00CC76C7" w:rsidP="00CC76C7">
      <w:pPr>
        <w:spacing w:after="0" w:line="240" w:lineRule="auto"/>
        <w:contextualSpacing/>
        <w:jc w:val="center"/>
        <w:rPr>
          <w:rFonts w:eastAsia="Calibri" w:cs="Times New Roman"/>
          <w:b/>
          <w:bCs/>
          <w:lang w:val="kk-KZ"/>
        </w:rPr>
      </w:pPr>
      <w:r w:rsidRPr="00CC76C7">
        <w:rPr>
          <w:rFonts w:eastAsia="Calibri" w:cs="Times New Roman"/>
          <w:b/>
          <w:bCs/>
          <w:lang w:val="kk-KZ"/>
        </w:rPr>
        <w:t>Қысқамерзімді жоспар</w:t>
      </w:r>
    </w:p>
    <w:p w:rsidR="00CC76C7" w:rsidRPr="00CC76C7" w:rsidRDefault="00CC76C7" w:rsidP="00CC76C7">
      <w:pPr>
        <w:widowControl w:val="0"/>
        <w:spacing w:after="0" w:line="240" w:lineRule="auto"/>
        <w:contextualSpacing/>
        <w:rPr>
          <w:rFonts w:eastAsia="Calibri" w:cs="Times New Roman"/>
          <w:b/>
          <w:bCs/>
          <w:lang w:val="kk-KZ"/>
        </w:rPr>
      </w:pPr>
      <w:r w:rsidRPr="00CC76C7">
        <w:rPr>
          <w:rFonts w:eastAsia="Calibri" w:cs="Times New Roman"/>
          <w:b/>
          <w:bCs/>
          <w:lang w:val="kk-KZ"/>
        </w:rPr>
        <w:t>Сабақтың тақырыбы: Табиғатты қорғау</w:t>
      </w:r>
    </w:p>
    <w:p w:rsidR="00CC76C7" w:rsidRPr="00CC76C7" w:rsidRDefault="00CC76C7" w:rsidP="00CC76C7">
      <w:pPr>
        <w:tabs>
          <w:tab w:val="left" w:pos="2552"/>
          <w:tab w:val="left" w:pos="3261"/>
        </w:tabs>
        <w:spacing w:after="0" w:line="240" w:lineRule="auto"/>
        <w:contextualSpacing/>
        <w:jc w:val="center"/>
        <w:rPr>
          <w:rFonts w:eastAsia="Calibri" w:cs="Times New Roman"/>
          <w:b/>
          <w:lang w:val="kk-KZ"/>
        </w:rPr>
      </w:pPr>
      <w:r w:rsidRPr="00CC76C7">
        <w:rPr>
          <w:rFonts w:eastAsia="Calibri" w:cs="Times New Roman"/>
          <w:b/>
          <w:lang w:val="kk-KZ"/>
        </w:rPr>
        <w:t>№9-сабақ.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CC76C7" w:rsidRPr="00907724" w:rsidTr="006C61FD">
        <w:tc>
          <w:tcPr>
            <w:tcW w:w="2830" w:type="dxa"/>
          </w:tcPr>
          <w:p w:rsidR="00CC76C7" w:rsidRPr="00CC76C7" w:rsidRDefault="00CC76C7" w:rsidP="00CC76C7">
            <w:pPr>
              <w:tabs>
                <w:tab w:val="left" w:pos="1134"/>
              </w:tabs>
              <w:contextualSpacing/>
              <w:rPr>
                <w:rFonts w:eastAsia="Calibri" w:cs="Times New Roman"/>
                <w:b/>
                <w:bCs/>
                <w:lang w:val="kk-KZ"/>
              </w:rPr>
            </w:pPr>
            <w:r w:rsidRPr="00CC76C7">
              <w:rPr>
                <w:rFonts w:eastAsia="Calibri" w:cs="Times New Roman"/>
                <w:b/>
                <w:bCs/>
                <w:lang w:val="kk-KZ"/>
              </w:rPr>
              <w:t xml:space="preserve">Бөлім: </w:t>
            </w:r>
          </w:p>
        </w:tc>
        <w:tc>
          <w:tcPr>
            <w:tcW w:w="6515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b/>
                <w:bCs/>
                <w:lang w:val="kk-KZ"/>
              </w:rPr>
            </w:pPr>
            <w:r w:rsidRPr="00CC76C7">
              <w:rPr>
                <w:rFonts w:eastAsia="Calibri" w:cs="Times New Roman"/>
                <w:b/>
                <w:bCs/>
                <w:lang w:val="kk-KZ"/>
              </w:rPr>
              <w:t>6.4А Экология және тұрақты даму</w:t>
            </w:r>
          </w:p>
        </w:tc>
      </w:tr>
      <w:tr w:rsidR="00CC76C7" w:rsidRPr="00CC76C7" w:rsidTr="006C61FD">
        <w:tc>
          <w:tcPr>
            <w:tcW w:w="2830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Педагогтің аты-жөні:</w:t>
            </w:r>
          </w:p>
        </w:tc>
        <w:tc>
          <w:tcPr>
            <w:tcW w:w="6515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b/>
                <w:bCs/>
                <w:lang w:val="kk-KZ"/>
              </w:rPr>
            </w:pPr>
            <w:r>
              <w:rPr>
                <w:rFonts w:eastAsia="Calibri" w:cs="Times New Roman"/>
                <w:b/>
                <w:bCs/>
                <w:lang w:val="kk-KZ"/>
              </w:rPr>
              <w:t>Кайбылдаева А.Т</w:t>
            </w:r>
          </w:p>
        </w:tc>
      </w:tr>
      <w:tr w:rsidR="00CC76C7" w:rsidRPr="00CC76C7" w:rsidTr="006C61FD">
        <w:tc>
          <w:tcPr>
            <w:tcW w:w="2830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Күні:</w:t>
            </w:r>
          </w:p>
        </w:tc>
        <w:tc>
          <w:tcPr>
            <w:tcW w:w="6515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b/>
                <w:bCs/>
                <w:lang w:val="kk-KZ"/>
              </w:rPr>
            </w:pPr>
          </w:p>
        </w:tc>
      </w:tr>
      <w:tr w:rsidR="00CC76C7" w:rsidRPr="00CC76C7" w:rsidTr="006C61FD">
        <w:tc>
          <w:tcPr>
            <w:tcW w:w="2830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Сыныбы:</w:t>
            </w:r>
          </w:p>
        </w:tc>
        <w:tc>
          <w:tcPr>
            <w:tcW w:w="6515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Қатысушылар саны:                   Қатыспағандар саны:</w:t>
            </w:r>
          </w:p>
        </w:tc>
      </w:tr>
      <w:tr w:rsidR="00CC76C7" w:rsidRPr="00CC76C7" w:rsidTr="006C61FD">
        <w:tc>
          <w:tcPr>
            <w:tcW w:w="2830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Сабақтың тақырыбы:</w:t>
            </w:r>
          </w:p>
        </w:tc>
        <w:tc>
          <w:tcPr>
            <w:tcW w:w="6515" w:type="dxa"/>
          </w:tcPr>
          <w:p w:rsidR="00CC76C7" w:rsidRPr="00CC76C7" w:rsidRDefault="00CC76C7" w:rsidP="00CC76C7">
            <w:pPr>
              <w:widowControl w:val="0"/>
              <w:contextualSpacing/>
              <w:rPr>
                <w:rFonts w:eastAsia="MS Minngs" w:cs="Times New Roman"/>
                <w:lang w:val="kk-KZ"/>
              </w:rPr>
            </w:pPr>
            <w:r w:rsidRPr="00CC76C7">
              <w:rPr>
                <w:rFonts w:eastAsia="MS Minngs" w:cs="Times New Roman"/>
                <w:lang w:val="kk-KZ"/>
              </w:rPr>
              <w:t>Табиғатты қорғау</w:t>
            </w:r>
          </w:p>
        </w:tc>
      </w:tr>
      <w:tr w:rsidR="00CC76C7" w:rsidRPr="00907724" w:rsidTr="006C61FD">
        <w:tc>
          <w:tcPr>
            <w:tcW w:w="2830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Оқу бағдарламасына сәйкес оқу мақсаты</w:t>
            </w:r>
          </w:p>
        </w:tc>
        <w:tc>
          <w:tcPr>
            <w:tcW w:w="6515" w:type="dxa"/>
          </w:tcPr>
          <w:p w:rsidR="00CC76C7" w:rsidRPr="00CC76C7" w:rsidRDefault="00CC76C7" w:rsidP="00CC76C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val="kk-KZ" w:eastAsia="en-GB"/>
              </w:rPr>
            </w:pPr>
            <w:r w:rsidRPr="00CC76C7">
              <w:rPr>
                <w:rFonts w:eastAsia="Calibri" w:cs="Times New Roman"/>
                <w:lang w:val="kk-KZ" w:eastAsia="en-GB"/>
              </w:rPr>
              <w:t>6.6.3.1 өзінің аймағындағы кейбір экологиялық мәселелердің себептерін талдау</w:t>
            </w:r>
          </w:p>
        </w:tc>
      </w:tr>
      <w:tr w:rsidR="00CC76C7" w:rsidRPr="00907724" w:rsidTr="006C61FD">
        <w:tc>
          <w:tcPr>
            <w:tcW w:w="2830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Сабақтың мақсаты:</w:t>
            </w:r>
          </w:p>
        </w:tc>
        <w:tc>
          <w:tcPr>
            <w:tcW w:w="6515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b/>
                <w:bCs/>
                <w:i/>
                <w:u w:val="single"/>
                <w:lang w:val="kk-KZ"/>
              </w:rPr>
            </w:pPr>
            <w:r w:rsidRPr="00CC76C7">
              <w:rPr>
                <w:rFonts w:eastAsia="Calibri" w:cs="Times New Roman"/>
                <w:b/>
                <w:bCs/>
                <w:i/>
                <w:u w:val="single"/>
                <w:lang w:val="kk-KZ"/>
              </w:rPr>
              <w:t>Барлық оқушылар үшін:</w:t>
            </w:r>
          </w:p>
          <w:p w:rsidR="00CC76C7" w:rsidRPr="00CC76C7" w:rsidRDefault="00CC76C7" w:rsidP="00CC76C7">
            <w:pPr>
              <w:contextualSpacing/>
              <w:jc w:val="both"/>
              <w:rPr>
                <w:rFonts w:eastAsia="Calibri" w:cs="Times New Roman"/>
                <w:bCs/>
                <w:lang w:val="kk-KZ"/>
              </w:rPr>
            </w:pPr>
            <w:r w:rsidRPr="00CC76C7">
              <w:rPr>
                <w:rFonts w:eastAsia="Calibri" w:cs="Times New Roman"/>
                <w:bCs/>
                <w:lang w:val="kk-KZ"/>
              </w:rPr>
              <w:t>Біілм алушылар қазіргі уақытта қандай экологиялық мәселелер айтарлықтай қауіпті екенін біледі.</w:t>
            </w:r>
          </w:p>
        </w:tc>
      </w:tr>
      <w:tr w:rsidR="00CC76C7" w:rsidRPr="00907724" w:rsidTr="006C61FD">
        <w:tc>
          <w:tcPr>
            <w:tcW w:w="2830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color w:val="000000"/>
                <w:lang w:val="kk-KZ"/>
              </w:rPr>
              <w:t>Құндылықтарға баулу:</w:t>
            </w:r>
          </w:p>
        </w:tc>
        <w:tc>
          <w:tcPr>
            <w:tcW w:w="6515" w:type="dxa"/>
          </w:tcPr>
          <w:p w:rsidR="00CC76C7" w:rsidRPr="00CC76C7" w:rsidRDefault="00CC76C7" w:rsidP="00C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6"/>
              </w:tabs>
              <w:contextualSpacing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CC76C7">
              <w:rPr>
                <w:rFonts w:eastAsia="Calibri" w:cs="Times New Roman"/>
                <w:color w:val="000000"/>
                <w:lang w:val="kk-KZ"/>
              </w:rPr>
              <w:t xml:space="preserve"> «Мәңгілік ел» жалпыұлттық идеясы бойынша «</w:t>
            </w:r>
            <w:r w:rsidRPr="00CC76C7">
              <w:rPr>
                <w:rFonts w:eastAsia="Calibri" w:cs="Times New Roman"/>
                <w:bCs/>
                <w:color w:val="000000"/>
                <w:lang w:val="kk-KZ"/>
              </w:rPr>
              <w:t>Жалпыға бірдей еңбек қоғамы»</w:t>
            </w:r>
            <w:r w:rsidRPr="00CC76C7">
              <w:rPr>
                <w:rFonts w:eastAsia="Calibri" w:cs="Times New Roman"/>
                <w:color w:val="000000"/>
                <w:lang w:val="kk-KZ"/>
              </w:rPr>
              <w:t xml:space="preserve"> құндылығына баулу. Бұл арқылы оқушыларда шығармашылық және сын тұрғысынан ойлауы, функционалдық сауаттылығы, қарым-қатынас жасау қабілеті мен жауапкершілігі артады. Сонымен қатар өмір бойы оқуға, еңбеу етуге, Қазақстандық патриотизм және азаматтық жауапкершілікке  деген дағдысы қалыптасады.</w:t>
            </w:r>
          </w:p>
        </w:tc>
      </w:tr>
    </w:tbl>
    <w:p w:rsidR="00CC76C7" w:rsidRPr="00CC76C7" w:rsidRDefault="00CC76C7" w:rsidP="00CC76C7">
      <w:pPr>
        <w:spacing w:after="0" w:line="240" w:lineRule="auto"/>
        <w:contextualSpacing/>
        <w:rPr>
          <w:rFonts w:eastAsia="Calibri" w:cs="Times New Roman"/>
          <w:b/>
          <w:bCs/>
          <w:lang w:val="kk-KZ"/>
        </w:rPr>
      </w:pPr>
      <w:r w:rsidRPr="00CC76C7">
        <w:rPr>
          <w:rFonts w:eastAsia="Calibri" w:cs="Times New Roman"/>
          <w:b/>
          <w:bCs/>
          <w:lang w:val="kk-KZ"/>
        </w:rPr>
        <w:t>Сабақтың барысы: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43"/>
        <w:gridCol w:w="216"/>
        <w:gridCol w:w="1771"/>
        <w:gridCol w:w="216"/>
        <w:gridCol w:w="173"/>
        <w:gridCol w:w="283"/>
        <w:gridCol w:w="1180"/>
        <w:gridCol w:w="663"/>
        <w:gridCol w:w="1383"/>
      </w:tblGrid>
      <w:tr w:rsidR="00CC76C7" w:rsidRPr="00CC76C7" w:rsidTr="006C61FD">
        <w:tc>
          <w:tcPr>
            <w:tcW w:w="1384" w:type="dxa"/>
          </w:tcPr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Сабақ кезеңі/Уақыты</w:t>
            </w:r>
          </w:p>
        </w:tc>
        <w:tc>
          <w:tcPr>
            <w:tcW w:w="2518" w:type="dxa"/>
            <w:gridSpan w:val="3"/>
          </w:tcPr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Педагогтің іс-әрекеті</w:t>
            </w:r>
          </w:p>
        </w:tc>
        <w:tc>
          <w:tcPr>
            <w:tcW w:w="1771" w:type="dxa"/>
          </w:tcPr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Оқушының іс-әрекеті</w:t>
            </w:r>
          </w:p>
        </w:tc>
        <w:tc>
          <w:tcPr>
            <w:tcW w:w="1852" w:type="dxa"/>
            <w:gridSpan w:val="4"/>
          </w:tcPr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Бағалау</w:t>
            </w:r>
          </w:p>
        </w:tc>
        <w:tc>
          <w:tcPr>
            <w:tcW w:w="2046" w:type="dxa"/>
            <w:gridSpan w:val="2"/>
          </w:tcPr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Ресурстар</w:t>
            </w:r>
          </w:p>
        </w:tc>
      </w:tr>
      <w:tr w:rsidR="00CC76C7" w:rsidRPr="00907724" w:rsidTr="006C61FD">
        <w:tc>
          <w:tcPr>
            <w:tcW w:w="1384" w:type="dxa"/>
          </w:tcPr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Сабақтың басы</w:t>
            </w:r>
          </w:p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Қызығушылықты ояту</w:t>
            </w:r>
          </w:p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8 мин.</w:t>
            </w:r>
          </w:p>
        </w:tc>
        <w:tc>
          <w:tcPr>
            <w:tcW w:w="8187" w:type="dxa"/>
            <w:gridSpan w:val="10"/>
          </w:tcPr>
          <w:p w:rsidR="00CC76C7" w:rsidRPr="00CC76C7" w:rsidRDefault="00CC76C7" w:rsidP="00CC76C7">
            <w:pPr>
              <w:contextualSpacing/>
              <w:jc w:val="both"/>
              <w:rPr>
                <w:rFonts w:eastAsia="Calibri" w:cs="Times New Roman"/>
                <w:b/>
                <w:lang w:val="kk-KZ"/>
              </w:rPr>
            </w:pPr>
            <w:r w:rsidRPr="00CC76C7">
              <w:rPr>
                <w:rFonts w:eastAsia="Calibri" w:cs="Times New Roman"/>
                <w:b/>
                <w:lang w:val="kk-KZ"/>
              </w:rPr>
              <w:t>Ұйымдастыру кезеңі:</w:t>
            </w:r>
          </w:p>
          <w:p w:rsidR="00CC76C7" w:rsidRPr="00CC76C7" w:rsidRDefault="00CC76C7" w:rsidP="00C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b/>
                <w:lang w:val="kk-KZ"/>
              </w:rPr>
              <w:t xml:space="preserve">(Ұ) </w:t>
            </w:r>
            <w:r w:rsidRPr="00CC76C7">
              <w:rPr>
                <w:rFonts w:eastAsia="Calibri" w:cs="Times New Roman"/>
                <w:b/>
                <w:iCs/>
                <w:lang w:val="kk-KZ"/>
              </w:rPr>
              <w:t>“Гүлмен тілек” әдісі</w:t>
            </w:r>
            <w:r w:rsidRPr="00CC76C7">
              <w:rPr>
                <w:rFonts w:eastAsia="Calibri" w:cs="Times New Roman"/>
                <w:lang w:val="kk-KZ"/>
              </w:rPr>
              <w:t xml:space="preserve"> арқылы оқушылардың бір-біріне жақсы тілек айту арқылы жағымды ахуал қалыптастыру.</w:t>
            </w:r>
          </w:p>
          <w:p w:rsidR="00CC76C7" w:rsidRPr="00CC76C7" w:rsidRDefault="00CC76C7" w:rsidP="00CC76C7">
            <w:pPr>
              <w:contextualSpacing/>
              <w:jc w:val="both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b/>
                <w:lang w:val="kk-KZ"/>
              </w:rPr>
              <w:t>Мақсаты:</w:t>
            </w:r>
            <w:r w:rsidRPr="00CC76C7">
              <w:rPr>
                <w:rFonts w:eastAsia="Calibri" w:cs="Times New Roman"/>
                <w:lang w:val="kk-KZ"/>
              </w:rPr>
              <w:t xml:space="preserve"> оқушылар бойында идея немесе тілек білдіру, тыңдау дағдыларын дамытуға бағыттау, сондай-ақ барлық оқушыларды қатыстыру арқылы оқыту жағдайларын теңестіру.</w:t>
            </w:r>
          </w:p>
          <w:p w:rsidR="00CC76C7" w:rsidRPr="00CC76C7" w:rsidRDefault="00CC76C7" w:rsidP="00CC76C7">
            <w:pPr>
              <w:contextualSpacing/>
              <w:jc w:val="both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b/>
                <w:lang w:val="kk-KZ"/>
              </w:rPr>
              <w:t>Тиімділігі:</w:t>
            </w:r>
            <w:r w:rsidRPr="00CC76C7">
              <w:rPr>
                <w:rFonts w:eastAsia="Calibri" w:cs="Times New Roman"/>
                <w:lang w:val="kk-KZ"/>
              </w:rPr>
              <w:t xml:space="preserve"> оқушыны бір-біріне тілек айту арқылы жақындастырады, көңіл күйін көтереді, бауырмалдығын оятады.</w:t>
            </w:r>
          </w:p>
        </w:tc>
      </w:tr>
      <w:tr w:rsidR="00CC76C7" w:rsidRPr="00907724" w:rsidTr="006C61FD">
        <w:tc>
          <w:tcPr>
            <w:tcW w:w="1384" w:type="dxa"/>
          </w:tcPr>
          <w:p w:rsidR="00CC76C7" w:rsidRPr="00CC76C7" w:rsidRDefault="00CC76C7" w:rsidP="00C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eastAsia="Calibri" w:cs="Times New Roman"/>
                <w:b/>
                <w:lang w:val="kk-KZ"/>
              </w:rPr>
            </w:pPr>
            <w:r w:rsidRPr="00CC76C7">
              <w:rPr>
                <w:rFonts w:eastAsia="Calibri" w:cs="Times New Roman"/>
                <w:b/>
                <w:lang w:val="kk-KZ"/>
              </w:rPr>
              <w:t>Жаңа сабаққа кіріспе</w:t>
            </w:r>
          </w:p>
          <w:p w:rsidR="00CC76C7" w:rsidRPr="00CC76C7" w:rsidRDefault="00CC76C7" w:rsidP="00C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eastAsia="Calibri" w:cs="Times New Roman"/>
                <w:b/>
                <w:lang w:val="kk-KZ"/>
              </w:rPr>
            </w:pP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</w:p>
        </w:tc>
        <w:tc>
          <w:tcPr>
            <w:tcW w:w="1559" w:type="dxa"/>
          </w:tcPr>
          <w:p w:rsidR="00CC76C7" w:rsidRPr="00CC76C7" w:rsidRDefault="00CC76C7" w:rsidP="00C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b/>
                <w:lang w:val="kk-KZ"/>
              </w:rPr>
              <w:t xml:space="preserve"> (Ұ) «Миға шабуыл» </w:t>
            </w:r>
            <w:r w:rsidRPr="00CC76C7">
              <w:rPr>
                <w:rFonts w:eastAsia="Calibri" w:cs="Times New Roman"/>
                <w:lang w:val="kk-KZ"/>
              </w:rPr>
              <w:t>әдісі арқылы өткен тақырыппен жаңа сабақты  байланыстыру мақсатында ой қозғау сұрақтарын ұжымдық талқылау. Бір-біріне сұрақтар қояды. Сыныптастырының пікірін толықтырады.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lastRenderedPageBreak/>
              <w:t>Өз ойымен бөліседі.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i/>
                <w:iCs/>
                <w:lang w:val="kk-KZ"/>
              </w:rPr>
              <w:t>Оқушылар сұрақтарға жауап беріп, өзара ұжымдық талқылау жасағаннан кейін мұғалім оқушыларға сабақтың тақырыбы, мақсатымен таныстырады.</w:t>
            </w:r>
          </w:p>
        </w:tc>
        <w:tc>
          <w:tcPr>
            <w:tcW w:w="3402" w:type="dxa"/>
            <w:gridSpan w:val="6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lastRenderedPageBreak/>
              <w:t>1. Атмосфераның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ластануы дегеніміз не?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2. суды негізгі ластаушылар не болып табылады?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Осы тапсырманы орындау арқылы оқушылардың айтылым дағдысы қалыптасады</w:t>
            </w:r>
          </w:p>
        </w:tc>
        <w:tc>
          <w:tcPr>
            <w:tcW w:w="1843" w:type="dxa"/>
            <w:gridSpan w:val="2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b/>
                <w:lang w:val="kk-KZ"/>
              </w:rPr>
              <w:t>Мақсаты:</w:t>
            </w:r>
            <w:r w:rsidRPr="00CC76C7">
              <w:rPr>
                <w:rFonts w:eastAsia="Calibri" w:cs="Times New Roman"/>
                <w:lang w:val="kk-KZ"/>
              </w:rPr>
              <w:t xml:space="preserve"> Жылдам әрі функционалды түрде сыни ойлануды дамыту. 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b/>
                <w:lang w:val="kk-KZ"/>
              </w:rPr>
              <w:t>Тиімділігі:</w:t>
            </w:r>
            <w:r w:rsidRPr="00CC76C7">
              <w:rPr>
                <w:rFonts w:eastAsia="Calibri" w:cs="Times New Roman"/>
                <w:lang w:val="kk-KZ"/>
              </w:rPr>
              <w:t xml:space="preserve"> оқушының танымдық дағдысы артады. Сонымен қатар оқушыға сабақтың өмірмен байланысын көрсетеді және сабақтың тақырыбы мен мақсатын </w:t>
            </w:r>
            <w:r w:rsidRPr="00CC76C7">
              <w:rPr>
                <w:rFonts w:eastAsia="Calibri" w:cs="Times New Roman"/>
                <w:lang w:val="kk-KZ"/>
              </w:rPr>
              <w:lastRenderedPageBreak/>
              <w:t>анықтауға мүмкіндік береді.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b/>
                <w:lang w:val="kk-KZ"/>
              </w:rPr>
            </w:pPr>
            <w:r w:rsidRPr="00CC76C7">
              <w:rPr>
                <w:rFonts w:eastAsia="Calibri" w:cs="Times New Roman"/>
                <w:b/>
                <w:lang w:val="kk-KZ"/>
              </w:rPr>
              <w:t xml:space="preserve">Саралау: </w:t>
            </w:r>
            <w:r w:rsidRPr="00CC76C7">
              <w:rPr>
                <w:rFonts w:eastAsia="Calibri" w:cs="Times New Roman"/>
                <w:lang w:val="kk-KZ"/>
              </w:rPr>
              <w:t xml:space="preserve">Бұл жерде саралаудың </w:t>
            </w:r>
            <w:r w:rsidRPr="00CC76C7">
              <w:rPr>
                <w:rFonts w:eastAsia="Calibri" w:cs="Times New Roman"/>
                <w:b/>
                <w:lang w:val="kk-KZ"/>
              </w:rPr>
              <w:t xml:space="preserve">«Диалог және қолдау көрсету» </w:t>
            </w:r>
            <w:r w:rsidRPr="00CC76C7">
              <w:rPr>
                <w:rFonts w:eastAsia="Calibri" w:cs="Times New Roman"/>
                <w:lang w:val="kk-KZ"/>
              </w:rPr>
              <w:t xml:space="preserve">тәсілі көрінеді. Дұрыс мағынада жауап беруге бағыттау мақсатында кейбір оқушыларға ашық сұрақтар, ал кейбір көмек қажет ететін оқушыларға жетелеуші сұрақтар қойылады. </w:t>
            </w:r>
          </w:p>
        </w:tc>
        <w:tc>
          <w:tcPr>
            <w:tcW w:w="1383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b/>
                <w:lang w:val="kk-KZ"/>
              </w:rPr>
              <w:lastRenderedPageBreak/>
              <w:t>Қалыптастырушы бағалау:</w:t>
            </w:r>
            <w:r w:rsidRPr="00CC76C7">
              <w:rPr>
                <w:rFonts w:eastAsia="Calibri" w:cs="Times New Roman"/>
                <w:lang w:val="kk-KZ"/>
              </w:rPr>
              <w:t xml:space="preserve"> Өз ойын дұрыс мағынада білдіріп, талқылауға белсенділікпен қатысқан оқушыға </w:t>
            </w:r>
            <w:r w:rsidRPr="00CC76C7">
              <w:rPr>
                <w:rFonts w:eastAsia="Calibri" w:cs="Times New Roman"/>
                <w:iCs/>
                <w:u w:val="single"/>
                <w:lang w:val="kk-KZ"/>
              </w:rPr>
              <w:t>«Жарайсың!»</w:t>
            </w:r>
            <w:r w:rsidRPr="00CC76C7">
              <w:rPr>
                <w:rFonts w:eastAsia="Calibri" w:cs="Times New Roman"/>
                <w:iCs/>
                <w:lang w:val="kk-KZ"/>
              </w:rPr>
              <w:t xml:space="preserve"> деген </w:t>
            </w:r>
            <w:r w:rsidRPr="00CC76C7">
              <w:rPr>
                <w:rFonts w:eastAsia="Calibri" w:cs="Times New Roman"/>
                <w:iCs/>
                <w:u w:val="single"/>
                <w:lang w:val="kk-KZ"/>
              </w:rPr>
              <w:t>мадақтау сөзімен</w:t>
            </w:r>
            <w:r w:rsidRPr="00CC76C7">
              <w:rPr>
                <w:rFonts w:eastAsia="Calibri" w:cs="Times New Roman"/>
                <w:i/>
                <w:u w:val="single"/>
                <w:lang w:val="kk-KZ"/>
              </w:rPr>
              <w:t xml:space="preserve"> </w:t>
            </w:r>
            <w:r w:rsidRPr="00CC76C7">
              <w:rPr>
                <w:rFonts w:eastAsia="Calibri" w:cs="Times New Roman"/>
                <w:lang w:val="kk-KZ"/>
              </w:rPr>
              <w:t xml:space="preserve"> ынталандыру.  </w:t>
            </w:r>
          </w:p>
        </w:tc>
      </w:tr>
      <w:tr w:rsidR="00CC76C7" w:rsidRPr="00CC76C7" w:rsidTr="006C61FD">
        <w:tc>
          <w:tcPr>
            <w:tcW w:w="1384" w:type="dxa"/>
          </w:tcPr>
          <w:p w:rsidR="00CC76C7" w:rsidRPr="00CC76C7" w:rsidRDefault="00CC76C7" w:rsidP="00CC76C7">
            <w:pPr>
              <w:ind w:right="-2"/>
              <w:contextualSpacing/>
              <w:jc w:val="center"/>
              <w:rPr>
                <w:rFonts w:eastAsia="Calibri" w:cs="Times New Roman"/>
                <w:bCs/>
                <w:iCs/>
                <w:lang w:val="kk-KZ"/>
              </w:rPr>
            </w:pPr>
            <w:r w:rsidRPr="00CC76C7">
              <w:rPr>
                <w:rFonts w:eastAsia="Calibri" w:cs="Times New Roman"/>
                <w:bCs/>
                <w:iCs/>
                <w:lang w:val="kk-KZ"/>
              </w:rPr>
              <w:t>Сабақтың ортасы</w:t>
            </w:r>
          </w:p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Мағынаны ашу.</w:t>
            </w:r>
          </w:p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30 мин.</w:t>
            </w:r>
          </w:p>
        </w:tc>
        <w:tc>
          <w:tcPr>
            <w:tcW w:w="1559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b/>
                <w:lang w:val="kk-KZ"/>
              </w:rPr>
            </w:pPr>
            <w:r w:rsidRPr="00CC76C7">
              <w:rPr>
                <w:rFonts w:eastAsia="Calibri" w:cs="Times New Roman"/>
                <w:b/>
                <w:lang w:val="kk-KZ"/>
              </w:rPr>
              <w:t>№1-тапсырма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Оқулықтағы жаңа сабақтың мәтінін оқуға тапсырма береді.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Тірек сөздермен танысып, өз дәптерлеріне жазып алады.</w:t>
            </w:r>
          </w:p>
        </w:tc>
        <w:tc>
          <w:tcPr>
            <w:tcW w:w="3402" w:type="dxa"/>
            <w:gridSpan w:val="6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Оқулықтың 1-бөлімінің 64–65-беттерінде берілген Қазақстан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Республикасының картасымен жұмыс жасайды. Еліміздің аумағындағы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барлық су нысандарын тауып көрсетеді. Еліміздің қай аймағында су ресурсы мол екенін анықтайды.</w:t>
            </w:r>
          </w:p>
        </w:tc>
        <w:tc>
          <w:tcPr>
            <w:tcW w:w="1843" w:type="dxa"/>
            <w:gridSpan w:val="2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b/>
                <w:i/>
                <w:lang w:val="kk-KZ"/>
              </w:rPr>
            </w:pPr>
            <w:r w:rsidRPr="00CC76C7">
              <w:rPr>
                <w:rFonts w:eastAsia="Calibri" w:cs="Times New Roman"/>
                <w:b/>
                <w:i/>
                <w:lang w:val="kk-KZ"/>
              </w:rPr>
              <w:t>Дескриптор:              Жалпы – 3 балл.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-Картамен жұмыс жасайды.</w:t>
            </w:r>
          </w:p>
        </w:tc>
        <w:tc>
          <w:tcPr>
            <w:tcW w:w="1383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Оқулық,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карта</w:t>
            </w:r>
          </w:p>
        </w:tc>
      </w:tr>
      <w:tr w:rsidR="00CC76C7" w:rsidRPr="00CC76C7" w:rsidTr="006C61FD">
        <w:tc>
          <w:tcPr>
            <w:tcW w:w="1384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</w:p>
        </w:tc>
        <w:tc>
          <w:tcPr>
            <w:tcW w:w="1559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b/>
                <w:lang w:val="kk-KZ"/>
              </w:rPr>
            </w:pPr>
            <w:r w:rsidRPr="00CC76C7">
              <w:rPr>
                <w:rFonts w:eastAsia="Calibri" w:cs="Times New Roman"/>
                <w:b/>
                <w:lang w:val="kk-KZ"/>
              </w:rPr>
              <w:t>№2-тапсырма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Оқулықта берілген тапсырмаларды  орындатады, бақылайды, мысал, үлгі көрсетеді.</w:t>
            </w:r>
          </w:p>
        </w:tc>
        <w:tc>
          <w:tcPr>
            <w:tcW w:w="3402" w:type="dxa"/>
            <w:gridSpan w:val="6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1.  Өздері  тұратын аймақта су ресурсына қатысты қиындықтар бар ма? Бар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болса, туындаған қиындықтардың себебі не? Ойланады. Жергілікті жердегі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су ресурсына қатысты туындаған мәселені шешу үшін қандай қадамдар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жасалып жатыр?</w:t>
            </w:r>
          </w:p>
        </w:tc>
        <w:tc>
          <w:tcPr>
            <w:tcW w:w="1843" w:type="dxa"/>
            <w:gridSpan w:val="2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b/>
                <w:i/>
                <w:lang w:val="kk-KZ"/>
              </w:rPr>
            </w:pPr>
            <w:r w:rsidRPr="00CC76C7">
              <w:rPr>
                <w:rFonts w:eastAsia="Calibri" w:cs="Times New Roman"/>
                <w:b/>
                <w:i/>
                <w:lang w:val="kk-KZ"/>
              </w:rPr>
              <w:t>Дескриптор:              Жалпы - 4 балл.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1. Сұрақтарға жауап береді, түсіндіреді.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2. Суретпен жұмыс жасайды.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</w:p>
        </w:tc>
        <w:tc>
          <w:tcPr>
            <w:tcW w:w="1383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Оқулық, жұмыс дәптерлері.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</w:p>
        </w:tc>
      </w:tr>
      <w:tr w:rsidR="00CC76C7" w:rsidRPr="00CC76C7" w:rsidTr="006C61FD">
        <w:tc>
          <w:tcPr>
            <w:tcW w:w="1384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</w:p>
        </w:tc>
        <w:tc>
          <w:tcPr>
            <w:tcW w:w="1559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b/>
                <w:lang w:val="kk-KZ"/>
              </w:rPr>
            </w:pPr>
            <w:r w:rsidRPr="00CC76C7">
              <w:rPr>
                <w:rFonts w:eastAsia="Calibri" w:cs="Times New Roman"/>
                <w:b/>
                <w:lang w:val="kk-KZ"/>
              </w:rPr>
              <w:t>3-тапсырма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 xml:space="preserve">Оқулықта берілген тапсырмаларды  орындатады, </w:t>
            </w:r>
            <w:r w:rsidRPr="00CC76C7">
              <w:rPr>
                <w:rFonts w:eastAsia="Calibri" w:cs="Times New Roman"/>
                <w:lang w:val="kk-KZ"/>
              </w:rPr>
              <w:lastRenderedPageBreak/>
              <w:t>бақылайды, мысал, үлгі көрсетеді.</w:t>
            </w:r>
          </w:p>
        </w:tc>
        <w:tc>
          <w:tcPr>
            <w:tcW w:w="5245" w:type="dxa"/>
            <w:gridSpan w:val="8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lastRenderedPageBreak/>
              <w:t>«Семей полигонының тарихы» №1 ақпараттық графикасын мұқият зерделейді. Одан өзің үшін қандай пайдалы ақпарат аласың? Қазіргі уақытта ядролық сынақтардың қандай зардаптары байқалады?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 xml:space="preserve"> 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b/>
                <w:lang w:val="kk-KZ"/>
              </w:rPr>
            </w:pPr>
            <w:r w:rsidRPr="00CC76C7">
              <w:rPr>
                <w:rFonts w:eastAsia="Calibri" w:cs="Times New Roman"/>
                <w:b/>
                <w:lang w:val="kk-KZ"/>
              </w:rPr>
              <w:lastRenderedPageBreak/>
              <w:t>Дескриптор:              Жалпы - 3 балл.</w:t>
            </w:r>
          </w:p>
          <w:p w:rsidR="00CC76C7" w:rsidRPr="00CC76C7" w:rsidRDefault="00CC76C7" w:rsidP="00CC76C7">
            <w:pPr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- Ақпараттық графикамен жұмыс жасайды;</w:t>
            </w:r>
          </w:p>
          <w:p w:rsidR="00CC76C7" w:rsidRPr="00CC76C7" w:rsidRDefault="00CC76C7" w:rsidP="00CC76C7">
            <w:pPr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- Сурақтарға жауап береді.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</w:p>
        </w:tc>
        <w:tc>
          <w:tcPr>
            <w:tcW w:w="1383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lastRenderedPageBreak/>
              <w:t>Оқулық, жұмыс дәптерлері.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</w:p>
        </w:tc>
      </w:tr>
      <w:tr w:rsidR="00CC76C7" w:rsidRPr="00907724" w:rsidTr="006C61FD">
        <w:tc>
          <w:tcPr>
            <w:tcW w:w="1384" w:type="dxa"/>
          </w:tcPr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Сабақтың соңы</w:t>
            </w:r>
          </w:p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Ой толғаныс.</w:t>
            </w:r>
          </w:p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Рефлексия</w:t>
            </w:r>
          </w:p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7 мин.</w:t>
            </w:r>
          </w:p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</w:p>
        </w:tc>
        <w:tc>
          <w:tcPr>
            <w:tcW w:w="1559" w:type="dxa"/>
          </w:tcPr>
          <w:p w:rsidR="00CC76C7" w:rsidRPr="00CC76C7" w:rsidRDefault="00CC76C7" w:rsidP="00C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b/>
                <w:lang w:val="kk-KZ"/>
              </w:rPr>
              <w:t xml:space="preserve">«Еркін микрофон»  әдісі. </w:t>
            </w:r>
            <w:r w:rsidRPr="00CC76C7">
              <w:rPr>
                <w:rFonts w:eastAsia="Calibri" w:cs="Times New Roman"/>
                <w:lang w:val="kk-KZ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  <w:p w:rsidR="00CC76C7" w:rsidRPr="00CC76C7" w:rsidRDefault="00CC76C7" w:rsidP="00C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 w:cs="Times New Roman"/>
                <w:b/>
                <w:lang w:val="kk-KZ"/>
              </w:rPr>
            </w:pP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b/>
                <w:i/>
                <w:lang w:val="kk-KZ"/>
              </w:rPr>
              <w:t>Мақсаты:</w:t>
            </w:r>
            <w:r w:rsidRPr="00CC76C7">
              <w:rPr>
                <w:rFonts w:eastAsia="Calibri" w:cs="Times New Roman"/>
                <w:b/>
                <w:lang w:val="kk-KZ"/>
              </w:rPr>
              <w:t xml:space="preserve"> </w:t>
            </w:r>
            <w:r w:rsidRPr="00CC76C7">
              <w:rPr>
                <w:rFonts w:eastAsia="Calibri" w:cs="Times New Roman"/>
                <w:lang w:val="kk-KZ"/>
              </w:rPr>
              <w:t>Оқушы алған білімін саралай білуге дағдыланады.</w:t>
            </w:r>
          </w:p>
          <w:p w:rsidR="00CC76C7" w:rsidRPr="00CC76C7" w:rsidRDefault="00CC76C7" w:rsidP="00CC76C7">
            <w:pPr>
              <w:contextualSpacing/>
              <w:rPr>
                <w:rFonts w:eastAsia="Times New Roman" w:cs="Times New Roman"/>
                <w:lang w:val="kk-KZ"/>
              </w:rPr>
            </w:pPr>
            <w:r w:rsidRPr="00CC76C7">
              <w:rPr>
                <w:rFonts w:eastAsia="Times New Roman" w:cs="Times New Roman"/>
                <w:b/>
                <w:i/>
                <w:lang w:val="kk-KZ"/>
              </w:rPr>
              <w:t>Тиімділігі:</w:t>
            </w:r>
            <w:r w:rsidRPr="00CC76C7">
              <w:rPr>
                <w:rFonts w:eastAsia="Times New Roman" w:cs="Times New Roman"/>
                <w:b/>
                <w:lang w:val="kk-KZ"/>
              </w:rPr>
              <w:t xml:space="preserve"> </w:t>
            </w:r>
            <w:r w:rsidRPr="00CC76C7">
              <w:rPr>
                <w:rFonts w:eastAsia="Times New Roman" w:cs="Times New Roman"/>
                <w:lang w:val="kk-KZ"/>
              </w:rPr>
              <w:t>Тақырып бойынша оқушылардың пікірін анықтайды. Жинақталған деректердің құнды болуын қадағалайды.</w:t>
            </w:r>
          </w:p>
          <w:p w:rsidR="00CC76C7" w:rsidRPr="00CC76C7" w:rsidRDefault="00CC76C7" w:rsidP="00C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b/>
                <w:i/>
                <w:lang w:val="kk-KZ"/>
              </w:rPr>
              <w:t>Саралау:</w:t>
            </w:r>
            <w:r w:rsidRPr="00CC76C7">
              <w:rPr>
                <w:rFonts w:eastAsia="Calibri" w:cs="Times New Roman"/>
                <w:lang w:val="kk-KZ"/>
              </w:rPr>
              <w:t xml:space="preserve"> Бұл кезеңде саралаудың </w:t>
            </w:r>
            <w:r w:rsidRPr="00CC76C7">
              <w:rPr>
                <w:rFonts w:eastAsia="Calibri" w:cs="Times New Roman"/>
                <w:b/>
                <w:i/>
                <w:lang w:val="kk-KZ"/>
              </w:rPr>
              <w:t>«Қорытынды»</w:t>
            </w:r>
            <w:r w:rsidRPr="00CC76C7">
              <w:rPr>
                <w:rFonts w:eastAsia="Calibri" w:cs="Times New Roman"/>
                <w:lang w:val="kk-KZ"/>
              </w:rPr>
              <w:t xml:space="preserve"> тәсілі көрінеді.</w:t>
            </w:r>
          </w:p>
        </w:tc>
        <w:tc>
          <w:tcPr>
            <w:tcW w:w="3119" w:type="dxa"/>
            <w:gridSpan w:val="5"/>
          </w:tcPr>
          <w:p w:rsidR="00CC76C7" w:rsidRPr="00CC76C7" w:rsidRDefault="00CC76C7" w:rsidP="00C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Arimo" w:cs="Times New Roman"/>
                <w:highlight w:val="white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Оқушылар бүгінгі сабақтың мақсаты, тақырыбы бойынша өз ойын айту арқылы сабаққа қорытынды жасайды.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</w:p>
        </w:tc>
        <w:tc>
          <w:tcPr>
            <w:tcW w:w="2126" w:type="dxa"/>
            <w:gridSpan w:val="3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 xml:space="preserve">Мұғалім оқушыларды  </w:t>
            </w:r>
            <w:r w:rsidRPr="00CC76C7">
              <w:rPr>
                <w:rFonts w:eastAsia="Calibri" w:cs="Times New Roman"/>
                <w:b/>
                <w:lang w:val="kk-KZ"/>
              </w:rPr>
              <w:t xml:space="preserve">«Жапондық бағалау» </w:t>
            </w:r>
            <w:r w:rsidRPr="00CC76C7">
              <w:rPr>
                <w:rFonts w:eastAsia="Calibri" w:cs="Times New Roman"/>
                <w:lang w:val="kk-KZ"/>
              </w:rPr>
              <w:t xml:space="preserve">әдісі арқылы бағалайды. Яғни </w:t>
            </w:r>
            <w:r w:rsidRPr="00CC76C7">
              <w:rPr>
                <w:rFonts w:eastAsia="Calibri" w:cs="Times New Roman"/>
                <w:i/>
                <w:lang w:val="kk-KZ"/>
              </w:rPr>
              <w:t>«Дұрыс келісемін», «Толықтырамын, басқа көзқарасым бар», «Менің сұрағым бар». Сонымен қатар 1-10 баллдық жүйе бойынша оқушылардың сабаққа қатысу белсенділігі бойынша бағаланады.</w:t>
            </w:r>
          </w:p>
        </w:tc>
        <w:tc>
          <w:tcPr>
            <w:tcW w:w="1383" w:type="dxa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</w:p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</w:p>
        </w:tc>
      </w:tr>
      <w:tr w:rsidR="00CC76C7" w:rsidRPr="00907724" w:rsidTr="006C61FD">
        <w:tc>
          <w:tcPr>
            <w:tcW w:w="3686" w:type="dxa"/>
            <w:gridSpan w:val="3"/>
          </w:tcPr>
          <w:p w:rsidR="00CC76C7" w:rsidRPr="00CC76C7" w:rsidRDefault="00CC76C7" w:rsidP="00CC76C7">
            <w:pPr>
              <w:contextualSpacing/>
              <w:jc w:val="both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 xml:space="preserve">Саралау. Сіз қандай тәсілмен көбірек қолдау көрсетпексіз? Сіз қабілетті оқушылардың алдына қандай тапсырмалар қоясыз? </w:t>
            </w:r>
          </w:p>
        </w:tc>
        <w:tc>
          <w:tcPr>
            <w:tcW w:w="2203" w:type="dxa"/>
            <w:gridSpan w:val="3"/>
          </w:tcPr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Бағалау.  Сіз оқушылардың материалды игеру деңгейін қалай тексеруді жоспарлап отырсыз?</w:t>
            </w:r>
          </w:p>
        </w:tc>
        <w:tc>
          <w:tcPr>
            <w:tcW w:w="3682" w:type="dxa"/>
            <w:gridSpan w:val="5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Денсаулық және қауіпсіздік техникасын сақтау</w:t>
            </w:r>
            <w:r w:rsidRPr="00CC76C7">
              <w:rPr>
                <w:rFonts w:eastAsia="Calibri" w:cs="Times New Roman"/>
                <w:lang w:val="kk-KZ"/>
              </w:rPr>
              <w:br/>
            </w:r>
            <w:r w:rsidRPr="00CC76C7">
              <w:rPr>
                <w:rFonts w:eastAsia="Calibri" w:cs="Times New Roman"/>
                <w:lang w:val="kk-KZ"/>
              </w:rPr>
              <w:br/>
            </w:r>
          </w:p>
        </w:tc>
      </w:tr>
      <w:tr w:rsidR="00CC76C7" w:rsidRPr="00907724" w:rsidTr="006C61FD">
        <w:tc>
          <w:tcPr>
            <w:tcW w:w="3686" w:type="dxa"/>
            <w:gridSpan w:val="3"/>
          </w:tcPr>
          <w:p w:rsidR="00CC76C7" w:rsidRPr="00CC76C7" w:rsidRDefault="00CC76C7" w:rsidP="00CC76C7">
            <w:pPr>
              <w:contextualSpacing/>
              <w:jc w:val="both"/>
              <w:rPr>
                <w:rFonts w:eastAsia="Calibri" w:cs="Times New Roman"/>
                <w:lang w:val="kk-KZ" w:eastAsia="en-GB"/>
              </w:rPr>
            </w:pPr>
            <w:r w:rsidRPr="00CC76C7">
              <w:rPr>
                <w:rFonts w:eastAsia="Calibri" w:cs="Times New Roman"/>
                <w:lang w:val="kk-KZ" w:eastAsia="en-GB"/>
              </w:rPr>
              <w:t>«Диалог және қолдау көрсету», «Тапсырма», «Жіктеу».</w:t>
            </w:r>
          </w:p>
          <w:p w:rsidR="00CC76C7" w:rsidRPr="00CC76C7" w:rsidRDefault="00CC76C7" w:rsidP="00CC76C7">
            <w:pPr>
              <w:contextualSpacing/>
              <w:jc w:val="both"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 xml:space="preserve">Саралау тапсырмаларды  іріктеуді, белгілі бір оқушыдан күтілетін </w:t>
            </w:r>
            <w:r w:rsidRPr="00CC76C7">
              <w:rPr>
                <w:rFonts w:eastAsia="Calibri" w:cs="Times New Roman"/>
                <w:lang w:val="kk-KZ"/>
              </w:rPr>
              <w:lastRenderedPageBreak/>
              <w:t>нәтижені, оқушыға жеке қолдау көрсетуде, оқу материалы мен ресурстарды оқушылардың жеке қабілеттерін ескере отырып әзірлеуді қамтиды.</w:t>
            </w:r>
          </w:p>
        </w:tc>
        <w:tc>
          <w:tcPr>
            <w:tcW w:w="2203" w:type="dxa"/>
            <w:gridSpan w:val="3"/>
          </w:tcPr>
          <w:p w:rsidR="00CC76C7" w:rsidRPr="00CC76C7" w:rsidRDefault="00CC76C7" w:rsidP="00CC76C7">
            <w:pPr>
              <w:contextualSpacing/>
              <w:jc w:val="center"/>
              <w:rPr>
                <w:rFonts w:eastAsia="Calibri" w:cs="Times New Roman"/>
                <w:b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lastRenderedPageBreak/>
              <w:t xml:space="preserve"> «Мадақтау сөз» әдісі. 1-10 баллдық жүйе бойынша бағаланады.</w:t>
            </w:r>
          </w:p>
        </w:tc>
        <w:tc>
          <w:tcPr>
            <w:tcW w:w="3682" w:type="dxa"/>
            <w:gridSpan w:val="5"/>
          </w:tcPr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Денсаулық сақтау технологиялары.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Сабақта сергіту жаттығулары мен белсенді жұмыс түрлерін қолданамын.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lastRenderedPageBreak/>
              <w:t xml:space="preserve">Осы сабақта қолданылатын </w:t>
            </w:r>
          </w:p>
          <w:p w:rsidR="00CC76C7" w:rsidRPr="00CC76C7" w:rsidRDefault="00CC76C7" w:rsidP="00CC76C7">
            <w:pPr>
              <w:contextualSpacing/>
              <w:rPr>
                <w:rFonts w:eastAsia="Calibri" w:cs="Times New Roman"/>
                <w:lang w:val="kk-KZ"/>
              </w:rPr>
            </w:pPr>
            <w:r w:rsidRPr="00CC76C7">
              <w:rPr>
                <w:rFonts w:eastAsia="Calibri" w:cs="Times New Roman"/>
                <w:lang w:val="kk-KZ"/>
              </w:rPr>
              <w:t>Қауіпсіздік техникасы ережелерінің тармақтары орындалады.</w:t>
            </w:r>
          </w:p>
        </w:tc>
      </w:tr>
    </w:tbl>
    <w:p w:rsidR="008225F8" w:rsidRPr="00907724" w:rsidRDefault="008225F8" w:rsidP="00CC76C7">
      <w:pPr>
        <w:ind w:left="-142" w:firstLine="142"/>
        <w:rPr>
          <w:lang w:val="kk-KZ"/>
        </w:rPr>
      </w:pPr>
      <w:bookmarkStart w:id="0" w:name="_GoBack"/>
      <w:bookmarkEnd w:id="0"/>
    </w:p>
    <w:sectPr w:rsidR="008225F8" w:rsidRPr="00907724" w:rsidSect="00CC76C7">
      <w:pgSz w:w="12240" w:h="15840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9"/>
    <w:rsid w:val="002D1D59"/>
    <w:rsid w:val="008225F8"/>
    <w:rsid w:val="00907724"/>
    <w:rsid w:val="00C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CA1A5-3109-4818-AD94-E3634966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6C7"/>
    <w:pPr>
      <w:spacing w:after="0" w:line="240" w:lineRule="auto"/>
    </w:pPr>
    <w:rPr>
      <w:rFonts w:ascii="Calibri" w:hAnsi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Akbayan</dc:creator>
  <cp:keywords/>
  <dc:description/>
  <cp:lastModifiedBy>Akbayan</cp:lastModifiedBy>
  <cp:revision>4</cp:revision>
  <dcterms:created xsi:type="dcterms:W3CDTF">2024-04-21T13:50:00Z</dcterms:created>
  <dcterms:modified xsi:type="dcterms:W3CDTF">2024-04-22T05:55:00Z</dcterms:modified>
</cp:coreProperties>
</file>