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27" w:rsidRDefault="00145741" w:rsidP="006F7327">
      <w:pPr>
        <w:spacing w:before="100" w:beforeAutospacing="1" w:after="153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№44</w:t>
      </w:r>
      <w:r w:rsidR="006F732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мектеп гимназиясы</w:t>
      </w: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val="kk-KZ"/>
        </w:rPr>
      </w:pPr>
    </w:p>
    <w:p w:rsidR="006F7327" w:rsidRPr="00B91E6B" w:rsidRDefault="00B91E6B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kk-KZ"/>
        </w:rPr>
      </w:pPr>
      <w:r w:rsidRPr="00B91E6B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  <w:lang w:val="kk-KZ"/>
        </w:rPr>
        <w:t>Ашық тренинг сабақ</w:t>
      </w: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kk-K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val="kk-KZ"/>
        </w:rPr>
        <w:t>«</w:t>
      </w:r>
      <w:r w:rsidR="00FE304D">
        <w:rPr>
          <w:rFonts w:ascii="Times New Roman" w:hAnsi="Times New Roman" w:cs="Times New Roman"/>
          <w:b/>
          <w:sz w:val="52"/>
          <w:szCs w:val="28"/>
          <w:lang w:val="kk-KZ"/>
        </w:rPr>
        <w:t>Үміт,сенім бізді алға жетелейді»</w:t>
      </w: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B91E6B" w:rsidRDefault="00B91E6B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B91E6B" w:rsidRDefault="00B91E6B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145741" w:rsidRDefault="00145741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Өткізген: Психология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курс студенті </w:t>
      </w:r>
    </w:p>
    <w:p w:rsidR="006F7327" w:rsidRPr="00145741" w:rsidRDefault="00145741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Сисенғалиева Ш.С.</w:t>
      </w:r>
    </w:p>
    <w:p w:rsidR="006F7327" w:rsidRDefault="006F7327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6F7327" w:rsidRDefault="006F7327" w:rsidP="006F7327">
      <w:pPr>
        <w:spacing w:before="100" w:beforeAutospacing="1" w:after="153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FE304D" w:rsidRDefault="00FE304D" w:rsidP="001704F7">
      <w:pPr>
        <w:spacing w:before="100" w:beforeAutospacing="1" w:after="153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1704F7" w:rsidRDefault="00145741" w:rsidP="001704F7">
      <w:pPr>
        <w:spacing w:before="100" w:beforeAutospacing="1" w:after="153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Орал 201</w:t>
      </w:r>
      <w:r w:rsidRPr="00B91E6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8</w:t>
      </w:r>
    </w:p>
    <w:p w:rsidR="00FE304D" w:rsidRPr="001704F7" w:rsidRDefault="00FE304D" w:rsidP="001704F7">
      <w:pPr>
        <w:spacing w:before="100" w:beforeAutospacing="1" w:after="153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Мақсаты: </w:t>
      </w:r>
      <w:r w:rsidRPr="00145741">
        <w:rPr>
          <w:rFonts w:ascii="Times New Roman" w:hAnsi="Times New Roman" w:cs="Times New Roman"/>
          <w:sz w:val="28"/>
          <w:szCs w:val="28"/>
          <w:lang w:val="kk-KZ"/>
        </w:rPr>
        <w:t>жаттығулар жасату арқылы қатысушылардың көңіл-күйлерін көтеру.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Түрі: </w:t>
      </w:r>
      <w:r w:rsidRPr="00145741">
        <w:rPr>
          <w:rFonts w:ascii="Times New Roman" w:hAnsi="Times New Roman" w:cs="Times New Roman"/>
          <w:sz w:val="28"/>
          <w:szCs w:val="28"/>
          <w:lang w:val="kk-KZ"/>
        </w:rPr>
        <w:t xml:space="preserve">тренинг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Жаттығу. «Менің көңіл-күйімнің түсі»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 xml:space="preserve">Тренинг басында қатысушыларға түрлі-түсті қағаздар жапсырылған парақ беріледі. Қатысушылар өздеріне ұнаған түске қол қояды. Тренинг соңында дәл осындай түрлі-түсті парақ тағы да беріледі және тренингке неше адамның қандай көңіл-күймен келгендігі және тренинг соңында қандай күйде екендігі анықталады.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Жаттығу. «Менің атым және қасиетім»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>Қатысушылар шеңбер болып отырады, бір-біріне допты немесе ойыншық беріп, өздерінің атын айтады және өздерінде бар қасиеттерді есімінде, тегінде және әкесінің атының бастапқы әріптерінен басталатын қасиеттерді айтады. Бұл жаттығуды «Қарлы жентек» әдісімен орындауға болады: әрбір келесі қатысушы бұған дейін айтылғандарды қайталайды және өзінің аты мен қасиетін қосады.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 xml:space="preserve">Жүргізуші жаттығуды қорытындылай отырып, қатысушылардың қасиеттерінің бір-біріне ұқсамайтындығын айтып, дегенмен барлығы бірге жұмыс істейтіндігін атап көрсетеді.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Жаттығу. «Менің мекен-жайым»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>Қатысушылар өздерінің мекен-жайын бірдей айтады, әркім өзінің мекен-жайын басқалардың барлығы еститіндей етіп даусын шығарып айтуы керек, содан кейін жүргізуші бөлменің соңында отырған адамның мекен-жайын қайталауын сұрайды.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Тест. «Сізстрестібағындырааласыз ба?»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Нұсқау. </w:t>
      </w:r>
      <w:r w:rsidRPr="00145741">
        <w:rPr>
          <w:rFonts w:ascii="Times New Roman" w:hAnsi="Times New Roman" w:cs="Times New Roman"/>
          <w:sz w:val="28"/>
          <w:szCs w:val="28"/>
          <w:lang w:val="kk-KZ"/>
        </w:rPr>
        <w:t>Төмендеберілгенсұрақтарға «иә», «жоқ», «кейде» депжауапберіңіз.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>Иә/ Кейде/ Жоқ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>1.Мен өзімдібақыттысезінемін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  <w:r w:rsidRPr="00145741">
        <w:rPr>
          <w:rFonts w:ascii="Times New Roman" w:hAnsi="Times New Roman" w:cs="Times New Roman"/>
          <w:sz w:val="28"/>
          <w:szCs w:val="28"/>
          <w:lang w:val="kk-KZ"/>
        </w:rPr>
        <w:t>0 1 2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2. Мен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өзімдібақыттыетеаламын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0 1 2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Менішарасыздықсезімімазалайды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2 1 0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4. Мен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стрестікситуациялардадәр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дәрмек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алкогольдіңкөмегінсізөз-өзімекелеаламын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0 1 2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өтеқатты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стресс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алсам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міндеттітүрдемаманныңкөмегінежүгінередім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0 1 2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6. Мен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қайғыруғабейіммін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2 1 0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Меніңкейдебасқабіреуболғымкеледі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2 1 0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lastRenderedPageBreak/>
        <w:t xml:space="preserve">8. Мен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кейдебасқажердеболғымкеледі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2 1 0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Меніңкөңіл-күйім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sz w:val="28"/>
          <w:szCs w:val="28"/>
        </w:rPr>
        <w:t>2 1 0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Тесттіңкілті</w:t>
      </w:r>
      <w:proofErr w:type="spellEnd"/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0 – 3 </w:t>
      </w: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ұпай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Сізөзіңіздіұстайаласызжәнесізбақыттыадамсыз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4 – 7 </w:t>
      </w: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ұпай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Сізстреспенорташадеңгейдекүресеаласыз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Сіздіңстрестікжағдайдакөмектесетінәдістердіпайдаланғаныңызжөн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жәнеоданжоғарыұпай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Сізгеәзіргеөмірдіңқиындықтарыменкүресуоңайболмайындептұр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Егерсізөзіңіздіңруханиқуатыңыз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денеқуатыңыздысақтағыңызкелсе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ондасізге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стресс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жағдайындакөмектесетінәдістердітиімдіпайдаланудыүйренуқажет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Жаттығу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>. «</w:t>
      </w: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Дыбыстықжаттығу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Мақсаты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дыбыстықгимнастикаментаныстыру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дененіңтынығуы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Дыбыстықжаттығудыбастамасбұрын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жүргізушіжаттығуережесінтүсінді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өзіміздібірқалыпты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жайлысезінеміз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тіктұрамыз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арқамыздытікұстаймыз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Алдыменмұрнымызбентереңдемаламыз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демшығарғандадыбыстықаттыә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іқуаттыетіпшығарамыз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Келесідыбыстарды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әндеті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574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айтамыз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: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А – </w:t>
      </w:r>
      <w:proofErr w:type="spellStart"/>
      <w:proofErr w:type="gramStart"/>
      <w:r w:rsidRPr="00145741">
        <w:rPr>
          <w:rFonts w:ascii="Times New Roman" w:hAnsi="Times New Roman" w:cs="Times New Roman"/>
          <w:sz w:val="28"/>
          <w:szCs w:val="28"/>
        </w:rPr>
        <w:t>барлы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қағзағажайлыәсербереді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Е –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қалқаншабезгеәсеретеді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И –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миға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мұрынға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ққаәсеретеді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О –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үрекке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өкпегеәсеретеді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У –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асқазанмаңындағыағ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залар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ғаәсеретеді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Я – </w:t>
      </w:r>
      <w:proofErr w:type="spellStart"/>
      <w:proofErr w:type="gramStart"/>
      <w:r w:rsidRPr="00145741">
        <w:rPr>
          <w:rFonts w:ascii="Times New Roman" w:hAnsi="Times New Roman" w:cs="Times New Roman"/>
          <w:sz w:val="28"/>
          <w:szCs w:val="28"/>
        </w:rPr>
        <w:t>барлы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қағзаныңжұмысістеуінеәсеретеді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М – </w:t>
      </w:r>
      <w:proofErr w:type="spellStart"/>
      <w:proofErr w:type="gramStart"/>
      <w:r w:rsidRPr="00145741">
        <w:rPr>
          <w:rFonts w:ascii="Times New Roman" w:hAnsi="Times New Roman" w:cs="Times New Roman"/>
          <w:sz w:val="28"/>
          <w:szCs w:val="28"/>
        </w:rPr>
        <w:t>барлы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қағзаныңжұмысістеуінеәсеретеді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Х –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ағзаныңтазаруынакөмектеседі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;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ХА –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үйдікөтеругекөмектеседі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>ЖАРЫҚТАР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Сіздіңэмоционалдықжағдайыңыз</w:t>
      </w:r>
      <w:proofErr w:type="spellEnd"/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075" cy="1647825"/>
            <wp:effectExtent l="19050" t="0" r="9525" b="0"/>
            <wp:docPr id="1" name="Рисунок 1" descr="C:\Users\Multimedia\Desktop\лшо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media\Desktop\лшощш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Тесттіңкілті</w:t>
      </w:r>
      <w:proofErr w:type="spellEnd"/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Егерсізжарықтардыайналдырақоршасаңыз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сіздіңдә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қазіргіуақыттағыжағдайыңызмәземес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lastRenderedPageBreak/>
        <w:t>Сіздіңстрестібастанкешіруіңізмүмкін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сізөтеқобалжып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біреугеөкпелепжүрсіз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Сіздежағымсызэмоциялар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толы.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Егерсізбірнемесебірнешежарықтыңішінбоясаңыз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ондасіздіңбірнәрсемазаңыздыалуда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дегенменсіздіңжағдайыңызбі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қалыпты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сізөзпроблемаңыздыбасқалардыңкөмегінсізшешеаласыз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Егерсізжаңажарықтарқосыпсалсаңыз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ондасізөзэмоцияңыздыбасқарааласыз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Егерсізжарықтардыңарасынабірзаттыңсуретінсалсаңыз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ондасізқиынсәттемойымайтын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өмірсүйгішадамсыз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Сізмұңаймайсыз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Эмоционалдыденісауадамсыз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Егерсізжарықтыңү</w:t>
      </w:r>
      <w:proofErr w:type="gram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іненемесеарасынаадамныңнемесежануардыңсуретінсалсаңыз,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Сіздіңжағдайыңызнашар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дегенменсізөзпроблемаңыздыойламауға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жаманойларданаулақжүругетырысасыз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Егерсізжарықтардыңшетінбір-бі</w:t>
      </w:r>
      <w:proofErr w:type="gram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45741">
        <w:rPr>
          <w:rFonts w:ascii="Times New Roman" w:hAnsi="Times New Roman" w:cs="Times New Roman"/>
          <w:b/>
          <w:bCs/>
          <w:sz w:val="28"/>
          <w:szCs w:val="28"/>
        </w:rPr>
        <w:t>інеқоссаңыз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Сізшындыққатікеқарайалмайсыз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сізжұрттыңбәрінеөзпроблемаңыздыңжоқекендігінайтасыз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бірақбұғанөзіңізсенбейсіз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Егерсізжарығыңыздышаршыныңішінеорналастырсаңыз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ондаСізөзіңізге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көзбенқарауғабейімсіз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сіздіңэмоцияңызү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іақылыңызғабағынады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Егерсіздіңсалғансуретіңіздөңгелектә</w:t>
      </w:r>
      <w:proofErr w:type="gram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45741">
        <w:rPr>
          <w:rFonts w:ascii="Times New Roman" w:hAnsi="Times New Roman" w:cs="Times New Roman"/>
          <w:b/>
          <w:bCs/>
          <w:sz w:val="28"/>
          <w:szCs w:val="28"/>
        </w:rPr>
        <w:t>іздіболса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ондаСізөзэмоцияларыңыздыбасқаларғакөрсетуарқылыжеңесіз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>.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b/>
          <w:bCs/>
          <w:sz w:val="28"/>
          <w:szCs w:val="28"/>
        </w:rPr>
        <w:t>Қорытынды</w:t>
      </w:r>
      <w:proofErr w:type="spellEnd"/>
      <w:r w:rsidRPr="0014574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145741">
        <w:rPr>
          <w:rFonts w:ascii="Times New Roman" w:hAnsi="Times New Roman" w:cs="Times New Roman"/>
          <w:sz w:val="28"/>
          <w:szCs w:val="28"/>
        </w:rPr>
        <w:t>л-к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үйіңізтүсіңкінемесеашулыболсаңыз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күшқажетететінжұмысістеңіз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бақшадажұмысістеп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арықтардытазалаңыз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үйжиһаздарынауыстырыңызнемесеүйдегіескіыдыстардысындырыңыз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Немесеауылсыртынашығыпайқайлаңыз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4574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45741">
        <w:rPr>
          <w:rFonts w:ascii="Times New Roman" w:hAnsi="Times New Roman" w:cs="Times New Roman"/>
          <w:sz w:val="28"/>
          <w:szCs w:val="28"/>
        </w:rPr>
        <w:t>ұндайадекваттыемесәрекеттерадамдыстрестенқұтқаруғакөмектеседі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Табиғатаясынашығыпдемалыңыз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sz w:val="28"/>
          <w:szCs w:val="28"/>
        </w:rPr>
        <w:t>Табиғаттыңтүрліқұбылыстарынтамашалаңыз</w:t>
      </w:r>
      <w:proofErr w:type="spellEnd"/>
      <w:r w:rsidRPr="00145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Адамдар</w:t>
      </w:r>
      <w:proofErr w:type="gramEnd"/>
      <w:r w:rsidRPr="00145741">
        <w:rPr>
          <w:rFonts w:ascii="Times New Roman" w:hAnsi="Times New Roman" w:cs="Times New Roman"/>
          <w:i/>
          <w:iCs/>
          <w:sz w:val="28"/>
          <w:szCs w:val="28"/>
        </w:rPr>
        <w:t>ғақарапжиікүлімдеңізжәнеоларменәңгімелесіңіз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Бұ</w:t>
      </w:r>
      <w:proofErr w:type="gram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145741">
        <w:rPr>
          <w:rFonts w:ascii="Times New Roman" w:hAnsi="Times New Roman" w:cs="Times New Roman"/>
          <w:i/>
          <w:iCs/>
          <w:sz w:val="28"/>
          <w:szCs w:val="28"/>
        </w:rPr>
        <w:t>қарапайымғананәрсе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солайемеспе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Ашуланғандабеттің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 72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бұлшықеті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, ал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кү</w:t>
      </w:r>
      <w:proofErr w:type="gram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145741">
        <w:rPr>
          <w:rFonts w:ascii="Times New Roman" w:hAnsi="Times New Roman" w:cs="Times New Roman"/>
          <w:i/>
          <w:iCs/>
          <w:sz w:val="28"/>
          <w:szCs w:val="28"/>
        </w:rPr>
        <w:t>імдегендебеттегі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 14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бұлшықетжұмысістейдіекен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Ескетүсі</w:t>
      </w:r>
      <w:proofErr w:type="gram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145741">
        <w:rPr>
          <w:rFonts w:ascii="Times New Roman" w:hAnsi="Times New Roman" w:cs="Times New Roman"/>
          <w:i/>
          <w:iCs/>
          <w:sz w:val="28"/>
          <w:szCs w:val="28"/>
        </w:rPr>
        <w:t>іңіз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күлімдеу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бұлсіздіңбасқаларданбайқайтынбіріншінәрсеңіз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З.Зиглар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Жеті</w:t>
      </w:r>
      <w:proofErr w:type="gramStart"/>
      <w:r w:rsidRPr="00145741">
        <w:rPr>
          <w:rFonts w:ascii="Times New Roman" w:hAnsi="Times New Roman" w:cs="Times New Roman"/>
          <w:i/>
          <w:iCs/>
          <w:sz w:val="28"/>
          <w:szCs w:val="28"/>
        </w:rPr>
        <w:t>ст</w:t>
      </w:r>
      <w:proofErr w:type="gramEnd"/>
      <w:r w:rsidRPr="00145741">
        <w:rPr>
          <w:rFonts w:ascii="Times New Roman" w:hAnsi="Times New Roman" w:cs="Times New Roman"/>
          <w:i/>
          <w:iCs/>
          <w:sz w:val="28"/>
          <w:szCs w:val="28"/>
        </w:rPr>
        <w:t>іккежету</w:t>
      </w:r>
      <w:proofErr w:type="spellEnd"/>
      <w:r w:rsidRPr="00145741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1704F7" w:rsidRPr="00145741" w:rsidRDefault="001704F7" w:rsidP="00145741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1704F7" w:rsidRPr="00145741" w:rsidRDefault="001704F7" w:rsidP="00145741">
      <w:pPr>
        <w:pStyle w:val="a3"/>
        <w:shd w:val="clear" w:color="auto" w:fill="FFFFFF"/>
        <w:spacing w:line="240" w:lineRule="auto"/>
        <w:ind w:firstLine="284"/>
        <w:rPr>
          <w:sz w:val="28"/>
          <w:szCs w:val="28"/>
          <w:lang w:val="kk-KZ"/>
        </w:rPr>
      </w:pPr>
    </w:p>
    <w:p w:rsidR="0056445B" w:rsidRPr="00145741" w:rsidRDefault="0056445B" w:rsidP="00145741">
      <w:pPr>
        <w:ind w:firstLine="284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445B" w:rsidRPr="00145741" w:rsidSect="001704F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DB87EC0"/>
    <w:multiLevelType w:val="hybridMultilevel"/>
    <w:tmpl w:val="9B6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DAE"/>
    <w:multiLevelType w:val="multilevel"/>
    <w:tmpl w:val="D9E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22F24"/>
    <w:multiLevelType w:val="multilevel"/>
    <w:tmpl w:val="717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29CA"/>
    <w:multiLevelType w:val="hybridMultilevel"/>
    <w:tmpl w:val="EA3C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327"/>
    <w:rsid w:val="00016D20"/>
    <w:rsid w:val="000E1B12"/>
    <w:rsid w:val="00145741"/>
    <w:rsid w:val="001704F7"/>
    <w:rsid w:val="00334F63"/>
    <w:rsid w:val="004B5C85"/>
    <w:rsid w:val="004E2ECD"/>
    <w:rsid w:val="00534143"/>
    <w:rsid w:val="0056445B"/>
    <w:rsid w:val="00606DC6"/>
    <w:rsid w:val="006F006D"/>
    <w:rsid w:val="006F7327"/>
    <w:rsid w:val="009C1E3E"/>
    <w:rsid w:val="00B654E6"/>
    <w:rsid w:val="00B91E6B"/>
    <w:rsid w:val="00C432AD"/>
    <w:rsid w:val="00C60754"/>
    <w:rsid w:val="00D361AC"/>
    <w:rsid w:val="00DD7BC0"/>
    <w:rsid w:val="00F60DBD"/>
    <w:rsid w:val="00FE3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7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04F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04F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85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518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65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User1</cp:lastModifiedBy>
  <cp:revision>9</cp:revision>
  <cp:lastPrinted>2017-02-21T11:02:00Z</cp:lastPrinted>
  <dcterms:created xsi:type="dcterms:W3CDTF">2018-01-30T15:44:00Z</dcterms:created>
  <dcterms:modified xsi:type="dcterms:W3CDTF">2021-01-19T04:41:00Z</dcterms:modified>
</cp:coreProperties>
</file>