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16" w:rsidRPr="00532C0A" w:rsidRDefault="004C6A16" w:rsidP="004C6A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38"/>
        <w:gridCol w:w="5642"/>
        <w:gridCol w:w="2268"/>
        <w:gridCol w:w="1843"/>
        <w:gridCol w:w="1559"/>
      </w:tblGrid>
      <w:tr w:rsidR="004C6A16" w:rsidRPr="00B121ED" w:rsidTr="009C08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Бө</w:t>
            </w:r>
            <w:proofErr w:type="gramStart"/>
            <w:r w:rsidRPr="00B121ED">
              <w:rPr>
                <w:rFonts w:ascii="Times New Roman" w:hAnsi="Times New Roman"/>
              </w:rPr>
              <w:t>л</w:t>
            </w:r>
            <w:proofErr w:type="gramEnd"/>
            <w:r w:rsidRPr="00B121ED">
              <w:rPr>
                <w:rFonts w:ascii="Times New Roman" w:hAnsi="Times New Roman"/>
              </w:rPr>
              <w:t>ім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Адам. Жер шары</w:t>
            </w:r>
            <w:proofErr w:type="gramStart"/>
            <w:r w:rsidRPr="00B121ED">
              <w:rPr>
                <w:rFonts w:ascii="Times New Roman" w:hAnsi="Times New Roman"/>
              </w:rPr>
              <w:t>.</w:t>
            </w:r>
            <w:proofErr w:type="gramEnd"/>
            <w:r w:rsidRPr="00B121ED">
              <w:rPr>
                <w:rFonts w:ascii="Times New Roman" w:hAnsi="Times New Roman"/>
              </w:rPr>
              <w:t xml:space="preserve"> Ғ</w:t>
            </w:r>
            <w:proofErr w:type="gramStart"/>
            <w:r w:rsidRPr="00B121ED">
              <w:rPr>
                <w:rFonts w:ascii="Times New Roman" w:hAnsi="Times New Roman"/>
              </w:rPr>
              <w:t>а</w:t>
            </w:r>
            <w:proofErr w:type="gramEnd"/>
            <w:r w:rsidRPr="00B121ED">
              <w:rPr>
                <w:rFonts w:ascii="Times New Roman" w:hAnsi="Times New Roman"/>
              </w:rPr>
              <w:t>лам.</w:t>
            </w:r>
          </w:p>
        </w:tc>
      </w:tr>
      <w:tr w:rsidR="004C6A16" w:rsidRPr="00B121ED" w:rsidTr="009C087C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Педагогтың аты-жөні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Сейдалимова</w:t>
            </w:r>
            <w:proofErr w:type="gramStart"/>
            <w:r w:rsidRPr="00B121ED">
              <w:rPr>
                <w:rFonts w:ascii="Times New Roman" w:hAnsi="Times New Roman"/>
              </w:rPr>
              <w:t xml:space="preserve"> Ж</w:t>
            </w:r>
            <w:proofErr w:type="gramEnd"/>
            <w:r w:rsidRPr="00B121ED">
              <w:rPr>
                <w:rFonts w:ascii="Times New Roman" w:hAnsi="Times New Roman"/>
              </w:rPr>
              <w:t>ұлдыз</w:t>
            </w:r>
          </w:p>
        </w:tc>
      </w:tr>
      <w:tr w:rsidR="004C6A16" w:rsidRPr="00B121ED" w:rsidTr="009C08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Кү</w:t>
            </w:r>
            <w:proofErr w:type="gramStart"/>
            <w:r w:rsidRPr="00B121ED">
              <w:rPr>
                <w:rFonts w:ascii="Times New Roman" w:hAnsi="Times New Roman"/>
              </w:rPr>
              <w:t>н</w:t>
            </w:r>
            <w:proofErr w:type="gramEnd"/>
            <w:r w:rsidRPr="00B121ED">
              <w:rPr>
                <w:rFonts w:ascii="Times New Roman" w:hAnsi="Times New Roman"/>
              </w:rPr>
              <w:t xml:space="preserve">і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23.10.2020ж</w:t>
            </w:r>
          </w:p>
        </w:tc>
      </w:tr>
      <w:tr w:rsidR="004C6A16" w:rsidRPr="00B121ED" w:rsidTr="009C087C">
        <w:trPr>
          <w:trHeight w:val="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Сынып  6 «а»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Қатысушылар саны 20</w:t>
            </w:r>
          </w:p>
        </w:tc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Қатыспағандар саны 4</w:t>
            </w:r>
          </w:p>
        </w:tc>
      </w:tr>
      <w:tr w:rsidR="004C6A16" w:rsidRPr="00B121ED" w:rsidTr="009C087C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Сабақтың  тақырыбы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eastAsia="Times New Roman" w:hAnsi="Times New Roman"/>
              </w:rPr>
              <w:t>Халық географиясы</w:t>
            </w:r>
            <w:r w:rsidRPr="00B121ED">
              <w:rPr>
                <w:rFonts w:ascii="Times New Roman" w:hAnsi="Times New Roman"/>
              </w:rPr>
              <w:t xml:space="preserve"> </w:t>
            </w:r>
          </w:p>
        </w:tc>
      </w:tr>
      <w:tr w:rsidR="004C6A16" w:rsidRPr="00B121ED" w:rsidTr="004C6A16">
        <w:trPr>
          <w:trHeight w:val="11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  <w:bCs/>
              </w:rPr>
              <w:t xml:space="preserve">Осы сабақта қол жеткізілетін </w:t>
            </w:r>
            <w:proofErr w:type="gramStart"/>
            <w:r w:rsidRPr="00B121ED">
              <w:rPr>
                <w:rFonts w:ascii="Times New Roman" w:hAnsi="Times New Roman"/>
                <w:bCs/>
              </w:rPr>
              <w:t>о</w:t>
            </w:r>
            <w:proofErr w:type="gramEnd"/>
            <w:r w:rsidRPr="00B121ED">
              <w:rPr>
                <w:rFonts w:ascii="Times New Roman" w:hAnsi="Times New Roman"/>
                <w:bCs/>
              </w:rPr>
              <w:t>қу мақсаттары (оқу бағдарламасына сілтеме)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bCs/>
                <w:noProof/>
              </w:rPr>
              <w:t>6.2.7.1.</w:t>
            </w:r>
            <w:r w:rsidRPr="00B121ED">
              <w:rPr>
                <w:rFonts w:ascii="Times New Roman" w:hAnsi="Times New Roman"/>
                <w:noProof/>
              </w:rPr>
              <w:t xml:space="preserve">халықтың қоныстану заңдылықтарын анықтау.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bCs/>
                <w:noProof/>
              </w:rPr>
              <w:t>6.2.7.2.</w:t>
            </w:r>
            <w:r w:rsidRPr="00B121ED">
              <w:rPr>
                <w:rFonts w:ascii="Times New Roman" w:hAnsi="Times New Roman"/>
                <w:noProof/>
              </w:rPr>
              <w:t>халық тығыздығының көрсеткіштеріне баға беру.</w:t>
            </w:r>
            <w:r w:rsidR="00B121ED">
              <w:rPr>
                <w:rFonts w:ascii="Times New Roman" w:hAnsi="Times New Roman"/>
                <w:noProof/>
              </w:rPr>
              <w:t xml:space="preserve">          </w:t>
            </w:r>
            <w:r w:rsidR="00B121ED">
              <w:rPr>
                <w:rFonts w:ascii="Times New Roman" w:hAnsi="Times New Roman"/>
                <w:noProof/>
                <w:lang w:val="kk-KZ"/>
              </w:rPr>
              <w:t xml:space="preserve">                                                                                                              </w:t>
            </w:r>
            <w:r w:rsidRPr="00B121ED">
              <w:rPr>
                <w:rFonts w:ascii="Times New Roman" w:hAnsi="Times New Roman"/>
                <w:noProof/>
              </w:rPr>
              <w:t xml:space="preserve"> </w:t>
            </w:r>
            <w:r w:rsidRPr="00B121ED">
              <w:rPr>
                <w:rFonts w:ascii="Times New Roman" w:hAnsi="Times New Roman"/>
                <w:bCs/>
                <w:noProof/>
              </w:rPr>
              <w:t>6.2.7.3</w:t>
            </w:r>
            <w:r w:rsidRPr="00B121ED">
              <w:rPr>
                <w:rFonts w:ascii="Times New Roman" w:hAnsi="Times New Roman"/>
                <w:noProof/>
              </w:rPr>
              <w:t>.дүниежүзіндегі халық тығыздығының жоғары және төмен аймақтарын анықтап, себептерін түсіндіру.</w:t>
            </w: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4C6A16" w:rsidRPr="00B121ED" w:rsidTr="009C087C">
        <w:trPr>
          <w:trHeight w:val="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</w:tr>
      <w:tr w:rsidR="004C6A16" w:rsidRPr="00B121ED" w:rsidTr="009C087C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Сабақтың  мақсаты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  <w:lang w:val="kk-KZ"/>
              </w:rPr>
            </w:pPr>
            <w:r w:rsidRPr="00B121ED">
              <w:rPr>
                <w:rFonts w:ascii="Times New Roman" w:hAnsi="Times New Roman"/>
                <w:noProof/>
                <w:lang w:val="kk-KZ"/>
              </w:rPr>
              <w:t xml:space="preserve">Халықтардың қоныстану заңдылықтарын біледі. Дүниежүзіндегі халық тығыздығының жоғары және төмен аймақтарын анықтайды                                        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color w:val="333333"/>
                <w:lang w:val="kk-KZ"/>
              </w:rPr>
            </w:pPr>
          </w:p>
        </w:tc>
      </w:tr>
      <w:tr w:rsidR="004C6A16" w:rsidRPr="00B121ED" w:rsidTr="009C087C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Бағалау критерииі 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lang w:val="kk-KZ" w:bidi="ru-RU"/>
              </w:rPr>
            </w:pPr>
            <w:r w:rsidRPr="00B121ED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B121ED">
              <w:rPr>
                <w:rFonts w:ascii="Times New Roman" w:hAnsi="Times New Roman"/>
                <w:lang w:val="kk-KZ" w:bidi="ru-RU"/>
              </w:rPr>
              <w:t>- Халықтың қоныстану заңдылығын анықтай алады.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lang w:val="kk-KZ" w:bidi="ru-RU"/>
              </w:rPr>
            </w:pPr>
            <w:r w:rsidRPr="00B121ED">
              <w:rPr>
                <w:rFonts w:ascii="Times New Roman" w:hAnsi="Times New Roman"/>
                <w:lang w:val="kk-KZ" w:bidi="ru-RU"/>
              </w:rPr>
              <w:t>-Халық тығыздығының көрсеткішіне баға бере алады.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lang w:val="kk-KZ" w:bidi="ru-RU"/>
              </w:rPr>
            </w:pPr>
            <w:r w:rsidRPr="00B121ED">
              <w:rPr>
                <w:rFonts w:ascii="Times New Roman" w:hAnsi="Times New Roman"/>
                <w:lang w:val="kk-KZ" w:bidi="ru-RU"/>
              </w:rPr>
              <w:t>-Дүниежүзіндегі халық тығыздығының жоғары және төмен аймақтарын анықтап, себебін түсіндіре алады.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color w:val="333333"/>
                <w:lang w:val="kk-KZ"/>
              </w:rPr>
            </w:pPr>
          </w:p>
        </w:tc>
      </w:tr>
      <w:tr w:rsidR="004C6A16" w:rsidRPr="00B121ED" w:rsidTr="009C087C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Сабақтың кезеңі/ </w:t>
            </w:r>
            <w:proofErr w:type="gramStart"/>
            <w:r w:rsidRPr="00B121ED">
              <w:rPr>
                <w:rFonts w:ascii="Times New Roman" w:hAnsi="Times New Roman"/>
              </w:rPr>
              <w:t>уа</w:t>
            </w:r>
            <w:proofErr w:type="gramEnd"/>
            <w:r w:rsidRPr="00B121ED">
              <w:rPr>
                <w:rFonts w:ascii="Times New Roman" w:hAnsi="Times New Roman"/>
              </w:rPr>
              <w:t>қыты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Мұғалімнің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Оқушының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Бағалау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Ресурстар </w:t>
            </w:r>
          </w:p>
        </w:tc>
      </w:tr>
      <w:tr w:rsidR="004C6A16" w:rsidRPr="00B121ED" w:rsidTr="009C087C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Default="004C6A16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r w:rsidRPr="00B121ED">
              <w:rPr>
                <w:rFonts w:ascii="Times New Roman" w:hAnsi="Times New Roman"/>
              </w:rPr>
              <w:t>Басы</w:t>
            </w:r>
          </w:p>
          <w:p w:rsidR="00B121ED" w:rsidRDefault="00B121ED" w:rsidP="00B121E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B121ED" w:rsidRPr="00B121ED" w:rsidRDefault="00B121ED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минут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  <w:lang w:val="kk-KZ"/>
              </w:rPr>
            </w:pPr>
            <w:r w:rsidRPr="00B121ED">
              <w:rPr>
                <w:rFonts w:ascii="Times New Roman" w:hAnsi="Times New Roman"/>
                <w:noProof/>
                <w:lang w:val="kk-KZ"/>
              </w:rPr>
              <w:t xml:space="preserve">Ұйымдастыру кезеңі.Амандасу.                             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  <w:lang w:val="kk-KZ"/>
              </w:rPr>
            </w:pPr>
            <w:r w:rsidRPr="00B121ED">
              <w:rPr>
                <w:rFonts w:ascii="Times New Roman" w:hAnsi="Times New Roman"/>
                <w:noProof/>
                <w:lang w:val="kk-KZ"/>
              </w:rPr>
              <w:t>«Өрмекші торы » әдісі  арқылы үй тапсырмасын тексеру.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1.Жер шарының қанша бөлігін су алып жатыр?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2.Дүниежүзілік мұхит дегеніміз не?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3.Дүниежүзінде қанша мұхит бар?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4.4мұхиттың ерекшеліктерін ата?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bCs/>
                <w:noProof/>
              </w:rPr>
              <w:t>Ең, Ең, Ең...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Ең тұщы мұхит.....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Ең тынымсыз мұхит.........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Ең тұзды мұхит..........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Ең үлкен мұхит.............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Ең салқын мұхит..........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Ең кіші мұхит...............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</w:rPr>
            </w:pPr>
            <w:r w:rsidRPr="00B121ED">
              <w:rPr>
                <w:rFonts w:ascii="Times New Roman" w:hAnsi="Times New Roman"/>
                <w:noProof/>
              </w:rPr>
              <w:t>Ең кеме қатынасы дамыған мұхит...............</w:t>
            </w: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t>Үй тапсырмасын айтады, тақырып бойынша сұрақ</w:t>
            </w:r>
            <w:proofErr w:type="gramStart"/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t>тар</w:t>
            </w:r>
            <w:proofErr w:type="gramEnd"/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t>ға жауап береді.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Бас бармақ арқылы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121ED">
              <w:rPr>
                <w:rFonts w:ascii="Times New Roman" w:eastAsia="Times New Roman" w:hAnsi="Times New Roman"/>
                <w:lang w:eastAsia="ru-RU"/>
              </w:rPr>
              <w:t xml:space="preserve">Стикер </w:t>
            </w: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B121ED">
              <w:rPr>
                <w:rFonts w:ascii="Times New Roman" w:eastAsia="Times New Roman" w:hAnsi="Times New Roman"/>
                <w:lang w:eastAsia="ru-RU"/>
              </w:rPr>
              <w:t>Карта, қ</w:t>
            </w:r>
            <w:proofErr w:type="gramStart"/>
            <w:r w:rsidRPr="00B121ED">
              <w:rPr>
                <w:rFonts w:ascii="Times New Roman" w:eastAsia="Times New Roman" w:hAnsi="Times New Roman"/>
                <w:lang w:eastAsia="ru-RU"/>
              </w:rPr>
              <w:t>има</w:t>
            </w:r>
            <w:proofErr w:type="gramEnd"/>
            <w:r w:rsidRPr="00B121ED">
              <w:rPr>
                <w:rFonts w:ascii="Times New Roman" w:eastAsia="Times New Roman" w:hAnsi="Times New Roman"/>
                <w:lang w:eastAsia="ru-RU"/>
              </w:rPr>
              <w:t xml:space="preserve"> қағаздар, суреттер.</w:t>
            </w: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</w:tr>
      <w:tr w:rsidR="004C6A16" w:rsidRPr="00B121ED" w:rsidTr="009C08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Default="004C6A16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proofErr w:type="spellStart"/>
            <w:r w:rsidRPr="00B121ED">
              <w:rPr>
                <w:rFonts w:ascii="Times New Roman" w:hAnsi="Times New Roman"/>
              </w:rPr>
              <w:t>Ортасы</w:t>
            </w:r>
            <w:proofErr w:type="spellEnd"/>
          </w:p>
          <w:p w:rsidR="00B121ED" w:rsidRDefault="00B121ED" w:rsidP="00B121E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B121ED" w:rsidRPr="00B121ED" w:rsidRDefault="00B121ED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 xml:space="preserve"> минут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  <w:r w:rsidRPr="00B121ED">
              <w:rPr>
                <w:rFonts w:ascii="Times New Roman" w:eastAsia="Times New Roman" w:hAnsi="Times New Roman"/>
                <w:lang w:val="kk-KZ" w:bidi="ru-RU"/>
              </w:rPr>
              <w:t>1-тапсырма.</w:t>
            </w:r>
            <w:r w:rsidRPr="00B121ED">
              <w:rPr>
                <w:rFonts w:ascii="Times New Roman" w:eastAsia="Times New Roman" w:hAnsi="Times New Roman"/>
                <w:lang w:bidi="ru-RU"/>
              </w:rPr>
              <w:t xml:space="preserve">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  <w:noProof/>
                <w:lang w:val="kk-KZ"/>
              </w:rPr>
            </w:pPr>
            <w:r w:rsidRPr="00B121ED">
              <w:rPr>
                <w:rFonts w:ascii="Times New Roman" w:eastAsia="Times New Roman" w:hAnsi="Times New Roman"/>
                <w:lang w:val="kk-KZ" w:bidi="ru-RU"/>
              </w:rPr>
              <w:t xml:space="preserve">    Халық тығыздығының әр аймақта әр түрлі болуы неге байланысты деп ойлайсыздар? </w:t>
            </w:r>
          </w:p>
          <w:tbl>
            <w:tblPr>
              <w:tblW w:w="397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2160"/>
            </w:tblGrid>
            <w:tr w:rsidR="004C6A16" w:rsidRPr="00B121ED" w:rsidTr="009C087C">
              <w:trPr>
                <w:trHeight w:val="540"/>
              </w:trPr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Бағалау критерийі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дескриптор</w:t>
                  </w:r>
                </w:p>
              </w:tc>
            </w:tr>
            <w:tr w:rsidR="004C6A16" w:rsidRPr="00B121ED" w:rsidTr="009C087C">
              <w:trPr>
                <w:trHeight w:val="540"/>
              </w:trPr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lastRenderedPageBreak/>
                    <w:t>Халық тығыздығына сипаттама жасай біледі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hAnsi="Times New Roman"/>
                      <w:lang w:val="kk-KZ" w:bidi="ru-RU"/>
                    </w:rPr>
                    <w:t>Халықтың қоныстану заңдылықтарын біледі.</w:t>
                  </w:r>
                </w:p>
              </w:tc>
            </w:tr>
          </w:tbl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val="kk-KZ" w:bidi="ru-RU"/>
              </w:rPr>
            </w:pPr>
            <w:r w:rsidRPr="00B121ED">
              <w:rPr>
                <w:rFonts w:ascii="Times New Roman" w:eastAsia="Times New Roman" w:hAnsi="Times New Roman"/>
                <w:lang w:val="kk-KZ" w:bidi="ru-RU"/>
              </w:rPr>
              <w:t>2-тапсырма.(Жұптық жұмыс) -Халқы ең көп қоныстанған 2 елді немесе аймақты табыңыздар;</w:t>
            </w: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val="kk-KZ" w:bidi="ru-RU"/>
              </w:rPr>
            </w:pPr>
            <w:r w:rsidRPr="00B121ED">
              <w:rPr>
                <w:rFonts w:ascii="Times New Roman" w:eastAsia="Times New Roman" w:hAnsi="Times New Roman"/>
                <w:lang w:val="kk-KZ" w:bidi="ru-RU"/>
              </w:rPr>
              <w:t>-Халық ең аз қоныстанған 2 елдң немесе аймақты анықтаңыз;</w:t>
            </w:r>
          </w:p>
          <w:tbl>
            <w:tblPr>
              <w:tblW w:w="5595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3169"/>
            </w:tblGrid>
            <w:tr w:rsidR="004C6A16" w:rsidRPr="00B121ED" w:rsidTr="009C087C">
              <w:trPr>
                <w:trHeight w:val="54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Бағалау критерийі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Дескриптор</w:t>
                  </w:r>
                </w:p>
              </w:tc>
            </w:tr>
            <w:tr w:rsidR="004C6A16" w:rsidRPr="00B121ED" w:rsidTr="00EE19AB">
              <w:trPr>
                <w:trHeight w:val="235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Халық тығыздығы картасында түстердің мағынасын біледі. Халық тығыздығы картасын қолдана алады.</w:t>
                  </w:r>
                </w:p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</w:p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hAnsi="Times New Roman"/>
                      <w:lang w:val="kk-KZ" w:bidi="ru-RU"/>
                    </w:rPr>
                    <w:t>-Картада фон түсі қою болса халық көп қоныстанғанын біледі.</w:t>
                  </w:r>
                </w:p>
                <w:p w:rsidR="004C6A16" w:rsidRPr="00B121ED" w:rsidRDefault="004C6A16" w:rsidP="00B121ED">
                  <w:pPr>
                    <w:pStyle w:val="a3"/>
                    <w:rPr>
                      <w:rFonts w:ascii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hAnsi="Times New Roman"/>
                      <w:lang w:val="kk-KZ" w:bidi="ru-RU"/>
                    </w:rPr>
                    <w:t>-Халық аз және көп қоныстанған аймақты анықтайды.</w:t>
                  </w:r>
                </w:p>
                <w:p w:rsidR="004C6A16" w:rsidRPr="00B121ED" w:rsidRDefault="004C6A16" w:rsidP="00B121ED">
                  <w:pPr>
                    <w:pStyle w:val="a3"/>
                    <w:rPr>
                      <w:rFonts w:ascii="Times New Roman" w:hAnsi="Times New Roman"/>
                      <w:lang w:val="kk-KZ" w:bidi="ru-RU"/>
                    </w:rPr>
                  </w:pPr>
                </w:p>
              </w:tc>
            </w:tr>
          </w:tbl>
          <w:p w:rsidR="00EE19AB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  <w:r w:rsidRPr="00B121ED">
              <w:rPr>
                <w:rFonts w:ascii="Times New Roman" w:eastAsia="Times New Roman" w:hAnsi="Times New Roman"/>
                <w:lang w:val="kk-KZ" w:bidi="ru-RU"/>
              </w:rPr>
              <w:t xml:space="preserve">  </w:t>
            </w: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lang w:val="kk-KZ" w:bidi="ru-RU"/>
              </w:rPr>
            </w:pPr>
            <w:r w:rsidRPr="00B121ED">
              <w:rPr>
                <w:rFonts w:ascii="Times New Roman" w:eastAsia="Times New Roman" w:hAnsi="Times New Roman"/>
                <w:lang w:val="kk-KZ" w:bidi="ru-RU"/>
              </w:rPr>
              <w:t xml:space="preserve"> 3-тапсырма. (Ж)  Қазақстанның ауданы 2.7 млн км</w:t>
            </w:r>
            <w:r w:rsidRPr="00B121ED">
              <w:rPr>
                <w:rFonts w:ascii="Times New Roman" w:eastAsia="Times New Roman" w:hAnsi="Times New Roman"/>
                <w:vertAlign w:val="superscript"/>
                <w:lang w:val="kk-KZ" w:bidi="ru-RU"/>
              </w:rPr>
              <w:t>2</w:t>
            </w:r>
            <w:r w:rsidRPr="00B121ED">
              <w:rPr>
                <w:rFonts w:ascii="Times New Roman" w:eastAsia="Times New Roman" w:hAnsi="Times New Roman"/>
                <w:lang w:val="kk-KZ" w:bidi="ru-RU"/>
              </w:rPr>
              <w:t>,ал халқының саны 18млн-дай болса, Қазақстанда әрбір шаршы км орта есеппен қанша адам тұратынын есептеңіздер.</w:t>
            </w:r>
          </w:p>
          <w:tbl>
            <w:tblPr>
              <w:tblW w:w="3975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5"/>
              <w:gridCol w:w="2130"/>
            </w:tblGrid>
            <w:tr w:rsidR="004C6A16" w:rsidRPr="00B121ED" w:rsidTr="009C087C">
              <w:trPr>
                <w:trHeight w:val="540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Бағалау критерийі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Дескриптор</w:t>
                  </w:r>
                </w:p>
              </w:tc>
            </w:tr>
            <w:tr w:rsidR="004C6A16" w:rsidRPr="00B121ED" w:rsidTr="009C087C">
              <w:trPr>
                <w:trHeight w:val="540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Халық тығыздығын есептеу формуласын қолдана алады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  <w:r w:rsidRPr="00B121ED">
                    <w:rPr>
                      <w:rFonts w:ascii="Times New Roman" w:eastAsia="Times New Roman" w:hAnsi="Times New Roman"/>
                      <w:lang w:val="kk-KZ" w:bidi="ru-RU"/>
                    </w:rPr>
                    <w:t>Формуламен есептеу жүргізіп біледі.</w:t>
                  </w:r>
                </w:p>
                <w:p w:rsidR="004C6A16" w:rsidRPr="00B121ED" w:rsidRDefault="004C6A16" w:rsidP="00B121ED">
                  <w:pPr>
                    <w:pStyle w:val="a3"/>
                    <w:rPr>
                      <w:rFonts w:ascii="Times New Roman" w:eastAsia="Times New Roman" w:hAnsi="Times New Roman"/>
                      <w:lang w:val="kk-KZ" w:bidi="ru-RU"/>
                    </w:rPr>
                  </w:pPr>
                </w:p>
              </w:tc>
            </w:tr>
          </w:tbl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iCs/>
                <w:noProof/>
                <w:lang w:val="kk-KZ"/>
              </w:rPr>
            </w:pPr>
            <w:r w:rsidRPr="00B121ED">
              <w:rPr>
                <w:rFonts w:ascii="Times New Roman" w:eastAsia="Times New Roman" w:hAnsi="Times New Roman"/>
                <w:lang w:val="kk-KZ" w:bidi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t>Тірек сөздермен байланысты өз ойларын айтады</w:t>
            </w:r>
            <w:proofErr w:type="gramStart"/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t>..</w:t>
            </w:r>
            <w:proofErr w:type="gramEnd"/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Тыңдалым. Оқылым. </w:t>
            </w:r>
            <w:proofErr w:type="gramStart"/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Жа</w:t>
            </w:r>
            <w:proofErr w:type="gramEnd"/>
            <w:r w:rsidRPr="00B121ED">
              <w:rPr>
                <w:rFonts w:ascii="Times New Roman" w:eastAsia="Times New Roman" w:hAnsi="Times New Roman"/>
                <w:color w:val="000000"/>
                <w:lang w:eastAsia="ru-RU"/>
              </w:rPr>
              <w:t>ңа сөздерді тыңдайды, қайталайды.</w:t>
            </w: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eastAsia="Times New Roman" w:hAnsi="Times New Roman"/>
              </w:rPr>
            </w:pPr>
            <w:r w:rsidRPr="00B121ED">
              <w:rPr>
                <w:rFonts w:ascii="Times New Roman" w:eastAsia="Times New Roman" w:hAnsi="Times New Roman"/>
                <w:bCs/>
              </w:rPr>
              <w:t>Қ</w:t>
            </w:r>
            <w:proofErr w:type="gramStart"/>
            <w:r w:rsidRPr="00B121ED">
              <w:rPr>
                <w:rFonts w:ascii="Times New Roman" w:eastAsia="Times New Roman" w:hAnsi="Times New Roman"/>
                <w:bCs/>
              </w:rPr>
              <w:t>Б</w:t>
            </w:r>
            <w:proofErr w:type="gramEnd"/>
            <w:r w:rsidRPr="00B121ED">
              <w:rPr>
                <w:rFonts w:ascii="Times New Roman" w:eastAsia="Times New Roman" w:hAnsi="Times New Roman"/>
                <w:bCs/>
              </w:rPr>
              <w:t xml:space="preserve"> </w:t>
            </w:r>
            <w:r w:rsidR="00EE19AB" w:rsidRPr="00B121ED">
              <w:rPr>
                <w:rFonts w:ascii="Times New Roman" w:eastAsia="Times New Roman" w:hAnsi="Times New Roman"/>
                <w:bCs/>
              </w:rPr>
              <w:t>«</w:t>
            </w:r>
            <w:r w:rsidRPr="00B121ED">
              <w:rPr>
                <w:rFonts w:ascii="Times New Roman" w:eastAsia="Times New Roman" w:hAnsi="Times New Roman"/>
                <w:bCs/>
              </w:rPr>
              <w:t>Бағдаршам</w:t>
            </w:r>
            <w:r w:rsidR="00EE19AB" w:rsidRPr="00B121ED">
              <w:rPr>
                <w:rFonts w:ascii="Times New Roman" w:eastAsia="Times New Roman" w:hAnsi="Times New Roman"/>
                <w:bCs/>
              </w:rPr>
              <w:t>»</w:t>
            </w: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4C6A16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  <w:r w:rsidRPr="00B121ED">
              <w:rPr>
                <w:rFonts w:ascii="Times New Roman" w:eastAsia="Times New Roman" w:hAnsi="Times New Roman"/>
                <w:lang w:bidi="ru-RU"/>
              </w:rPr>
              <w:t xml:space="preserve">ҚБ </w:t>
            </w:r>
            <w:r w:rsidRPr="00B121ED">
              <w:rPr>
                <w:rFonts w:ascii="Times New Roman" w:eastAsia="Times New Roman" w:hAnsi="Times New Roman"/>
                <w:lang w:val="kk-KZ" w:bidi="ru-RU"/>
              </w:rPr>
              <w:t>«Екі жұлдыз</w:t>
            </w:r>
            <w:proofErr w:type="gramStart"/>
            <w:r w:rsidRPr="00B121ED">
              <w:rPr>
                <w:rFonts w:ascii="Times New Roman" w:eastAsia="Times New Roman" w:hAnsi="Times New Roman"/>
                <w:lang w:val="kk-KZ" w:bidi="ru-RU"/>
              </w:rPr>
              <w:t>,б</w:t>
            </w:r>
            <w:proofErr w:type="gramEnd"/>
            <w:r w:rsidRPr="00B121ED">
              <w:rPr>
                <w:rFonts w:ascii="Times New Roman" w:eastAsia="Times New Roman" w:hAnsi="Times New Roman"/>
                <w:lang w:val="kk-KZ" w:bidi="ru-RU"/>
              </w:rPr>
              <w:t>ір  тілек».</w:t>
            </w: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bidi="ru-RU"/>
              </w:rPr>
            </w:pPr>
          </w:p>
          <w:p w:rsidR="00EE19AB" w:rsidRPr="00B121ED" w:rsidRDefault="00EE19AB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eastAsia="Times New Roman" w:hAnsi="Times New Roman"/>
                <w:lang w:bidi="ru-RU"/>
              </w:rPr>
              <w:t>Қ</w:t>
            </w:r>
            <w:proofErr w:type="gramStart"/>
            <w:r w:rsidRPr="00B121ED">
              <w:rPr>
                <w:rFonts w:ascii="Times New Roman" w:eastAsia="Times New Roman" w:hAnsi="Times New Roman"/>
                <w:lang w:bidi="ru-RU"/>
              </w:rPr>
              <w:t>Б</w:t>
            </w:r>
            <w:proofErr w:type="gramEnd"/>
            <w:r w:rsidRPr="00B121ED">
              <w:rPr>
                <w:rFonts w:ascii="Times New Roman" w:eastAsia="Times New Roman" w:hAnsi="Times New Roman"/>
                <w:lang w:bidi="ru-RU"/>
              </w:rPr>
              <w:t xml:space="preserve">  </w:t>
            </w:r>
            <w:r w:rsidRPr="00B121ED">
              <w:rPr>
                <w:rFonts w:ascii="Times New Roman" w:eastAsia="Times New Roman" w:hAnsi="Times New Roman"/>
                <w:lang w:val="kk-KZ" w:bidi="ru-RU"/>
              </w:rPr>
              <w:t>«Маған түсінікті болды...»</w:t>
            </w:r>
            <w:r w:rsidRPr="00B121ED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r w:rsidRPr="00B121ED">
              <w:rPr>
                <w:rFonts w:ascii="Times New Roman" w:eastAsia="Times New Roman" w:hAnsi="Times New Roman"/>
                <w:lang w:val="kk-KZ" w:bidi="ru-RU"/>
              </w:rPr>
              <w:t>әдісі арқылы оқушылар нені түсінгендерін жазады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  <w:p w:rsidR="004C6A16" w:rsidRPr="00B121ED" w:rsidRDefault="00EE19AB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  <w:lang w:val="kk-KZ"/>
              </w:rPr>
              <w:t xml:space="preserve">АКТ, д.ж. тығыздық картасы, </w:t>
            </w:r>
            <w:r w:rsidRPr="00B121ED">
              <w:rPr>
                <w:rFonts w:ascii="Times New Roman" w:hAnsi="Times New Roman"/>
                <w:lang w:val="kk-KZ"/>
              </w:rPr>
              <w:lastRenderedPageBreak/>
              <w:t>слайдтар, суреттер, кесте</w:t>
            </w:r>
          </w:p>
        </w:tc>
      </w:tr>
      <w:tr w:rsidR="004C6A16" w:rsidRPr="00B121ED" w:rsidTr="009C087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Сабақтыңсоңы</w:t>
            </w:r>
          </w:p>
          <w:p w:rsidR="004C6A16" w:rsidRDefault="004C6A16" w:rsidP="00B121ED">
            <w:pPr>
              <w:pStyle w:val="a3"/>
              <w:rPr>
                <w:rFonts w:ascii="Times New Roman" w:hAnsi="Times New Roman"/>
                <w:lang w:val="kk-KZ"/>
              </w:rPr>
            </w:pPr>
          </w:p>
          <w:p w:rsidR="00B121ED" w:rsidRPr="00B121ED" w:rsidRDefault="00B121ED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минут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B" w:rsidRPr="00B121ED" w:rsidRDefault="00EE19AB" w:rsidP="00B121ED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B121ED">
              <w:rPr>
                <w:rFonts w:ascii="Times New Roman" w:hAnsi="Times New Roman"/>
                <w:color w:val="000000"/>
                <w:lang w:val="kk-KZ"/>
              </w:rPr>
              <w:t xml:space="preserve">Бағалау.  Берілген тапсырмаға сәйкес сұрақтарға жақсы жауап берген анықтама ұсына алған топты    жоғары бағалаймын. Өзгелерді жігерлендіру үшін оқушыларға 1. «Асығың алшысынан түссін» деп орташа  </w:t>
            </w:r>
            <w:r w:rsidR="001505F1" w:rsidRPr="00B121ED">
              <w:rPr>
                <w:rFonts w:ascii="Times New Roman" w:hAnsi="Times New Roman"/>
                <w:color w:val="000000"/>
              </w:rPr>
              <w:t>деңгейдегі оқушыға асықты көрсетемін.</w:t>
            </w:r>
          </w:p>
          <w:p w:rsidR="00EE19AB" w:rsidRPr="00B121ED" w:rsidRDefault="00EE19AB" w:rsidP="00B121ED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B121ED">
              <w:rPr>
                <w:rFonts w:ascii="Times New Roman" w:hAnsi="Times New Roman"/>
                <w:color w:val="000000"/>
                <w:lang w:val="kk-KZ"/>
              </w:rPr>
              <w:t>2.Төменгі деңгейдегі  сұраққа жауап бергендерге өзіңді қамшылай түс</w:t>
            </w:r>
            <w:r w:rsidR="001505F1" w:rsidRPr="00B121ED">
              <w:rPr>
                <w:rFonts w:ascii="Times New Roman" w:hAnsi="Times New Roman"/>
                <w:color w:val="000000"/>
              </w:rPr>
              <w:t xml:space="preserve"> деп қамшыны көрсетемін.</w:t>
            </w:r>
          </w:p>
          <w:p w:rsidR="00EE19AB" w:rsidRPr="00B121ED" w:rsidRDefault="00EE19AB" w:rsidP="00B121ED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B121ED">
              <w:rPr>
                <w:rFonts w:ascii="Times New Roman" w:hAnsi="Times New Roman"/>
                <w:color w:val="000000"/>
                <w:lang w:val="kk-KZ"/>
              </w:rPr>
              <w:t>3.Жоғары нәтижелі жауап берг</w:t>
            </w:r>
            <w:r w:rsidR="001505F1" w:rsidRPr="00B121ED">
              <w:rPr>
                <w:rFonts w:ascii="Times New Roman" w:hAnsi="Times New Roman"/>
                <w:color w:val="000000"/>
              </w:rPr>
              <w:t>ендерге жылқының суретін көрсетемін.</w:t>
            </w:r>
            <w:r w:rsidRPr="00B121ED">
              <w:rPr>
                <w:rFonts w:ascii="Times New Roman" w:hAnsi="Times New Roman"/>
                <w:color w:val="000000"/>
                <w:lang w:val="kk-KZ"/>
              </w:rPr>
              <w:t xml:space="preserve"> «Жүзден </w:t>
            </w:r>
            <w:r w:rsidRPr="00B121ED">
              <w:rPr>
                <w:rFonts w:ascii="Times New Roman" w:hAnsi="Times New Roman"/>
                <w:color w:val="000000"/>
                <w:lang w:val="kk-KZ"/>
              </w:rPr>
              <w:lastRenderedPageBreak/>
              <w:t>жүйрік мыңнан тұлпар бол!»деп</w:t>
            </w:r>
          </w:p>
          <w:p w:rsidR="00EE19AB" w:rsidRPr="00B121ED" w:rsidRDefault="00EE19AB" w:rsidP="00B121ED">
            <w:pPr>
              <w:pStyle w:val="a3"/>
              <w:rPr>
                <w:rFonts w:ascii="Times New Roman" w:eastAsia="Times New Roman" w:hAnsi="Times New Roman"/>
                <w:iCs/>
                <w:noProof/>
                <w:lang w:val="kk-KZ"/>
              </w:rPr>
            </w:pPr>
            <w:r w:rsidRPr="00B121ED">
              <w:rPr>
                <w:rFonts w:ascii="Times New Roman" w:eastAsia="Times New Roman" w:hAnsi="Times New Roman"/>
                <w:iCs/>
                <w:noProof/>
                <w:lang w:val="kk-KZ"/>
              </w:rPr>
              <w:t xml:space="preserve">Кері байланыс:  Сабақтың қаншалықты түсінгенін оқушының мұғалімге білдіруі. Өзіне-өзі баға беру.Өзінің алған білімін  ой елегінен өткізу.                     </w:t>
            </w:r>
          </w:p>
          <w:p w:rsidR="004C6A16" w:rsidRPr="00B121ED" w:rsidRDefault="00EE19AB" w:rsidP="00B121ED">
            <w:pPr>
              <w:pStyle w:val="a3"/>
              <w:rPr>
                <w:rFonts w:ascii="Times New Roman" w:eastAsia="Times New Roman" w:hAnsi="Times New Roman"/>
                <w:lang w:val="kk-KZ" w:bidi="ru-RU"/>
              </w:rPr>
            </w:pPr>
            <w:r w:rsidRPr="00B121ED">
              <w:rPr>
                <w:rFonts w:ascii="Times New Roman" w:eastAsia="Times New Roman" w:hAnsi="Times New Roman"/>
                <w:iCs/>
                <w:noProof/>
                <w:lang w:val="kk-KZ"/>
              </w:rPr>
              <w:t xml:space="preserve"> </w:t>
            </w:r>
            <w:r w:rsidR="00C639D6" w:rsidRPr="00B121ED">
              <w:rPr>
                <w:rFonts w:ascii="Times New Roman" w:eastAsia="Times New Roman" w:hAnsi="Times New Roman"/>
                <w:iCs/>
                <w:noProof/>
              </w:rPr>
              <w:t>БББ</w:t>
            </w:r>
            <w:r w:rsidRPr="00B121ED">
              <w:rPr>
                <w:rFonts w:ascii="Times New Roman" w:eastAsia="Times New Roman" w:hAnsi="Times New Roman"/>
                <w:iCs/>
                <w:noProof/>
                <w:lang w:val="kk-KZ"/>
              </w:rPr>
              <w:t xml:space="preserve"> –әдісі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lastRenderedPageBreak/>
              <w:t>Бү</w:t>
            </w:r>
            <w:proofErr w:type="gramStart"/>
            <w:r w:rsidRPr="00B121ED">
              <w:rPr>
                <w:rFonts w:ascii="Times New Roman" w:hAnsi="Times New Roman"/>
              </w:rPr>
              <w:t>г</w:t>
            </w:r>
            <w:proofErr w:type="gramEnd"/>
            <w:r w:rsidRPr="00B121ED">
              <w:rPr>
                <w:rFonts w:ascii="Times New Roman" w:hAnsi="Times New Roman"/>
              </w:rPr>
              <w:t>інгі сабақтан түйген ойлары мен тұжырымдарына байланысты кері байланыс жасайды.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Рефлексия парағы</w:t>
            </w:r>
          </w:p>
          <w:p w:rsidR="001505F1" w:rsidRPr="00B121ED" w:rsidRDefault="001505F1" w:rsidP="00B121ED">
            <w:pPr>
              <w:pStyle w:val="a3"/>
              <w:rPr>
                <w:rFonts w:ascii="Times New Roman" w:hAnsi="Times New Roman"/>
              </w:rPr>
            </w:pPr>
          </w:p>
          <w:p w:rsidR="001505F1" w:rsidRPr="00B121ED" w:rsidRDefault="001505F1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Суреттер.</w:t>
            </w:r>
          </w:p>
        </w:tc>
      </w:tr>
    </w:tbl>
    <w:p w:rsidR="004C6A16" w:rsidRPr="00B121ED" w:rsidRDefault="004C6A16" w:rsidP="00B121ED">
      <w:pPr>
        <w:pStyle w:val="a3"/>
        <w:rPr>
          <w:rFonts w:ascii="Times New Roman" w:hAnsi="Times New Roman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5528"/>
        <w:gridCol w:w="4961"/>
      </w:tblGrid>
      <w:tr w:rsidR="004C6A16" w:rsidRPr="00B121ED" w:rsidTr="009C087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Үйге тапсырма </w:t>
            </w:r>
          </w:p>
        </w:tc>
        <w:tc>
          <w:tcPr>
            <w:tcW w:w="1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</w:tr>
      <w:tr w:rsidR="004C6A16" w:rsidRPr="00B121ED" w:rsidTr="009C087C">
        <w:trPr>
          <w:trHeight w:val="108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Саралау-оқушыларға көбірек қолдау көрсетуді жоспарлайсыз: бір оқушыдан күтілетін </w:t>
            </w:r>
            <w:proofErr w:type="gramStart"/>
            <w:r w:rsidRPr="00B121ED">
              <w:rPr>
                <w:rFonts w:ascii="Times New Roman" w:hAnsi="Times New Roman"/>
              </w:rPr>
              <w:t>н</w:t>
            </w:r>
            <w:proofErr w:type="gramEnd"/>
            <w:r w:rsidRPr="00B121ED">
              <w:rPr>
                <w:rFonts w:ascii="Times New Roman" w:hAnsi="Times New Roman"/>
              </w:rPr>
              <w:t>әтиже, дербес қолдау көрсету, уақытты ұтымды пайдалануды есепке ала отырып, сабақтың кез-келген кезеңінде қолданыла алады.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Жұптық және топтық жаттығуларды, сонымен қатар қозғалыстың құрамдас элементтеріне сараптау жүргізу, көрсету, талқылау және </w:t>
            </w:r>
            <w:proofErr w:type="gramStart"/>
            <w:r w:rsidRPr="00B121ED">
              <w:rPr>
                <w:rFonts w:ascii="Times New Roman" w:hAnsi="Times New Roman"/>
              </w:rPr>
              <w:t>м</w:t>
            </w:r>
            <w:proofErr w:type="gramEnd"/>
            <w:r w:rsidRPr="00B121ED">
              <w:rPr>
                <w:rFonts w:ascii="Times New Roman" w:hAnsi="Times New Roman"/>
              </w:rPr>
              <w:t>әлімдеу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Бағалау-оқушылардың сабақ барысында үйренгенің бағалау үшін қолданылатын   әді</w:t>
            </w:r>
            <w:proofErr w:type="gramStart"/>
            <w:r w:rsidRPr="00B121ED">
              <w:rPr>
                <w:rFonts w:ascii="Times New Roman" w:hAnsi="Times New Roman"/>
              </w:rPr>
              <w:t>с-т</w:t>
            </w:r>
            <w:proofErr w:type="gramEnd"/>
            <w:r w:rsidRPr="00B121ED">
              <w:rPr>
                <w:rFonts w:ascii="Times New Roman" w:hAnsi="Times New Roman"/>
              </w:rPr>
              <w:t>әсілдер арқылы бағалай алады. Мадақтама, марапаттау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  <w:bCs/>
              </w:rPr>
              <w:t>Осы бө</w:t>
            </w:r>
            <w:proofErr w:type="gramStart"/>
            <w:r w:rsidRPr="00B121ED">
              <w:rPr>
                <w:rFonts w:ascii="Times New Roman" w:hAnsi="Times New Roman"/>
                <w:bCs/>
              </w:rPr>
              <w:t>л</w:t>
            </w:r>
            <w:proofErr w:type="gramEnd"/>
            <w:r w:rsidRPr="00B121ED">
              <w:rPr>
                <w:rFonts w:ascii="Times New Roman" w:hAnsi="Times New Roman"/>
                <w:bCs/>
              </w:rPr>
              <w:t>імде  оқушылар  жеңіл атлетика бойынша түрлі жаттығулар орындайды, жүгіру жаттығуларын танып біледі, сонымен қатар өз денсаулықтарын  жаттығулар арқылы бекітеді.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Денсаулық және қ</w:t>
            </w:r>
            <w:proofErr w:type="gramStart"/>
            <w:r w:rsidRPr="00B121ED">
              <w:rPr>
                <w:rFonts w:ascii="Times New Roman" w:hAnsi="Times New Roman"/>
              </w:rPr>
              <w:t>ау</w:t>
            </w:r>
            <w:proofErr w:type="gramEnd"/>
            <w:r w:rsidRPr="00B121ED">
              <w:rPr>
                <w:rFonts w:ascii="Times New Roman" w:hAnsi="Times New Roman"/>
              </w:rPr>
              <w:t xml:space="preserve">іпсіздік ережелерінің сақталуы. Денсаулық сақтау әдістері, сергіту сәттері мен белсенді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і</w:t>
            </w:r>
            <w:proofErr w:type="gramStart"/>
            <w:r w:rsidRPr="00B121ED">
              <w:rPr>
                <w:rFonts w:ascii="Times New Roman" w:hAnsi="Times New Roman"/>
              </w:rPr>
              <w:t>с-</w:t>
            </w:r>
            <w:proofErr w:type="gramEnd"/>
            <w:r w:rsidRPr="00B121ED">
              <w:rPr>
                <w:rFonts w:ascii="Times New Roman" w:hAnsi="Times New Roman"/>
              </w:rPr>
              <w:t>әрекет түрлері.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  <w:bCs/>
              </w:rPr>
              <w:t>Оқушылар басқа оқушылардың жаттығуларының реттілігін оқиды және кері байланыстың құрамдылығын көрсетеді. Оқушылар секіру  қабілеттерін құрамдас жаттығулардың дамуына себепкер болатын топтық жұмыстарды орындау кезінде бі</w:t>
            </w:r>
            <w:proofErr w:type="gramStart"/>
            <w:r w:rsidRPr="00B121ED">
              <w:rPr>
                <w:rFonts w:ascii="Times New Roman" w:hAnsi="Times New Roman"/>
                <w:bCs/>
              </w:rPr>
              <w:t>р</w:t>
            </w:r>
            <w:proofErr w:type="gramEnd"/>
            <w:r w:rsidRPr="00B121ED">
              <w:rPr>
                <w:rFonts w:ascii="Times New Roman" w:hAnsi="Times New Roman"/>
                <w:bCs/>
              </w:rPr>
              <w:t>іктіріп жібереді.</w:t>
            </w:r>
          </w:p>
        </w:tc>
      </w:tr>
      <w:tr w:rsidR="004C6A16" w:rsidRPr="00B121ED" w:rsidTr="009C087C">
        <w:trPr>
          <w:trHeight w:val="67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Сабақ бойынша рефлекия: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1.Сабақ мақсаттары дұрыс қойылған </w:t>
            </w:r>
            <w:proofErr w:type="gramStart"/>
            <w:r w:rsidRPr="00B121ED">
              <w:rPr>
                <w:rFonts w:ascii="Times New Roman" w:hAnsi="Times New Roman"/>
              </w:rPr>
              <w:t>ба</w:t>
            </w:r>
            <w:proofErr w:type="gramEnd"/>
            <w:r w:rsidRPr="00B121ED">
              <w:rPr>
                <w:rFonts w:ascii="Times New Roman" w:hAnsi="Times New Roman"/>
              </w:rPr>
              <w:t xml:space="preserve">? Оқушылар нені үйренді? 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EE19AB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Сабақ мақсаттары дұрыс қойылған. Оқ</w:t>
            </w:r>
            <w:r w:rsidR="001505F1" w:rsidRPr="00B121ED">
              <w:rPr>
                <w:rFonts w:ascii="Times New Roman" w:hAnsi="Times New Roman"/>
              </w:rPr>
              <w:t xml:space="preserve">ушылар сабаққа белсене араласуы арқылы көптеген жаңа </w:t>
            </w:r>
            <w:proofErr w:type="gramStart"/>
            <w:r w:rsidR="001505F1" w:rsidRPr="00B121ED">
              <w:rPr>
                <w:rFonts w:ascii="Times New Roman" w:hAnsi="Times New Roman"/>
              </w:rPr>
              <w:t>а</w:t>
            </w:r>
            <w:proofErr w:type="gramEnd"/>
            <w:r w:rsidR="001505F1" w:rsidRPr="00B121ED">
              <w:rPr>
                <w:rFonts w:ascii="Times New Roman" w:hAnsi="Times New Roman"/>
              </w:rPr>
              <w:t>қпараттарға қол жеткізді.</w:t>
            </w:r>
          </w:p>
        </w:tc>
      </w:tr>
      <w:tr w:rsidR="004C6A16" w:rsidRPr="00B121ED" w:rsidTr="009C087C">
        <w:trPr>
          <w:trHeight w:val="38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2.Оқушылардың барлығы ОМ қол жеткізді ме?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EE19AB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 Оқу мақсатына мұғ</w:t>
            </w:r>
            <w:proofErr w:type="gramStart"/>
            <w:r w:rsidRPr="00B121ED">
              <w:rPr>
                <w:rFonts w:ascii="Times New Roman" w:hAnsi="Times New Roman"/>
              </w:rPr>
              <w:t>алім  түрлі тапсырмалар беру</w:t>
            </w:r>
            <w:proofErr w:type="gramEnd"/>
            <w:r w:rsidRPr="00B121ED">
              <w:rPr>
                <w:rFonts w:ascii="Times New Roman" w:hAnsi="Times New Roman"/>
              </w:rPr>
              <w:t xml:space="preserve"> арқылы қол жеткізе алды.</w:t>
            </w:r>
          </w:p>
        </w:tc>
      </w:tr>
      <w:tr w:rsidR="004C6A16" w:rsidRPr="00B121ED" w:rsidTr="009C087C">
        <w:trPr>
          <w:trHeight w:val="31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3. Сабақта саралау дұрыс жүргізілді ме?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B" w:rsidRPr="00B121ED" w:rsidRDefault="001505F1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r w:rsidRPr="00B121ED">
              <w:rPr>
                <w:rFonts w:ascii="Times New Roman" w:hAnsi="Times New Roman"/>
              </w:rPr>
              <w:t>Б</w:t>
            </w:r>
            <w:r w:rsidR="00EE19AB" w:rsidRPr="00B121ED">
              <w:rPr>
                <w:rFonts w:ascii="Times New Roman" w:hAnsi="Times New Roman"/>
                <w:lang w:val="kk-KZ"/>
              </w:rPr>
              <w:t>арлығы, басымы, кейбі</w:t>
            </w:r>
            <w:proofErr w:type="gramStart"/>
            <w:r w:rsidR="00EE19AB" w:rsidRPr="00B121ED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="00EE19AB" w:rsidRPr="00B121ED">
              <w:rPr>
                <w:rFonts w:ascii="Times New Roman" w:hAnsi="Times New Roman"/>
                <w:lang w:val="kk-KZ"/>
              </w:rPr>
              <w:t xml:space="preserve">і деп сараладым. Үй тапсырмасын еске түсіру үшін «Өрмекші торы» әдісі арқылы  ауызша сұрақтар берілді.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</w:tr>
      <w:tr w:rsidR="004C6A16" w:rsidRPr="00B121ED" w:rsidTr="009C087C">
        <w:trPr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4. Сабақта уақыт кезеңдері сақталды ма</w:t>
            </w:r>
            <w:proofErr w:type="gramStart"/>
            <w:r w:rsidRPr="00B121ED">
              <w:rPr>
                <w:rFonts w:ascii="Times New Roman" w:hAnsi="Times New Roman"/>
              </w:rPr>
              <w:t xml:space="preserve"> ?</w:t>
            </w:r>
            <w:proofErr w:type="gramEnd"/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EE19AB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Уақыт кезеңдері толық сақталды.</w:t>
            </w:r>
          </w:p>
        </w:tc>
      </w:tr>
      <w:tr w:rsidR="004C6A16" w:rsidRPr="00B121ED" w:rsidTr="009C087C">
        <w:trPr>
          <w:trHeight w:val="106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Жалпы  оқушыларды  </w:t>
            </w:r>
            <w:proofErr w:type="gramStart"/>
            <w:r w:rsidRPr="00B121ED">
              <w:rPr>
                <w:rFonts w:ascii="Times New Roman" w:hAnsi="Times New Roman"/>
              </w:rPr>
              <w:t>ба</w:t>
            </w:r>
            <w:proofErr w:type="gramEnd"/>
            <w:r w:rsidRPr="00B121ED">
              <w:rPr>
                <w:rFonts w:ascii="Times New Roman" w:hAnsi="Times New Roman"/>
              </w:rPr>
              <w:t>ғалау: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B" w:rsidRPr="00B121ED" w:rsidRDefault="00EE19AB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r w:rsidRPr="00B121ED">
              <w:rPr>
                <w:rFonts w:ascii="Times New Roman" w:hAnsi="Times New Roman"/>
              </w:rPr>
              <w:t>-</w:t>
            </w:r>
            <w:r w:rsidRPr="00B121ED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B121ED">
              <w:rPr>
                <w:rFonts w:ascii="Times New Roman" w:hAnsi="Times New Roman"/>
                <w:lang w:val="kk-KZ"/>
              </w:rPr>
              <w:t>бі</w:t>
            </w:r>
            <w:proofErr w:type="gramStart"/>
            <w:r w:rsidRPr="00B121ED">
              <w:rPr>
                <w:rFonts w:ascii="Times New Roman" w:hAnsi="Times New Roman"/>
                <w:lang w:val="kk-KZ"/>
              </w:rPr>
              <w:t>р</w:t>
            </w:r>
            <w:proofErr w:type="gramEnd"/>
            <w:r w:rsidRPr="00B121ED">
              <w:rPr>
                <w:rFonts w:ascii="Times New Roman" w:hAnsi="Times New Roman"/>
                <w:lang w:val="kk-KZ"/>
              </w:rPr>
              <w:t>ін-бірі</w:t>
            </w:r>
            <w:r w:rsidRPr="00B121ED">
              <w:rPr>
                <w:rFonts w:ascii="Times New Roman" w:hAnsi="Times New Roman"/>
              </w:rPr>
              <w:t xml:space="preserve"> бағалау</w:t>
            </w:r>
            <w:r w:rsidRPr="00B121ED">
              <w:rPr>
                <w:rFonts w:ascii="Times New Roman" w:hAnsi="Times New Roman"/>
                <w:lang w:val="kk-KZ"/>
              </w:rPr>
              <w:t xml:space="preserve"> жүзеге асады</w:t>
            </w:r>
          </w:p>
          <w:p w:rsidR="00EE19AB" w:rsidRPr="00B121ED" w:rsidRDefault="00EE19AB" w:rsidP="00B121ED">
            <w:pPr>
              <w:pStyle w:val="a3"/>
              <w:rPr>
                <w:rFonts w:ascii="Times New Roman" w:hAnsi="Times New Roman"/>
                <w:lang w:val="kk-KZ"/>
              </w:rPr>
            </w:pPr>
            <w:r w:rsidRPr="00B121ED">
              <w:rPr>
                <w:rFonts w:ascii="Times New Roman" w:hAnsi="Times New Roman"/>
                <w:lang w:val="kk-KZ"/>
              </w:rPr>
              <w:t>-  өзін-өзі бағалау ҚҚҚ бойынша,</w:t>
            </w:r>
          </w:p>
          <w:p w:rsidR="004C6A16" w:rsidRPr="00B121ED" w:rsidRDefault="00EE19AB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  <w:lang w:val="kk-KZ"/>
              </w:rPr>
              <w:t>-мұғалімнің мадақтау , қолдау білдіру арқылы  бағалауы</w:t>
            </w:r>
          </w:p>
        </w:tc>
      </w:tr>
      <w:tr w:rsidR="004C6A16" w:rsidRPr="00B121ED" w:rsidTr="009C087C">
        <w:trPr>
          <w:trHeight w:val="547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Сабақтың жақсы екі  аспекті</w:t>
            </w:r>
            <w:proofErr w:type="gramStart"/>
            <w:r w:rsidRPr="00B121ED">
              <w:rPr>
                <w:rFonts w:ascii="Times New Roman" w:hAnsi="Times New Roman"/>
              </w:rPr>
              <w:t>с</w:t>
            </w:r>
            <w:proofErr w:type="gramEnd"/>
            <w:r w:rsidRPr="00B121ED">
              <w:rPr>
                <w:rFonts w:ascii="Times New Roman" w:hAnsi="Times New Roman"/>
              </w:rPr>
              <w:t xml:space="preserve">і (оқытуға, үйренуге қатысты.) </w:t>
            </w:r>
            <w:r w:rsidR="001505F1" w:rsidRPr="00B121ED">
              <w:rPr>
                <w:rFonts w:ascii="Times New Roman" w:hAnsi="Times New Roman"/>
              </w:rPr>
              <w:t xml:space="preserve">   </w:t>
            </w:r>
          </w:p>
        </w:tc>
      </w:tr>
      <w:tr w:rsidR="004C6A16" w:rsidRPr="00B121ED" w:rsidTr="009C087C">
        <w:trPr>
          <w:trHeight w:val="65"/>
        </w:trPr>
        <w:tc>
          <w:tcPr>
            <w:tcW w:w="16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</w:p>
        </w:tc>
      </w:tr>
      <w:tr w:rsidR="004C6A16" w:rsidRPr="00B121ED" w:rsidTr="009C087C">
        <w:trPr>
          <w:trHeight w:val="568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Сабақты жақ</w:t>
            </w:r>
            <w:proofErr w:type="gramStart"/>
            <w:r w:rsidRPr="00B121ED">
              <w:rPr>
                <w:rFonts w:ascii="Times New Roman" w:hAnsi="Times New Roman"/>
              </w:rPr>
              <w:t>сарту</w:t>
            </w:r>
            <w:proofErr w:type="gramEnd"/>
            <w:r w:rsidRPr="00B121ED">
              <w:rPr>
                <w:rFonts w:ascii="Times New Roman" w:hAnsi="Times New Roman"/>
              </w:rPr>
              <w:t xml:space="preserve">ға не ықпал ете алады (оқыту және үйрену) </w:t>
            </w:r>
          </w:p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Сабақты жақ</w:t>
            </w:r>
            <w:proofErr w:type="gramStart"/>
            <w:r w:rsidRPr="00B121ED">
              <w:rPr>
                <w:rFonts w:ascii="Times New Roman" w:hAnsi="Times New Roman"/>
              </w:rPr>
              <w:t>сарту</w:t>
            </w:r>
            <w:proofErr w:type="gramEnd"/>
            <w:r w:rsidRPr="00B121ED">
              <w:rPr>
                <w:rFonts w:ascii="Times New Roman" w:hAnsi="Times New Roman"/>
              </w:rPr>
              <w:t>ға оқушылардың сол сабаққа берген кері байланысы. Сол арқылы оқушылардың қажеттілігіне қарай ке</w:t>
            </w:r>
            <w:r w:rsidR="001505F1" w:rsidRPr="00B121ED">
              <w:rPr>
                <w:rFonts w:ascii="Times New Roman" w:hAnsi="Times New Roman"/>
              </w:rPr>
              <w:t xml:space="preserve">лесі сабақты жүйелі жоспарлау. </w:t>
            </w:r>
          </w:p>
          <w:p w:rsidR="00C639D6" w:rsidRPr="00B121ED" w:rsidRDefault="00C639D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БББ әд</w:t>
            </w:r>
            <w:r w:rsidR="0082524A" w:rsidRPr="00B121ED">
              <w:rPr>
                <w:rFonts w:ascii="Times New Roman" w:hAnsi="Times New Roman"/>
              </w:rPr>
              <w:t>ісі арқылы оқушылардың нені біл</w:t>
            </w:r>
            <w:r w:rsidRPr="00B121ED">
              <w:rPr>
                <w:rFonts w:ascii="Times New Roman" w:hAnsi="Times New Roman"/>
              </w:rPr>
              <w:t>е</w:t>
            </w:r>
            <w:r w:rsidR="0082524A" w:rsidRPr="00B121ED">
              <w:rPr>
                <w:rFonts w:ascii="Times New Roman" w:hAnsi="Times New Roman"/>
              </w:rPr>
              <w:t>ті</w:t>
            </w:r>
            <w:r w:rsidRPr="00B121ED">
              <w:rPr>
                <w:rFonts w:ascii="Times New Roman" w:hAnsi="Times New Roman"/>
              </w:rPr>
              <w:t>ні</w:t>
            </w:r>
            <w:proofErr w:type="gramStart"/>
            <w:r w:rsidRPr="00B121ED">
              <w:rPr>
                <w:rFonts w:ascii="Times New Roman" w:hAnsi="Times New Roman"/>
              </w:rPr>
              <w:t>н</w:t>
            </w:r>
            <w:proofErr w:type="gramEnd"/>
            <w:r w:rsidRPr="00B121ED">
              <w:rPr>
                <w:rFonts w:ascii="Times New Roman" w:hAnsi="Times New Roman"/>
              </w:rPr>
              <w:t xml:space="preserve">, </w:t>
            </w:r>
            <w:r w:rsidR="0082524A" w:rsidRPr="00B121ED">
              <w:rPr>
                <w:rFonts w:ascii="Times New Roman" w:hAnsi="Times New Roman"/>
              </w:rPr>
              <w:t>нені білгенін,</w:t>
            </w:r>
            <w:r w:rsidRPr="00B121ED">
              <w:rPr>
                <w:rFonts w:ascii="Times New Roman" w:hAnsi="Times New Roman"/>
              </w:rPr>
              <w:t>н</w:t>
            </w:r>
            <w:r w:rsidR="0082524A" w:rsidRPr="00B121ED">
              <w:rPr>
                <w:rFonts w:ascii="Times New Roman" w:hAnsi="Times New Roman"/>
              </w:rPr>
              <w:t>ені болашақта білгісі келетінін анықтадым.</w:t>
            </w:r>
          </w:p>
        </w:tc>
      </w:tr>
      <w:tr w:rsidR="004C6A16" w:rsidRPr="00B121ED" w:rsidTr="009C087C">
        <w:trPr>
          <w:trHeight w:val="553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16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Сабақ барысында сынып   туралы   немесе жекелеген оқушылардың жеті</w:t>
            </w:r>
            <w:proofErr w:type="gramStart"/>
            <w:r w:rsidRPr="00B121ED">
              <w:rPr>
                <w:rFonts w:ascii="Times New Roman" w:hAnsi="Times New Roman"/>
              </w:rPr>
              <w:t>ст</w:t>
            </w:r>
            <w:proofErr w:type="gramEnd"/>
            <w:r w:rsidRPr="00B121ED">
              <w:rPr>
                <w:rFonts w:ascii="Times New Roman" w:hAnsi="Times New Roman"/>
              </w:rPr>
              <w:t xml:space="preserve">ігі (қиындықтары туралы нені </w:t>
            </w:r>
          </w:p>
          <w:p w:rsidR="001505F1" w:rsidRPr="00B121ED" w:rsidRDefault="004C6A16" w:rsidP="00B121ED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121ED">
              <w:rPr>
                <w:rFonts w:ascii="Times New Roman" w:hAnsi="Times New Roman"/>
              </w:rPr>
              <w:t>б</w:t>
            </w:r>
            <w:proofErr w:type="gramEnd"/>
            <w:r w:rsidRPr="00B121ED">
              <w:rPr>
                <w:rFonts w:ascii="Times New Roman" w:hAnsi="Times New Roman"/>
              </w:rPr>
              <w:t>ілдім, келесі сабақтарда неге  көңіл бөлу  қажет?)</w:t>
            </w:r>
            <w:r w:rsidR="001505F1" w:rsidRPr="00B121ED">
              <w:rPr>
                <w:rFonts w:ascii="Times New Roman" w:hAnsi="Times New Roman"/>
              </w:rPr>
              <w:t xml:space="preserve">  </w:t>
            </w:r>
          </w:p>
          <w:p w:rsidR="004C6A16" w:rsidRPr="00B121ED" w:rsidRDefault="001505F1" w:rsidP="00B121ED">
            <w:pPr>
              <w:pStyle w:val="a3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Картамен жұмысты жақсартуды қ</w:t>
            </w:r>
            <w:proofErr w:type="gramStart"/>
            <w:r w:rsidRPr="00B121ED">
              <w:rPr>
                <w:rFonts w:ascii="Times New Roman" w:hAnsi="Times New Roman"/>
              </w:rPr>
              <w:t>ол</w:t>
            </w:r>
            <w:proofErr w:type="gramEnd"/>
            <w:r w:rsidRPr="00B121ED">
              <w:rPr>
                <w:rFonts w:ascii="Times New Roman" w:hAnsi="Times New Roman"/>
              </w:rPr>
              <w:t>ға алу.</w:t>
            </w:r>
          </w:p>
        </w:tc>
      </w:tr>
    </w:tbl>
    <w:p w:rsidR="004C6A16" w:rsidRPr="00B121ED" w:rsidRDefault="004C6A16" w:rsidP="00B121ED">
      <w:pPr>
        <w:pStyle w:val="a3"/>
        <w:rPr>
          <w:rFonts w:ascii="Times New Roman" w:hAnsi="Times New Roman"/>
        </w:rPr>
      </w:pPr>
    </w:p>
    <w:p w:rsidR="00F13DF5" w:rsidRPr="00B121ED" w:rsidRDefault="00F13DF5" w:rsidP="00B121ED">
      <w:pPr>
        <w:pStyle w:val="a3"/>
        <w:rPr>
          <w:rFonts w:ascii="Times New Roman" w:hAnsi="Times New Roman"/>
        </w:rPr>
      </w:pPr>
    </w:p>
    <w:sectPr w:rsidR="00F13DF5" w:rsidRPr="00B121ED" w:rsidSect="004C6A1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16"/>
    <w:rsid w:val="001505F1"/>
    <w:rsid w:val="004C6A16"/>
    <w:rsid w:val="0082524A"/>
    <w:rsid w:val="00B121ED"/>
    <w:rsid w:val="00C639D6"/>
    <w:rsid w:val="00EE19AB"/>
    <w:rsid w:val="00F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16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A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C6A1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6A16"/>
    <w:rPr>
      <w:color w:val="0000FF" w:themeColor="hyperlink"/>
      <w:u w:val="single"/>
    </w:rPr>
  </w:style>
  <w:style w:type="table" w:styleId="a6">
    <w:name w:val="Table Grid"/>
    <w:basedOn w:val="a1"/>
    <w:uiPriority w:val="39"/>
    <w:qFormat/>
    <w:rsid w:val="004C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GTableBullet">
    <w:name w:val="NES TG Table Bullet"/>
    <w:basedOn w:val="a"/>
    <w:link w:val="NESTGTableBulletCharChar"/>
    <w:autoRedefine/>
    <w:qFormat/>
    <w:rsid w:val="004C6A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NESTGTableBulletCharChar">
    <w:name w:val="NES TG Table Bullet Char Char"/>
    <w:link w:val="NESTGTableBullet"/>
    <w:rsid w:val="004C6A16"/>
    <w:rPr>
      <w:rFonts w:ascii="Times New Roman" w:eastAsia="Times New Roman" w:hAnsi="Times New Roman" w:cs="Times New Roman"/>
      <w:b/>
      <w:bCs/>
      <w:noProof/>
      <w:sz w:val="24"/>
      <w:szCs w:val="24"/>
      <w:lang w:val="kk-KZ" w:eastAsia="ru-RU"/>
    </w:rPr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4C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4C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A16"/>
    <w:rPr>
      <w:rFonts w:ascii="Tahoma" w:hAnsi="Tahoma" w:cs="Tahoma"/>
      <w:sz w:val="16"/>
      <w:szCs w:val="16"/>
      <w:lang w:val="kk-KZ"/>
    </w:rPr>
  </w:style>
  <w:style w:type="character" w:customStyle="1" w:styleId="aa">
    <w:name w:val="Абзац списка Знак"/>
    <w:link w:val="ab"/>
    <w:uiPriority w:val="34"/>
    <w:locked/>
    <w:rsid w:val="004C6A16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link w:val="aa"/>
    <w:uiPriority w:val="34"/>
    <w:qFormat/>
    <w:rsid w:val="004C6A16"/>
    <w:pPr>
      <w:ind w:left="720"/>
      <w:contextualSpacing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16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A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C6A1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6A16"/>
    <w:rPr>
      <w:color w:val="0000FF" w:themeColor="hyperlink"/>
      <w:u w:val="single"/>
    </w:rPr>
  </w:style>
  <w:style w:type="table" w:styleId="a6">
    <w:name w:val="Table Grid"/>
    <w:basedOn w:val="a1"/>
    <w:uiPriority w:val="39"/>
    <w:qFormat/>
    <w:rsid w:val="004C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GTableBullet">
    <w:name w:val="NES TG Table Bullet"/>
    <w:basedOn w:val="a"/>
    <w:link w:val="NESTGTableBulletCharChar"/>
    <w:autoRedefine/>
    <w:qFormat/>
    <w:rsid w:val="004C6A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NESTGTableBulletCharChar">
    <w:name w:val="NES TG Table Bullet Char Char"/>
    <w:link w:val="NESTGTableBullet"/>
    <w:rsid w:val="004C6A16"/>
    <w:rPr>
      <w:rFonts w:ascii="Times New Roman" w:eastAsia="Times New Roman" w:hAnsi="Times New Roman" w:cs="Times New Roman"/>
      <w:b/>
      <w:bCs/>
      <w:noProof/>
      <w:sz w:val="24"/>
      <w:szCs w:val="24"/>
      <w:lang w:val="kk-KZ" w:eastAsia="ru-RU"/>
    </w:rPr>
  </w:style>
  <w:style w:type="paragraph" w:styleId="a7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4C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rsid w:val="004C6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A16"/>
    <w:rPr>
      <w:rFonts w:ascii="Tahoma" w:hAnsi="Tahoma" w:cs="Tahoma"/>
      <w:sz w:val="16"/>
      <w:szCs w:val="16"/>
      <w:lang w:val="kk-KZ"/>
    </w:rPr>
  </w:style>
  <w:style w:type="character" w:customStyle="1" w:styleId="aa">
    <w:name w:val="Абзац списка Знак"/>
    <w:link w:val="ab"/>
    <w:uiPriority w:val="34"/>
    <w:locked/>
    <w:rsid w:val="004C6A16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link w:val="aa"/>
    <w:uiPriority w:val="34"/>
    <w:qFormat/>
    <w:rsid w:val="004C6A16"/>
    <w:pPr>
      <w:ind w:left="720"/>
      <w:contextualSpacing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2021-01-12T12:10:00Z</dcterms:created>
  <dcterms:modified xsi:type="dcterms:W3CDTF">2021-01-12T12:46:00Z</dcterms:modified>
</cp:coreProperties>
</file>