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tblpX="-577" w:tblpY="-610"/>
        <w:tblW w:w="10485" w:type="dxa"/>
        <w:tblLook w:val="04A0" w:firstRow="1" w:lastRow="0" w:firstColumn="1" w:lastColumn="0" w:noHBand="0" w:noVBand="1"/>
      </w:tblPr>
      <w:tblGrid>
        <w:gridCol w:w="1988"/>
        <w:gridCol w:w="4980"/>
        <w:gridCol w:w="3517"/>
      </w:tblGrid>
      <w:tr w:rsidR="006A5891" w:rsidRPr="006A5891" w:rsidTr="003D6B53">
        <w:trPr>
          <w:trHeight w:val="654"/>
        </w:trPr>
        <w:tc>
          <w:tcPr>
            <w:tcW w:w="1988" w:type="dxa"/>
            <w:hideMark/>
          </w:tcPr>
          <w:p w:rsidR="006A5891" w:rsidRPr="00BD18F4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 w:rsidRPr="00BD18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97" w:type="dxa"/>
            <w:gridSpan w:val="2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LESSON: Unit 2: My family and friends.</w:t>
            </w:r>
          </w:p>
        </w:tc>
      </w:tr>
      <w:tr w:rsidR="006A5891" w:rsidRPr="00C92BE6" w:rsidTr="003D6B53">
        <w:trPr>
          <w:trHeight w:val="654"/>
        </w:trPr>
        <w:tc>
          <w:tcPr>
            <w:tcW w:w="1988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name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97" w:type="dxa"/>
            <w:gridSpan w:val="2"/>
            <w:hideMark/>
          </w:tcPr>
          <w:p w:rsidR="006A5891" w:rsidRPr="00E22158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</w:p>
        </w:tc>
      </w:tr>
      <w:tr w:rsidR="006A5891" w:rsidRPr="00C92BE6" w:rsidTr="003D6B53">
        <w:trPr>
          <w:trHeight w:val="654"/>
        </w:trPr>
        <w:tc>
          <w:tcPr>
            <w:tcW w:w="1988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97" w:type="dxa"/>
            <w:gridSpan w:val="2"/>
            <w:hideMark/>
          </w:tcPr>
          <w:p w:rsidR="006A5891" w:rsidRPr="00C92BE6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91" w:rsidRPr="00C92BE6" w:rsidTr="003D6B53">
        <w:trPr>
          <w:trHeight w:val="654"/>
        </w:trPr>
        <w:tc>
          <w:tcPr>
            <w:tcW w:w="1988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80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present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3517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C92B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</w:p>
        </w:tc>
      </w:tr>
      <w:tr w:rsidR="006A5891" w:rsidRPr="007B020E" w:rsidTr="003D6B53">
        <w:trPr>
          <w:trHeight w:val="654"/>
        </w:trPr>
        <w:tc>
          <w:tcPr>
            <w:tcW w:w="1988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  <w:r w:rsidRPr="00C9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7" w:type="dxa"/>
            <w:gridSpan w:val="2"/>
            <w:hideMark/>
          </w:tcPr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t>My family and friends</w:t>
            </w:r>
          </w:p>
        </w:tc>
      </w:tr>
      <w:tr w:rsidR="006A5891" w:rsidRPr="006A5891" w:rsidTr="003D6B53">
        <w:trPr>
          <w:trHeight w:val="1051"/>
        </w:trPr>
        <w:tc>
          <w:tcPr>
            <w:tcW w:w="1988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8497" w:type="dxa"/>
            <w:gridSpan w:val="2"/>
            <w:hideMark/>
          </w:tcPr>
          <w:p w:rsidR="006A5891" w:rsidRPr="00D0250B" w:rsidRDefault="006A5891" w:rsidP="003D6B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t xml:space="preserve">2.L3 understand the main points of short, slow and carefully articulated talk on routine and familiar topics features such as </w:t>
            </w:r>
            <w:proofErr w:type="spellStart"/>
            <w:r w:rsidRPr="00D0250B">
              <w:rPr>
                <w:color w:val="000000"/>
                <w:lang w:val="en-US"/>
              </w:rPr>
              <w:t>colour</w:t>
            </w:r>
            <w:proofErr w:type="spellEnd"/>
            <w:r w:rsidRPr="00D0250B">
              <w:rPr>
                <w:color w:val="000000"/>
                <w:lang w:val="en-US"/>
              </w:rPr>
              <w:t xml:space="preserve"> and number 2.R1 read and spell out words for others 2.W2 write letters and familiar high frequency words when read aloud or spelt</w:t>
            </w:r>
          </w:p>
        </w:tc>
      </w:tr>
      <w:tr w:rsidR="006A5891" w:rsidRPr="006A5891" w:rsidTr="003D6B53">
        <w:trPr>
          <w:trHeight w:val="1459"/>
        </w:trPr>
        <w:tc>
          <w:tcPr>
            <w:tcW w:w="1988" w:type="dxa"/>
            <w:hideMark/>
          </w:tcPr>
          <w:p w:rsidR="006A5891" w:rsidRPr="00C92BE6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B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8497" w:type="dxa"/>
            <w:gridSpan w:val="2"/>
            <w:hideMark/>
          </w:tcPr>
          <w:p w:rsidR="006A5891" w:rsidRPr="00D0250B" w:rsidRDefault="006A5891" w:rsidP="003D6B53">
            <w:pPr>
              <w:tabs>
                <w:tab w:val="left" w:pos="428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250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Learners will be able to:</w:t>
            </w:r>
          </w:p>
          <w:p w:rsidR="006A5891" w:rsidRPr="00D0250B" w:rsidRDefault="006A5891" w:rsidP="003D6B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t>Identify and respond the teacher`s questions using can and can`t with limited support</w:t>
            </w: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02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 the modal verbs can/can`t when the learners speak about their abilities, using the new words, for example: I can run, a can`t sing</w:t>
            </w:r>
          </w:p>
        </w:tc>
      </w:tr>
    </w:tbl>
    <w:p w:rsidR="006A5891" w:rsidRDefault="006A5891" w:rsidP="006A5891">
      <w:pPr>
        <w:spacing w:after="360" w:line="240" w:lineRule="auto"/>
        <w:textAlignment w:val="baseline"/>
        <w:rPr>
          <w:rFonts w:ascii="Times New Roman" w:hAnsi="Times New Roman"/>
          <w:b/>
          <w:sz w:val="24"/>
          <w:lang w:val="en-US" w:eastAsia="en-GB"/>
        </w:rPr>
      </w:pPr>
    </w:p>
    <w:p w:rsidR="006A5891" w:rsidRPr="0076552A" w:rsidRDefault="006A5891" w:rsidP="006A589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lang w:val="en-US" w:eastAsia="en-GB"/>
        </w:rPr>
        <w:t xml:space="preserve">                Lesson p</w:t>
      </w:r>
      <w:proofErr w:type="spellStart"/>
      <w:r>
        <w:rPr>
          <w:rFonts w:ascii="Times New Roman" w:hAnsi="Times New Roman"/>
          <w:b/>
          <w:sz w:val="24"/>
          <w:lang w:eastAsia="en-GB"/>
        </w:rPr>
        <w:t>lan</w:t>
      </w:r>
      <w:proofErr w:type="spellEnd"/>
    </w:p>
    <w:tbl>
      <w:tblPr>
        <w:tblStyle w:val="a4"/>
        <w:tblW w:w="10498" w:type="dxa"/>
        <w:tblInd w:w="-572" w:type="dxa"/>
        <w:tblLook w:val="04A0" w:firstRow="1" w:lastRow="0" w:firstColumn="1" w:lastColumn="0" w:noHBand="0" w:noVBand="1"/>
      </w:tblPr>
      <w:tblGrid>
        <w:gridCol w:w="1777"/>
        <w:gridCol w:w="3706"/>
        <w:gridCol w:w="2326"/>
        <w:gridCol w:w="1415"/>
        <w:gridCol w:w="1274"/>
      </w:tblGrid>
      <w:tr w:rsidR="006A5891" w:rsidRPr="00D0250B" w:rsidTr="003D6B53">
        <w:tc>
          <w:tcPr>
            <w:tcW w:w="1886" w:type="dxa"/>
            <w:hideMark/>
          </w:tcPr>
          <w:p w:rsidR="006A5891" w:rsidRPr="00D0250B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Planned</w:t>
            </w:r>
            <w:proofErr w:type="spellEnd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3411" w:type="dxa"/>
            <w:hideMark/>
          </w:tcPr>
          <w:p w:rsidR="006A5891" w:rsidRPr="00D0250B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</w:t>
            </w:r>
            <w:proofErr w:type="spellEnd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actions</w:t>
            </w:r>
            <w:proofErr w:type="spellEnd"/>
          </w:p>
        </w:tc>
        <w:tc>
          <w:tcPr>
            <w:tcW w:w="2511" w:type="dxa"/>
            <w:hideMark/>
          </w:tcPr>
          <w:p w:rsidR="006A5891" w:rsidRPr="00D0250B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Pupils` actions</w:t>
            </w:r>
          </w:p>
        </w:tc>
        <w:tc>
          <w:tcPr>
            <w:tcW w:w="1416" w:type="dxa"/>
            <w:hideMark/>
          </w:tcPr>
          <w:p w:rsidR="006A5891" w:rsidRPr="00D0250B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274" w:type="dxa"/>
            <w:hideMark/>
          </w:tcPr>
          <w:p w:rsidR="006A5891" w:rsidRPr="00D0250B" w:rsidRDefault="006A5891" w:rsidP="003D6B5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25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6A5891" w:rsidRPr="00D0250B" w:rsidTr="003D6B53">
        <w:tc>
          <w:tcPr>
            <w:tcW w:w="1886" w:type="dxa"/>
            <w:hideMark/>
          </w:tcPr>
          <w:p w:rsidR="006A5891" w:rsidRPr="00D0250B" w:rsidRDefault="006A5891" w:rsidP="003D6B5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250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10  </w:t>
            </w:r>
          </w:p>
          <w:p w:rsidR="006A5891" w:rsidRPr="00D0250B" w:rsidRDefault="006A5891" w:rsidP="003D6B5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0250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hideMark/>
          </w:tcPr>
          <w:p w:rsidR="006A5891" w:rsidRPr="00D0250B" w:rsidRDefault="006A5891" w:rsidP="003D6B5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250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</w:p>
          <w:p w:rsidR="006A5891" w:rsidRPr="00D0250B" w:rsidRDefault="006A5891" w:rsidP="003D6B53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t xml:space="preserve">-Good morning! -Nice to meet you again! -How are you? -We are fine! </w:t>
            </w:r>
            <w:proofErr w:type="spellStart"/>
            <w:r w:rsidRPr="00D0250B">
              <w:rPr>
                <w:color w:val="000000"/>
              </w:rPr>
              <w:t>Шаттық</w:t>
            </w:r>
            <w:proofErr w:type="spellEnd"/>
            <w:r w:rsidRPr="00D0250B">
              <w:rPr>
                <w:color w:val="000000"/>
                <w:lang w:val="en-US"/>
              </w:rPr>
              <w:t xml:space="preserve"> </w:t>
            </w:r>
            <w:proofErr w:type="spellStart"/>
            <w:r w:rsidRPr="00D0250B">
              <w:rPr>
                <w:color w:val="000000"/>
              </w:rPr>
              <w:t>шеңбер</w:t>
            </w:r>
            <w:proofErr w:type="spellEnd"/>
            <w:r w:rsidRPr="00D0250B">
              <w:rPr>
                <w:color w:val="000000"/>
                <w:lang w:val="en-US"/>
              </w:rPr>
              <w:t>: «I wish» Children come here and make a circle. Today I wish good luck, success I will divide into groups with candies. Sit down, please.</w:t>
            </w:r>
          </w:p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t>Warm up Look at the picture. What do you see in this picture?</w:t>
            </w:r>
          </w:p>
        </w:tc>
        <w:tc>
          <w:tcPr>
            <w:tcW w:w="2511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respond to greeting and take their places</w:t>
            </w: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interactive board</w:t>
            </w:r>
          </w:p>
        </w:tc>
      </w:tr>
      <w:tr w:rsidR="006A5891" w:rsidRPr="006A5891" w:rsidTr="003D6B53">
        <w:tc>
          <w:tcPr>
            <w:tcW w:w="1886" w:type="dxa"/>
            <w:hideMark/>
          </w:tcPr>
          <w:p w:rsidR="006A5891" w:rsidRPr="00D0250B" w:rsidRDefault="006A5891" w:rsidP="003D6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250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  <w:p w:rsidR="006A5891" w:rsidRPr="00D0250B" w:rsidRDefault="006A5891" w:rsidP="003D6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0250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6A5891" w:rsidRPr="00D0250B" w:rsidRDefault="006A5891" w:rsidP="003D6B5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411" w:type="dxa"/>
            <w:hideMark/>
          </w:tcPr>
          <w:p w:rsidR="006A5891" w:rsidRPr="00D0250B" w:rsidRDefault="006A5891" w:rsidP="003D6B5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6A5891" w:rsidRPr="00D0250B" w:rsidRDefault="006A5891" w:rsidP="003D6B5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5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ED9DA0C" wp14:editId="268EC47E">
                  <wp:extent cx="2216257" cy="2037578"/>
                  <wp:effectExtent l="0" t="0" r="0" b="1270"/>
                  <wp:docPr id="6" name="Рисунок 6" descr="Buy I Care About: My Family Book Online at Low Prices in India | I Care  About: My Family Reviews &amp; Ratings - Amazon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y I Care About: My Family Book Online at Low Prices in India | I Care  About: My Family Reviews &amp; Ratings - Amazon.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68" cy="206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t>Now pupils look at the pictures and Today, we repeat dictionaries Listen to me please and repeat them after me. The teacher introduces words to pupils. New words mother mummy</w:t>
            </w:r>
            <w:r w:rsidRPr="00D0250B">
              <w:rPr>
                <w:noProof/>
              </w:rPr>
              <w:drawing>
                <wp:inline distT="0" distB="0" distL="0" distR="0" wp14:anchorId="4E14F036" wp14:editId="14502AAD">
                  <wp:extent cx="1479550" cy="1170122"/>
                  <wp:effectExtent l="0" t="0" r="6350" b="0"/>
                  <wp:docPr id="7" name="Рисунок 7" descr="Cartoon Mother Mother Character Cartoon Girl Mother's Day, Mother's Day,  Mother, Mother Character PNG и PSD-файл пнг для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Mother Mother Character Cartoon Girl Mother's Day, Mother's Day,  Mother, Mother Character PNG и PSD-файл пнг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27" cy="12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891" w:rsidRPr="00D0250B" w:rsidRDefault="006A5891" w:rsidP="003D6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father daddy </w:t>
            </w:r>
            <w:r w:rsidRPr="00D025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            </w:t>
            </w:r>
            <w:r w:rsidRPr="00D025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1E744" wp14:editId="2C92134A">
                  <wp:extent cx="1378585" cy="1542082"/>
                  <wp:effectExtent l="0" t="0" r="0" b="1270"/>
                  <wp:docPr id="8" name="Рисунок 8" descr="Vector father and son flat cartoon illustration — Stock Vector ©  prettyvectors #7659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ctor father and son flat cartoon illustration — Stock Vector ©  prettyvectors #7659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73" cy="159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50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FAD3D3" wp14:editId="039D2C9C">
                      <wp:extent cx="302260" cy="302260"/>
                      <wp:effectExtent l="0" t="0" r="0" b="0"/>
                      <wp:docPr id="5" name="Прямоугольник 5" descr="Free Father Son Vectors, 9,000+ Images in AI, EPS form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84F09" id="Прямоугольник 5" o:spid="_x0000_s1026" alt="Free Father Son Vectors, 9,000+ Images in AI, EPS forma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lPbJez0CAAAWBAAADgAAAAAAAAAA&#10;AAAAAAAuAgAAZHJzL2Uyb0RvYy54bWxQSwECLQAUAAYACAAAACEAAp1VeNkAAAADAQAADwAAAAAA&#10;AAAAAAAAAACXBAAAZHJzL2Rvd25yZXYueG1sUEsFBgAAAAAEAAQA8wAAAJ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grandmother grandma Glossary</w:t>
            </w:r>
          </w:p>
          <w:p w:rsidR="006A5891" w:rsidRPr="00D0250B" w:rsidRDefault="006A5891" w:rsidP="003D6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grandfather grandpa sister brother </w:t>
            </w:r>
          </w:p>
          <w:p w:rsidR="006A5891" w:rsidRPr="00D0250B" w:rsidRDefault="006A5891" w:rsidP="003D6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Family Family-a group of people who are related to each other, such as a mother, a father, and their children: Ex 3 p14 </w:t>
            </w:r>
            <w:proofErr w:type="gramStart"/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 ,</w:t>
            </w:r>
            <w:proofErr w:type="gramEnd"/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look and write the names. Make a poster. Give assessment with traffic light </w:t>
            </w:r>
            <w:proofErr w:type="gramStart"/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proofErr w:type="gramEnd"/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now pupils, are you tired? Stand up, let’s do exercises</w:t>
            </w:r>
          </w:p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en-US" w:eastAsia="en-GB"/>
              </w:rPr>
            </w:pPr>
            <w:r w:rsidRPr="00D0250B">
              <w:rPr>
                <w:color w:val="000000"/>
                <w:lang w:val="en-US"/>
              </w:rPr>
              <w:t>Ex 4 p15 Complete. Find the Stickers at the back of the book.</w:t>
            </w:r>
          </w:p>
        </w:tc>
        <w:tc>
          <w:tcPr>
            <w:tcW w:w="2511" w:type="dxa"/>
            <w:hideMark/>
          </w:tcPr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0250B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Pupils answer teacher`s questions</w:t>
            </w:r>
          </w:p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6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Formative assessment</w:t>
            </w: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interactive board</w:t>
            </w: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 from YouTube</w:t>
            </w: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Activity Book</w:t>
            </w:r>
          </w:p>
        </w:tc>
      </w:tr>
      <w:tr w:rsidR="006A5891" w:rsidRPr="00D0250B" w:rsidTr="003D6B53">
        <w:tc>
          <w:tcPr>
            <w:tcW w:w="1886" w:type="dxa"/>
            <w:hideMark/>
          </w:tcPr>
          <w:p w:rsidR="006A5891" w:rsidRPr="00D0250B" w:rsidRDefault="006A5891" w:rsidP="003D6B5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A5891" w:rsidRPr="00D0250B" w:rsidRDefault="006A5891" w:rsidP="003D6B5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0250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10</w:t>
            </w:r>
          </w:p>
          <w:p w:rsidR="006A5891" w:rsidRPr="00D0250B" w:rsidRDefault="006A5891" w:rsidP="003D6B5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0250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       minutes</w:t>
            </w:r>
          </w:p>
        </w:tc>
        <w:tc>
          <w:tcPr>
            <w:tcW w:w="3411" w:type="dxa"/>
            <w:hideMark/>
          </w:tcPr>
          <w:p w:rsidR="006A5891" w:rsidRPr="00D0250B" w:rsidRDefault="006A5891" w:rsidP="003D6B5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250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ENDING THE LESSON:</w:t>
            </w:r>
          </w:p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lang w:val="en-US" w:eastAsia="en-GB"/>
              </w:rPr>
            </w:pPr>
            <w:r w:rsidRPr="00D0250B">
              <w:rPr>
                <w:color w:val="000000"/>
                <w:lang w:val="en-US"/>
              </w:rPr>
              <w:lastRenderedPageBreak/>
              <w:t xml:space="preserve">Ex 10 p23 Answer the email about </w:t>
            </w:r>
            <w:proofErr w:type="gramStart"/>
            <w:r w:rsidRPr="00D0250B">
              <w:rPr>
                <w:color w:val="000000"/>
                <w:lang w:val="en-US"/>
              </w:rPr>
              <w:t>yourself ,include</w:t>
            </w:r>
            <w:proofErr w:type="gramEnd"/>
            <w:r w:rsidRPr="00D0250B">
              <w:rPr>
                <w:color w:val="000000"/>
                <w:lang w:val="en-US"/>
              </w:rPr>
              <w:t xml:space="preserve"> in picture. The teacher asks pupils what have they learnt from the lesson, if they have known any new words. </w:t>
            </w:r>
            <w:proofErr w:type="gramStart"/>
            <w:r w:rsidRPr="00D0250B">
              <w:rPr>
                <w:color w:val="000000"/>
                <w:lang w:val="en-US"/>
              </w:rPr>
              <w:t>Also</w:t>
            </w:r>
            <w:proofErr w:type="gramEnd"/>
            <w:r w:rsidRPr="00D0250B">
              <w:rPr>
                <w:color w:val="000000"/>
                <w:lang w:val="en-US"/>
              </w:rPr>
              <w:t xml:space="preserve"> the teacher comments the work of every child. What did you learn today? What was difficult for you today? Who was the best pupil today? </w:t>
            </w:r>
            <w:proofErr w:type="spellStart"/>
            <w:r w:rsidRPr="00D0250B">
              <w:rPr>
                <w:color w:val="000000"/>
              </w:rPr>
              <w:t>Home</w:t>
            </w:r>
            <w:proofErr w:type="spellEnd"/>
            <w:r w:rsidRPr="00D0250B">
              <w:rPr>
                <w:color w:val="000000"/>
              </w:rPr>
              <w:t xml:space="preserve"> </w:t>
            </w:r>
            <w:proofErr w:type="spellStart"/>
            <w:r w:rsidRPr="00D0250B">
              <w:rPr>
                <w:color w:val="000000"/>
              </w:rPr>
              <w:t>work</w:t>
            </w:r>
            <w:proofErr w:type="spellEnd"/>
            <w:r w:rsidRPr="00D0250B">
              <w:rPr>
                <w:color w:val="000000"/>
              </w:rPr>
              <w:t xml:space="preserve">: </w:t>
            </w:r>
            <w:proofErr w:type="spellStart"/>
            <w:r w:rsidRPr="00D0250B">
              <w:rPr>
                <w:color w:val="000000"/>
              </w:rPr>
              <w:t>Revision</w:t>
            </w:r>
            <w:proofErr w:type="spellEnd"/>
          </w:p>
        </w:tc>
        <w:tc>
          <w:tcPr>
            <w:tcW w:w="2511" w:type="dxa"/>
            <w:hideMark/>
          </w:tcPr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A5891" w:rsidRPr="00D0250B" w:rsidRDefault="006A5891" w:rsidP="003D6B53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color w:val="000000"/>
                <w:lang w:val="en-US"/>
              </w:rPr>
            </w:pPr>
            <w:r w:rsidRPr="00D0250B">
              <w:rPr>
                <w:color w:val="000000"/>
                <w:lang w:val="en-US"/>
              </w:rPr>
              <w:lastRenderedPageBreak/>
              <w:t>Learners orally answer the questions</w:t>
            </w:r>
          </w:p>
          <w:p w:rsidR="006A5891" w:rsidRPr="00D0250B" w:rsidRDefault="006A5891" w:rsidP="003D6B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416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Feedback</w:t>
            </w:r>
          </w:p>
        </w:tc>
        <w:tc>
          <w:tcPr>
            <w:tcW w:w="1274" w:type="dxa"/>
            <w:hideMark/>
          </w:tcPr>
          <w:p w:rsidR="006A5891" w:rsidRPr="00D0250B" w:rsidRDefault="006A5891" w:rsidP="003D6B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891" w:rsidRPr="00D0250B" w:rsidRDefault="006A5891" w:rsidP="003D6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A5891" w:rsidRPr="00D0250B" w:rsidRDefault="006A5891" w:rsidP="006A58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891" w:rsidRPr="00D0250B" w:rsidRDefault="006A5891" w:rsidP="006A58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7C55" w:rsidRDefault="006B7C55">
      <w:bookmarkStart w:id="0" w:name="_GoBack"/>
      <w:bookmarkEnd w:id="0"/>
    </w:p>
    <w:sectPr w:rsidR="006B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195E"/>
    <w:multiLevelType w:val="multilevel"/>
    <w:tmpl w:val="A58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91"/>
    <w:rsid w:val="006A5891"/>
    <w:rsid w:val="006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C5D0-CB8A-4BD5-98FC-30F4374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589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2020-12-22T10:41:00Z</dcterms:created>
  <dcterms:modified xsi:type="dcterms:W3CDTF">2020-12-22T10:42:00Z</dcterms:modified>
</cp:coreProperties>
</file>