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B1" w:rsidRDefault="004A62B1" w:rsidP="004A62B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40DB">
        <w:rPr>
          <w:rFonts w:ascii="Times New Roman" w:hAnsi="Times New Roman" w:cs="Times New Roman"/>
          <w:b/>
          <w:sz w:val="24"/>
          <w:szCs w:val="24"/>
          <w:lang w:val="kk-KZ"/>
        </w:rPr>
        <w:t>Геометрия пәні бойынша 7 сынып оқушысының өзіндік жұмысының жоспары</w:t>
      </w:r>
    </w:p>
    <w:p w:rsidR="004A62B1" w:rsidRPr="00E814D8" w:rsidRDefault="004A62B1" w:rsidP="004A62B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14D8">
        <w:rPr>
          <w:rFonts w:ascii="Times New Roman" w:hAnsi="Times New Roman" w:cs="Times New Roman"/>
          <w:b/>
          <w:sz w:val="24"/>
          <w:szCs w:val="24"/>
          <w:lang w:val="kk-KZ"/>
        </w:rPr>
        <w:t>Конспект</w:t>
      </w:r>
    </w:p>
    <w:p w:rsidR="004A62B1" w:rsidRDefault="004A62B1" w:rsidP="004A62B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Оқулық Геометрия 7 Алматы «Атамұра» 2017 авторы Ә.Н.Шыныбеков 5 тарау</w:t>
      </w:r>
    </w:p>
    <w:p w:rsidR="004A62B1" w:rsidRDefault="004A62B1" w:rsidP="004A62B1">
      <w:pPr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258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95F4B4C" wp14:editId="27D8660C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1952625" cy="1609725"/>
            <wp:effectExtent l="0" t="0" r="9525" b="9525"/>
            <wp:wrapSquare wrapText="bothSides"/>
            <wp:docPr id="11779" name="Рисунок 11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05C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Мысал 1: </w:t>
      </w:r>
    </w:p>
    <w:p w:rsidR="004A62B1" w:rsidRDefault="004A62B1" w:rsidP="004A62B1">
      <w:pPr>
        <w:ind w:firstLine="709"/>
      </w:pPr>
      <w:r>
        <w:rPr>
          <w:noProof/>
          <w:lang w:eastAsia="ru-RU"/>
        </w:rPr>
        <w:drawing>
          <wp:inline distT="0" distB="0" distL="0" distR="0" wp14:anchorId="33CFA01E" wp14:editId="3F3E7CDC">
            <wp:extent cx="1230747" cy="295275"/>
            <wp:effectExtent l="0" t="0" r="7620" b="0"/>
            <wp:docPr id="11780" name="Рисунок 11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207" cy="29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B1" w:rsidRDefault="004A62B1" w:rsidP="004A62B1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Шешуі</w:t>
      </w:r>
      <w:r w:rsidRPr="00D325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>∆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RSP</m:t>
        </m:r>
      </m:oMath>
      <w:r w:rsidRPr="00D32585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D32585">
        <w:rPr>
          <w:rFonts w:ascii="Times New Roman" w:eastAsiaTheme="minorEastAsia" w:hAnsi="Times New Roman" w:cs="Times New Roman"/>
          <w:sz w:val="24"/>
          <w:szCs w:val="24"/>
          <w:lang w:val="kk-KZ"/>
        </w:rPr>
        <w:t>да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  <w:t xml:space="preserve"> </w:t>
      </w: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RPS</w:t>
      </w:r>
      <w:r w:rsidRPr="006A47D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6A47DA">
        <w:rPr>
          <w:rFonts w:ascii="Times New Roman" w:hAnsi="Times New Roman" w:cs="Times New Roman"/>
          <w:sz w:val="24"/>
          <w:szCs w:val="24"/>
          <w:lang w:val="kk-KZ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kk-KZ"/>
        </w:rPr>
        <w:t>90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;</w:t>
      </w:r>
    </w:p>
    <w:p w:rsidR="004A62B1" w:rsidRPr="00740969" w:rsidRDefault="004A62B1" w:rsidP="004A62B1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25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RP</w:t>
      </w:r>
      <w:r w:rsidRPr="0074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=6,8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; </w:t>
      </w:r>
      <w:r w:rsidRPr="00D325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PS</w:t>
      </w:r>
      <w:r w:rsidRPr="0074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=3,4</w:t>
      </w:r>
    </w:p>
    <w:p w:rsidR="004A62B1" w:rsidRDefault="004A62B1" w:rsidP="004A62B1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PS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RS</m:t>
        </m:r>
      </m:oMath>
      <w:r w:rsidRPr="007409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32585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онда </w:t>
      </w: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PRS</w:t>
      </w:r>
      <w:r w:rsidRPr="006A47D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6A47DA">
        <w:rPr>
          <w:rFonts w:ascii="Times New Roman" w:hAnsi="Times New Roman" w:cs="Times New Roman"/>
          <w:sz w:val="24"/>
          <w:szCs w:val="24"/>
          <w:lang w:val="kk-KZ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74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тік бұрышты үшбұрышта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-қа қарсы жатқан катет гипотенузаның жартысына тең</w:t>
      </w:r>
      <w:r w:rsidRPr="0074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4A62B1" w:rsidRDefault="004A62B1" w:rsidP="004A62B1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демек, </w:t>
      </w: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 w:rsidRPr="001F5FBF">
        <w:rPr>
          <w:rFonts w:ascii="Times New Roman" w:hAnsi="Times New Roman" w:cs="Times New Roman"/>
          <w:i/>
          <w:sz w:val="24"/>
          <w:szCs w:val="24"/>
          <w:lang w:val="kk-KZ"/>
        </w:rPr>
        <w:t>PSR</w:t>
      </w:r>
      <w:r w:rsidRPr="006A47D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6A47DA">
        <w:rPr>
          <w:rFonts w:ascii="Times New Roman" w:hAnsi="Times New Roman" w:cs="Times New Roman"/>
          <w:sz w:val="24"/>
          <w:szCs w:val="24"/>
          <w:lang w:val="kk-KZ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kk-KZ"/>
        </w:rPr>
        <w:t>180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  <w:r w:rsidRPr="001F5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 (</w:t>
      </w:r>
      <w:r>
        <w:rPr>
          <w:rFonts w:ascii="Times New Roman" w:hAnsi="Times New Roman" w:cs="Times New Roman"/>
          <w:sz w:val="24"/>
          <w:szCs w:val="24"/>
          <w:lang w:val="kk-KZ"/>
        </w:rPr>
        <w:t>90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  <w:r w:rsidRPr="001F5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+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  <w:r w:rsidRPr="001F5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kk-KZ"/>
        </w:rPr>
        <w:t>60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</w:p>
    <w:p w:rsidR="004A62B1" w:rsidRDefault="004A62B1" w:rsidP="004A62B1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 w:rsidRPr="001F5FBF">
        <w:rPr>
          <w:rFonts w:ascii="Times New Roman" w:hAnsi="Times New Roman" w:cs="Times New Roman"/>
          <w:i/>
          <w:sz w:val="24"/>
          <w:szCs w:val="24"/>
          <w:lang w:val="kk-KZ"/>
        </w:rPr>
        <w:t xml:space="preserve">PSR </w:t>
      </w:r>
      <w:r w:rsidRPr="001F5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kk-KZ"/>
        </w:rPr>
        <w:t>60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</w:p>
    <w:p w:rsidR="004A62B1" w:rsidRDefault="004A62B1" w:rsidP="004A62B1">
      <w:pPr>
        <w:ind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 w:rsidRPr="001F5FBF">
        <w:rPr>
          <w:rFonts w:ascii="Times New Roman" w:hAnsi="Times New Roman" w:cs="Times New Roman"/>
          <w:i/>
          <w:sz w:val="24"/>
          <w:szCs w:val="24"/>
          <w:lang w:val="kk-KZ"/>
        </w:rPr>
        <w:t xml:space="preserve">PRS </w:t>
      </w:r>
      <w:r w:rsidRPr="001F5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= </w:t>
      </w: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 w:rsidRPr="001F5FBF">
        <w:rPr>
          <w:rFonts w:ascii="Times New Roman" w:hAnsi="Times New Roman" w:cs="Times New Roman"/>
          <w:i/>
          <w:sz w:val="24"/>
          <w:szCs w:val="24"/>
          <w:lang w:val="kk-KZ"/>
        </w:rPr>
        <w:t xml:space="preserve">SRQ </w:t>
      </w:r>
      <w:r w:rsidRPr="001F5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  <w:r w:rsidRPr="001F5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болса, онда  </w:t>
      </w: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 w:rsidRPr="001F5FBF">
        <w:rPr>
          <w:rFonts w:ascii="Times New Roman" w:hAnsi="Times New Roman" w:cs="Times New Roman"/>
          <w:i/>
          <w:sz w:val="24"/>
          <w:szCs w:val="24"/>
          <w:lang w:val="kk-KZ"/>
        </w:rPr>
        <w:t xml:space="preserve">RSQ </w:t>
      </w:r>
      <w:r w:rsidRPr="001F5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kk-KZ"/>
        </w:rPr>
        <w:t>180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  <w:r w:rsidRPr="001F5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 w:rsidRPr="001F5FBF">
        <w:rPr>
          <w:rFonts w:ascii="Times New Roman" w:hAnsi="Times New Roman" w:cs="Times New Roman"/>
          <w:i/>
          <w:sz w:val="24"/>
          <w:szCs w:val="24"/>
          <w:lang w:val="kk-KZ"/>
        </w:rPr>
        <w:t>PSR</w:t>
      </w:r>
    </w:p>
    <w:p w:rsidR="004A62B1" w:rsidRDefault="004A62B1" w:rsidP="004A62B1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 w:rsidRPr="001F5FBF">
        <w:rPr>
          <w:rFonts w:ascii="Times New Roman" w:hAnsi="Times New Roman" w:cs="Times New Roman"/>
          <w:i/>
          <w:sz w:val="24"/>
          <w:szCs w:val="24"/>
          <w:lang w:val="kk-KZ"/>
        </w:rPr>
        <w:t xml:space="preserve">RSQ </w:t>
      </w:r>
      <w:r w:rsidRPr="001F5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kk-KZ"/>
        </w:rPr>
        <w:t>180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  <w:r w:rsidRPr="001F5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60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  <w:r w:rsidRPr="00740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=</w:t>
      </w:r>
      <w:r>
        <w:rPr>
          <w:rFonts w:ascii="Times New Roman" w:hAnsi="Times New Roman" w:cs="Times New Roman"/>
          <w:sz w:val="24"/>
          <w:szCs w:val="24"/>
          <w:lang w:val="kk-KZ"/>
        </w:rPr>
        <w:t>120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</w:p>
    <w:p w:rsidR="004A62B1" w:rsidRPr="00ED425E" w:rsidRDefault="004A62B1" w:rsidP="004A62B1">
      <w:pPr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</w:pP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 w:rsidRPr="001F5FBF">
        <w:rPr>
          <w:rFonts w:ascii="Times New Roman" w:hAnsi="Times New Roman" w:cs="Times New Roman"/>
          <w:i/>
          <w:sz w:val="24"/>
          <w:szCs w:val="24"/>
          <w:lang w:val="kk-KZ"/>
        </w:rPr>
        <w:t>RQ</w:t>
      </w:r>
      <w:r w:rsidRPr="00ED425E">
        <w:rPr>
          <w:rFonts w:ascii="Times New Roman" w:hAnsi="Times New Roman" w:cs="Times New Roman"/>
          <w:i/>
          <w:sz w:val="24"/>
          <w:szCs w:val="24"/>
          <w:lang w:val="kk-KZ"/>
        </w:rPr>
        <w:t>S</w:t>
      </w:r>
      <w:r w:rsidRPr="001F5FB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1F5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kk-KZ"/>
        </w:rPr>
        <w:t>180</w:t>
      </w:r>
      <w:r w:rsidRPr="00ED42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°-</w:t>
      </w:r>
      <w:r w:rsidRPr="00ED425E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ED425E">
        <w:rPr>
          <w:rFonts w:ascii="Cambria Math" w:hAnsi="Cambria Math" w:cs="Cambria Math"/>
          <w:i/>
          <w:sz w:val="24"/>
          <w:szCs w:val="24"/>
          <w:lang w:val="kk-KZ"/>
        </w:rPr>
        <w:t>∠</w:t>
      </w:r>
      <w:r w:rsidRPr="00ED425E">
        <w:rPr>
          <w:rFonts w:ascii="Times New Roman" w:hAnsi="Times New Roman" w:cs="Times New Roman"/>
          <w:i/>
          <w:sz w:val="24"/>
          <w:szCs w:val="24"/>
          <w:lang w:val="kk-KZ"/>
        </w:rPr>
        <w:t>SRQ+</w:t>
      </w: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 w:rsidRPr="001F5FBF">
        <w:rPr>
          <w:rFonts w:ascii="Times New Roman" w:hAnsi="Times New Roman" w:cs="Times New Roman"/>
          <w:i/>
          <w:sz w:val="24"/>
          <w:szCs w:val="24"/>
          <w:lang w:val="kk-KZ"/>
        </w:rPr>
        <w:t>R</w:t>
      </w:r>
      <w:r w:rsidRPr="00ED425E">
        <w:rPr>
          <w:rFonts w:ascii="Times New Roman" w:hAnsi="Times New Roman" w:cs="Times New Roman"/>
          <w:i/>
          <w:sz w:val="24"/>
          <w:szCs w:val="24"/>
          <w:lang w:val="kk-KZ"/>
        </w:rPr>
        <w:t>SQ)</w:t>
      </w:r>
    </w:p>
    <w:p w:rsidR="004A62B1" w:rsidRDefault="004A62B1" w:rsidP="004A62B1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 w:rsidRPr="001F5FBF">
        <w:rPr>
          <w:rFonts w:ascii="Times New Roman" w:hAnsi="Times New Roman" w:cs="Times New Roman"/>
          <w:i/>
          <w:sz w:val="24"/>
          <w:szCs w:val="24"/>
          <w:lang w:val="kk-KZ"/>
        </w:rPr>
        <w:t>RQ</w:t>
      </w:r>
      <w:r w:rsidRPr="00ED425E">
        <w:rPr>
          <w:rFonts w:ascii="Times New Roman" w:hAnsi="Times New Roman" w:cs="Times New Roman"/>
          <w:i/>
          <w:sz w:val="24"/>
          <w:szCs w:val="24"/>
          <w:lang w:val="kk-KZ"/>
        </w:rPr>
        <w:t>S</w:t>
      </w:r>
      <w:r w:rsidRPr="001F5FB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1F5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kk-KZ"/>
        </w:rPr>
        <w:t>180</w:t>
      </w:r>
      <w:r w:rsidRPr="00ED42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°-</w:t>
      </w:r>
      <w:r w:rsidRPr="00ED425E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  <w:r w:rsidRPr="001F5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+</w:t>
      </w:r>
      <w:r>
        <w:rPr>
          <w:rFonts w:ascii="Times New Roman" w:hAnsi="Times New Roman" w:cs="Times New Roman"/>
          <w:sz w:val="24"/>
          <w:szCs w:val="24"/>
          <w:lang w:val="kk-KZ"/>
        </w:rPr>
        <w:t>120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  <w:r w:rsidRPr="001F5F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) </w:t>
      </w:r>
      <w:r w:rsidRPr="00ED4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=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</w:p>
    <w:p w:rsidR="004A62B1" w:rsidRDefault="004A62B1" w:rsidP="004A62B1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 w:rsidRPr="001F5FBF">
        <w:rPr>
          <w:rFonts w:ascii="Times New Roman" w:hAnsi="Times New Roman" w:cs="Times New Roman"/>
          <w:i/>
          <w:sz w:val="24"/>
          <w:szCs w:val="24"/>
          <w:lang w:val="kk-KZ"/>
        </w:rPr>
        <w:t>RQ</w:t>
      </w:r>
      <w:r w:rsidRPr="00ED425E">
        <w:rPr>
          <w:rFonts w:ascii="Times New Roman" w:hAnsi="Times New Roman" w:cs="Times New Roman"/>
          <w:i/>
          <w:sz w:val="24"/>
          <w:szCs w:val="24"/>
          <w:lang w:val="kk-KZ"/>
        </w:rPr>
        <w:t>T=</w:t>
      </w:r>
      <w:r>
        <w:rPr>
          <w:rFonts w:ascii="Times New Roman" w:hAnsi="Times New Roman" w:cs="Times New Roman"/>
          <w:sz w:val="24"/>
          <w:szCs w:val="24"/>
          <w:lang w:val="kk-KZ"/>
        </w:rPr>
        <w:t>180</w:t>
      </w:r>
      <w:r w:rsidRPr="00ED42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°</w:t>
      </w:r>
      <w:r w:rsidRPr="00ED4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</w:t>
      </w: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 w:rsidRPr="001F5FBF">
        <w:rPr>
          <w:rFonts w:ascii="Times New Roman" w:hAnsi="Times New Roman" w:cs="Times New Roman"/>
          <w:i/>
          <w:sz w:val="24"/>
          <w:szCs w:val="24"/>
          <w:lang w:val="kk-KZ"/>
        </w:rPr>
        <w:t>RQ</w:t>
      </w:r>
      <w:r w:rsidRPr="00ED425E">
        <w:rPr>
          <w:rFonts w:ascii="Times New Roman" w:hAnsi="Times New Roman" w:cs="Times New Roman"/>
          <w:i/>
          <w:sz w:val="24"/>
          <w:szCs w:val="24"/>
          <w:lang w:val="kk-KZ"/>
        </w:rPr>
        <w:t>S=</w:t>
      </w:r>
      <w:r>
        <w:rPr>
          <w:rFonts w:ascii="Times New Roman" w:hAnsi="Times New Roman" w:cs="Times New Roman"/>
          <w:sz w:val="24"/>
          <w:szCs w:val="24"/>
          <w:lang w:val="kk-KZ"/>
        </w:rPr>
        <w:t>180</w:t>
      </w:r>
      <w:r w:rsidRPr="00ED425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°-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  <w:r w:rsidRPr="00ED4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=</w:t>
      </w:r>
      <w:r>
        <w:rPr>
          <w:rFonts w:ascii="Times New Roman" w:hAnsi="Times New Roman" w:cs="Times New Roman"/>
          <w:sz w:val="24"/>
          <w:szCs w:val="24"/>
          <w:lang w:val="kk-KZ"/>
        </w:rPr>
        <w:t>150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  <w:r w:rsidRPr="00ED4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сыбайлас бұрыш</w:t>
      </w:r>
      <w:r w:rsidRPr="00ED4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4A62B1" w:rsidRDefault="004A62B1" w:rsidP="004A62B1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 w:rsidRPr="001F5FBF">
        <w:rPr>
          <w:rFonts w:ascii="Times New Roman" w:hAnsi="Times New Roman" w:cs="Times New Roman"/>
          <w:i/>
          <w:sz w:val="24"/>
          <w:szCs w:val="24"/>
          <w:lang w:val="kk-KZ"/>
        </w:rPr>
        <w:t>RQ</w:t>
      </w:r>
      <w:r w:rsidRPr="00ED425E">
        <w:rPr>
          <w:rFonts w:ascii="Times New Roman" w:hAnsi="Times New Roman" w:cs="Times New Roman"/>
          <w:i/>
          <w:sz w:val="24"/>
          <w:szCs w:val="24"/>
          <w:lang w:val="kk-KZ"/>
        </w:rPr>
        <w:t>T=</w:t>
      </w:r>
      <w:r>
        <w:rPr>
          <w:rFonts w:ascii="Times New Roman" w:hAnsi="Times New Roman" w:cs="Times New Roman"/>
          <w:sz w:val="24"/>
          <w:szCs w:val="24"/>
          <w:lang w:val="kk-KZ"/>
        </w:rPr>
        <w:t>150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4A62B1" w:rsidRPr="002E0320" w:rsidRDefault="004A62B1" w:rsidP="004A62B1">
      <w:pPr>
        <w:ind w:firstLine="709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 w:rsidRPr="0041609D">
        <w:rPr>
          <w:rFonts w:ascii="Cambria Math" w:hAnsi="Cambria Math" w:cs="Cambria Math"/>
          <w:i/>
          <w:sz w:val="24"/>
          <w:szCs w:val="24"/>
          <w:lang w:val="kk-KZ"/>
        </w:rPr>
        <w:t>SR</w:t>
      </w:r>
      <w:r w:rsidRPr="0041609D">
        <w:rPr>
          <w:rFonts w:ascii="Times New Roman" w:hAnsi="Times New Roman" w:cs="Times New Roman"/>
          <w:i/>
          <w:sz w:val="24"/>
          <w:szCs w:val="24"/>
          <w:lang w:val="kk-KZ"/>
        </w:rPr>
        <w:t>Q</w:t>
      </w:r>
      <w:r w:rsidRPr="00ED425E">
        <w:rPr>
          <w:rFonts w:ascii="Times New Roman" w:hAnsi="Times New Roman" w:cs="Times New Roman"/>
          <w:i/>
          <w:sz w:val="24"/>
          <w:szCs w:val="24"/>
          <w:lang w:val="kk-KZ"/>
        </w:rPr>
        <w:t>=</w:t>
      </w: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 w:rsidRPr="001F5FBF">
        <w:rPr>
          <w:rFonts w:ascii="Times New Roman" w:hAnsi="Times New Roman" w:cs="Times New Roman"/>
          <w:i/>
          <w:sz w:val="24"/>
          <w:szCs w:val="24"/>
          <w:lang w:val="kk-KZ"/>
        </w:rPr>
        <w:t>RQ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S</w:t>
      </w:r>
      <w:r w:rsidRPr="00ED425E">
        <w:rPr>
          <w:rFonts w:ascii="Times New Roman" w:hAnsi="Times New Roman" w:cs="Times New Roman"/>
          <w:i/>
          <w:sz w:val="24"/>
          <w:szCs w:val="24"/>
          <w:lang w:val="kk-KZ"/>
        </w:rPr>
        <w:t>=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болғандықтан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  <w:lang w:val="kk-KZ"/>
          </w:rPr>
          <m:t>∆RSQ</m:t>
        </m:r>
      </m:oMath>
      <w:r w:rsidRPr="002E032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тең бүйірлі үшбұрыш болады.</w:t>
      </w:r>
    </w:p>
    <w:p w:rsidR="004A62B1" w:rsidRPr="0041609D" w:rsidRDefault="004A62B1" w:rsidP="004A62B1">
      <w:pPr>
        <w:ind w:firstLine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</w:pPr>
      <w:r w:rsidRPr="004160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SR=SQ</w:t>
      </w:r>
    </w:p>
    <w:p w:rsidR="004A62B1" w:rsidRPr="002E0320" w:rsidRDefault="004A62B1" w:rsidP="004A62B1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1609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SQ</w:t>
      </w:r>
      <w:r w:rsidRPr="002E0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=6,8</w:t>
      </w:r>
    </w:p>
    <w:p w:rsidR="004A62B1" w:rsidRDefault="004A62B1" w:rsidP="004A62B1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ED425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Жауабы: </w:t>
      </w:r>
      <w:r w:rsidRPr="0041609D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kk-KZ"/>
        </w:rPr>
        <w:t>SQ</w:t>
      </w:r>
      <w:r w:rsidRPr="002E0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=6,8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; </w:t>
      </w: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 w:rsidRPr="001F5FBF">
        <w:rPr>
          <w:rFonts w:ascii="Times New Roman" w:hAnsi="Times New Roman" w:cs="Times New Roman"/>
          <w:i/>
          <w:sz w:val="24"/>
          <w:szCs w:val="24"/>
          <w:lang w:val="kk-KZ"/>
        </w:rPr>
        <w:t>RQ</w:t>
      </w:r>
      <w:r w:rsidRPr="00ED425E">
        <w:rPr>
          <w:rFonts w:ascii="Times New Roman" w:hAnsi="Times New Roman" w:cs="Times New Roman"/>
          <w:i/>
          <w:sz w:val="24"/>
          <w:szCs w:val="24"/>
          <w:lang w:val="kk-KZ"/>
        </w:rPr>
        <w:t>T=</w:t>
      </w:r>
      <w:r>
        <w:rPr>
          <w:rFonts w:ascii="Times New Roman" w:hAnsi="Times New Roman" w:cs="Times New Roman"/>
          <w:sz w:val="24"/>
          <w:szCs w:val="24"/>
          <w:lang w:val="kk-KZ"/>
        </w:rPr>
        <w:t>150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4A62B1" w:rsidRDefault="004A62B1" w:rsidP="004A62B1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4A62B1" w:rsidRDefault="004A62B1" w:rsidP="004A62B1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4A62B1" w:rsidRDefault="004A62B1" w:rsidP="004A62B1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4A62B1" w:rsidRPr="003218D7" w:rsidRDefault="004A62B1" w:rsidP="004A62B1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4A62B1" w:rsidRDefault="004A62B1" w:rsidP="004A62B1">
      <w:pPr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Мысал 2: </w:t>
      </w:r>
    </w:p>
    <w:p w:rsidR="004A62B1" w:rsidRDefault="004A62B1" w:rsidP="004A62B1">
      <w:pPr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05C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B48D538" wp14:editId="1428A242">
            <wp:simplePos x="1533525" y="3629025"/>
            <wp:positionH relativeFrom="column">
              <wp:align>left</wp:align>
            </wp:positionH>
            <wp:positionV relativeFrom="paragraph">
              <wp:align>top</wp:align>
            </wp:positionV>
            <wp:extent cx="2400300" cy="1493210"/>
            <wp:effectExtent l="0" t="0" r="0" b="0"/>
            <wp:wrapSquare wrapText="bothSides"/>
            <wp:docPr id="11781" name="Рисунок 11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9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2B1" w:rsidRPr="00105CF1" w:rsidRDefault="004A62B1" w:rsidP="004A62B1">
      <w:pPr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Табу керек: </w:t>
      </w:r>
    </w:p>
    <w:p w:rsidR="004A62B1" w:rsidRDefault="004A62B1" w:rsidP="004A62B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1B5A">
        <w:rPr>
          <w:rFonts w:ascii="Times New Roman" w:hAnsi="Times New Roman" w:cs="Times New Roman"/>
          <w:position w:val="-10"/>
          <w:sz w:val="24"/>
          <w:szCs w:val="24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5.75pt" o:ole="">
            <v:imagedata r:id="rId8" o:title=""/>
          </v:shape>
          <o:OLEObject Type="Embed" ProgID="Equation.3" ShapeID="_x0000_i1025" DrawAspect="Content" ObjectID="_1669988401" r:id="rId9"/>
        </w:objec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br w:type="textWrapping" w:clear="all"/>
      </w:r>
    </w:p>
    <w:p w:rsidR="004A62B1" w:rsidRPr="002A5263" w:rsidRDefault="004A62B1" w:rsidP="004A62B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Шешуі: </w:t>
      </w:r>
      <w:r w:rsidRPr="002A5263">
        <w:rPr>
          <w:rFonts w:ascii="Times New Roman" w:hAnsi="Times New Roman" w:cs="Times New Roman"/>
          <w:i/>
          <w:sz w:val="24"/>
          <w:szCs w:val="24"/>
          <w:lang w:val="kk-KZ"/>
        </w:rPr>
        <w:t>В</w:t>
      </w:r>
      <w:r w:rsidRPr="002A5263">
        <w:rPr>
          <w:rFonts w:ascii="Times New Roman" w:hAnsi="Times New Roman" w:cs="Times New Roman"/>
          <w:sz w:val="24"/>
          <w:szCs w:val="24"/>
          <w:lang w:val="kk-KZ"/>
        </w:rPr>
        <w:t xml:space="preserve"> жанасу нүктесін шеңбер центрімен (</w:t>
      </w:r>
      <w:r w:rsidRPr="002A5263">
        <w:rPr>
          <w:rFonts w:ascii="Times New Roman" w:hAnsi="Times New Roman" w:cs="Times New Roman"/>
          <w:i/>
          <w:sz w:val="24"/>
          <w:szCs w:val="24"/>
          <w:lang w:val="kk-KZ"/>
        </w:rPr>
        <w:t xml:space="preserve">О </w:t>
      </w:r>
      <w:r w:rsidRPr="002A5263">
        <w:rPr>
          <w:rFonts w:ascii="Times New Roman" w:hAnsi="Times New Roman" w:cs="Times New Roman"/>
          <w:sz w:val="24"/>
          <w:szCs w:val="24"/>
          <w:lang w:val="kk-KZ"/>
        </w:rPr>
        <w:t>нүктесімен) қосайық.</w:t>
      </w:r>
    </w:p>
    <w:p w:rsidR="004A62B1" w:rsidRDefault="004A62B1" w:rsidP="004A62B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51B5A">
        <w:rPr>
          <w:rFonts w:ascii="Times New Roman" w:hAnsi="Times New Roman" w:cs="Times New Roman"/>
          <w:position w:val="-6"/>
          <w:sz w:val="24"/>
          <w:szCs w:val="24"/>
        </w:rPr>
        <w:object w:dxaOrig="999" w:dyaOrig="279">
          <v:shape id="_x0000_i1026" type="#_x0000_t75" style="width:50.25pt;height:14.25pt" o:ole="">
            <v:imagedata r:id="rId10" o:title=""/>
          </v:shape>
          <o:OLEObject Type="Embed" ProgID="Equation.3" ShapeID="_x0000_i1026" DrawAspect="Content" ObjectID="_1669988402" r:id="rId11"/>
        </w:objec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болады.</w:t>
      </w:r>
    </w:p>
    <w:p w:rsidR="004A62B1" w:rsidRDefault="004A62B1" w:rsidP="004A62B1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Демек </w:t>
      </w: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АВО</w:t>
      </w:r>
      <w:r w:rsidRPr="00ED425E">
        <w:rPr>
          <w:rFonts w:ascii="Times New Roman" w:hAnsi="Times New Roman" w:cs="Times New Roman"/>
          <w:i/>
          <w:sz w:val="24"/>
          <w:szCs w:val="24"/>
          <w:lang w:val="kk-KZ"/>
        </w:rPr>
        <w:t>=</w:t>
      </w:r>
      <w:r>
        <w:rPr>
          <w:rFonts w:ascii="Times New Roman" w:hAnsi="Times New Roman" w:cs="Times New Roman"/>
          <w:sz w:val="24"/>
          <w:szCs w:val="24"/>
          <w:lang w:val="kk-KZ"/>
        </w:rPr>
        <w:t>90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(жанама қасиеті)</w:t>
      </w:r>
    </w:p>
    <w:p w:rsidR="004A62B1" w:rsidRDefault="004A62B1" w:rsidP="004A62B1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АОВ</w:t>
      </w:r>
      <w:r w:rsidRPr="00ED425E">
        <w:rPr>
          <w:rFonts w:ascii="Times New Roman" w:hAnsi="Times New Roman" w:cs="Times New Roman"/>
          <w:i/>
          <w:sz w:val="24"/>
          <w:szCs w:val="24"/>
          <w:lang w:val="kk-KZ"/>
        </w:rPr>
        <w:t>=</w:t>
      </w:r>
      <w:r>
        <w:rPr>
          <w:rFonts w:ascii="Times New Roman" w:hAnsi="Times New Roman" w:cs="Times New Roman"/>
          <w:sz w:val="24"/>
          <w:szCs w:val="24"/>
          <w:lang w:val="kk-KZ"/>
        </w:rPr>
        <w:t>180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-(</w:t>
      </w: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ОАВ+</w:t>
      </w: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) (үшбұрыштардың ішкі бұрштарының қосындысы бойынша теорема)</w:t>
      </w:r>
    </w:p>
    <w:p w:rsidR="004A62B1" w:rsidRDefault="004A62B1" w:rsidP="004A62B1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АОВ</w:t>
      </w:r>
      <w:r w:rsidRPr="00ED425E">
        <w:rPr>
          <w:rFonts w:ascii="Times New Roman" w:hAnsi="Times New Roman" w:cs="Times New Roman"/>
          <w:i/>
          <w:sz w:val="24"/>
          <w:szCs w:val="24"/>
          <w:lang w:val="kk-KZ"/>
        </w:rPr>
        <w:t>=</w:t>
      </w:r>
      <w:r>
        <w:rPr>
          <w:rFonts w:ascii="Times New Roman" w:hAnsi="Times New Roman" w:cs="Times New Roman"/>
          <w:sz w:val="24"/>
          <w:szCs w:val="24"/>
          <w:lang w:val="kk-KZ"/>
        </w:rPr>
        <w:t>180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-(</w:t>
      </w:r>
      <w:r>
        <w:rPr>
          <w:rFonts w:ascii="Times New Roman" w:hAnsi="Times New Roman" w:cs="Times New Roman"/>
          <w:sz w:val="24"/>
          <w:szCs w:val="24"/>
          <w:lang w:val="kk-KZ"/>
        </w:rPr>
        <w:t>90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+</w:t>
      </w:r>
      <w:r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)</w:t>
      </w:r>
    </w:p>
    <w:p w:rsidR="004A62B1" w:rsidRDefault="004A62B1" w:rsidP="004A62B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АОВ</w:t>
      </w:r>
      <w:r w:rsidRPr="00ED425E">
        <w:rPr>
          <w:rFonts w:ascii="Times New Roman" w:hAnsi="Times New Roman" w:cs="Times New Roman"/>
          <w:i/>
          <w:sz w:val="24"/>
          <w:szCs w:val="24"/>
          <w:lang w:val="kk-KZ"/>
        </w:rPr>
        <w:t>=</w:t>
      </w:r>
      <w:r>
        <w:rPr>
          <w:rFonts w:ascii="Times New Roman" w:hAnsi="Times New Roman" w:cs="Times New Roman"/>
          <w:sz w:val="24"/>
          <w:szCs w:val="24"/>
          <w:lang w:val="kk-KZ"/>
        </w:rPr>
        <w:t>62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, </w:t>
      </w: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АОВ –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центрлік бұрыш </w:t>
      </w:r>
    </w:p>
    <w:p w:rsidR="004A62B1" w:rsidRPr="00027E2B" w:rsidRDefault="004A62B1" w:rsidP="004A62B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Онда </w:t>
      </w: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АОВ </w:t>
      </w:r>
      <w:r w:rsidRPr="00027E2B">
        <w:rPr>
          <w:rFonts w:ascii="Times New Roman" w:hAnsi="Times New Roman" w:cs="Times New Roman"/>
          <w:sz w:val="24"/>
          <w:szCs w:val="24"/>
          <w:lang w:val="kk-KZ"/>
        </w:rPr>
        <w:t>=</w:t>
      </w:r>
      <w:r w:rsidRPr="00A947D6">
        <w:rPr>
          <w:rFonts w:ascii="Times New Roman" w:hAnsi="Times New Roman" w:cs="Times New Roman"/>
          <w:position w:val="-4"/>
          <w:sz w:val="24"/>
          <w:szCs w:val="24"/>
        </w:rPr>
        <w:object w:dxaOrig="639" w:dyaOrig="260">
          <v:shape id="_x0000_i1027" type="#_x0000_t75" style="width:32.25pt;height:12.75pt" o:ole="">
            <v:imagedata r:id="rId12" o:title=""/>
          </v:shape>
          <o:OLEObject Type="Embed" ProgID="Equation.3" ShapeID="_x0000_i1027" DrawAspect="Content" ObjectID="_1669988403" r:id="rId13"/>
        </w:objec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Pr="00A947D6">
        <w:rPr>
          <w:rFonts w:ascii="Times New Roman" w:hAnsi="Times New Roman" w:cs="Times New Roman"/>
          <w:position w:val="-6"/>
          <w:sz w:val="24"/>
          <w:szCs w:val="24"/>
        </w:rPr>
        <w:object w:dxaOrig="1219" w:dyaOrig="279">
          <v:shape id="_x0000_i1028" type="#_x0000_t75" style="width:60.75pt;height:13.5pt" o:ole="">
            <v:imagedata r:id="rId14" o:title=""/>
          </v:shape>
          <o:OLEObject Type="Embed" ProgID="Equation.3" ShapeID="_x0000_i1028" DrawAspect="Content" ObjectID="_1669988404" r:id="rId15"/>
        </w:object>
      </w:r>
    </w:p>
    <w:p w:rsidR="004A62B1" w:rsidRDefault="004A62B1" w:rsidP="004A62B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DC</w:t>
      </w:r>
      <w:r w:rsidRPr="00A947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хордасы диаметр болғандықтан </w:t>
      </w:r>
      <w:r w:rsidRPr="00A947D6">
        <w:rPr>
          <w:rFonts w:ascii="Times New Roman" w:hAnsi="Times New Roman" w:cs="Times New Roman"/>
          <w:position w:val="-6"/>
          <w:sz w:val="24"/>
          <w:szCs w:val="24"/>
        </w:rPr>
        <w:object w:dxaOrig="1500" w:dyaOrig="279">
          <v:shape id="_x0000_i1029" type="#_x0000_t75" style="width:75pt;height:13.5pt" o:ole="">
            <v:imagedata r:id="rId16" o:title=""/>
          </v:shape>
          <o:OLEObject Type="Embed" ProgID="Equation.3" ShapeID="_x0000_i1029" DrawAspect="Content" ObjectID="_1669988405" r:id="rId17"/>
        </w:objec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диаметр керген доға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62B1" w:rsidRPr="00740969" w:rsidRDefault="004A62B1" w:rsidP="004A62B1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Онда </w:t>
      </w:r>
      <w:r w:rsidRPr="00A947D6">
        <w:rPr>
          <w:rFonts w:ascii="Times New Roman" w:hAnsi="Times New Roman" w:cs="Times New Roman"/>
          <w:position w:val="-6"/>
          <w:sz w:val="24"/>
          <w:szCs w:val="24"/>
        </w:rPr>
        <w:object w:dxaOrig="2320" w:dyaOrig="279">
          <v:shape id="_x0000_i1030" type="#_x0000_t75" style="width:116.25pt;height:13.5pt" o:ole="">
            <v:imagedata r:id="rId18" o:title=""/>
          </v:shape>
          <o:OLEObject Type="Embed" ProgID="Equation.3" ShapeID="_x0000_i1030" DrawAspect="Content" ObjectID="_1669988406" r:id="rId19"/>
        </w:object>
      </w:r>
    </w:p>
    <w:p w:rsidR="004A62B1" w:rsidRPr="00A947D6" w:rsidRDefault="004A62B1" w:rsidP="004A62B1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A947D6">
        <w:rPr>
          <w:rFonts w:ascii="Times New Roman" w:hAnsi="Times New Roman" w:cs="Times New Roman"/>
          <w:position w:val="-6"/>
          <w:sz w:val="24"/>
          <w:szCs w:val="24"/>
        </w:rPr>
        <w:object w:dxaOrig="2480" w:dyaOrig="279">
          <v:shape id="_x0000_i1031" type="#_x0000_t75" style="width:124.5pt;height:13.5pt" o:ole="">
            <v:imagedata r:id="rId20" o:title=""/>
          </v:shape>
          <o:OLEObject Type="Embed" ProgID="Equation.3" ShapeID="_x0000_i1031" DrawAspect="Content" ObjectID="_1669988407" r:id="rId21"/>
        </w:objec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A62B1" w:rsidRPr="00A947D6" w:rsidRDefault="004A62B1" w:rsidP="004A62B1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Жауабы: </w:t>
      </w:r>
      <w:r w:rsidRPr="00951B5A">
        <w:rPr>
          <w:rFonts w:ascii="Times New Roman" w:hAnsi="Times New Roman" w:cs="Times New Roman"/>
          <w:position w:val="-10"/>
          <w:sz w:val="24"/>
          <w:szCs w:val="24"/>
        </w:rPr>
        <w:object w:dxaOrig="2560" w:dyaOrig="320">
          <v:shape id="_x0000_i1032" type="#_x0000_t75" style="width:128.25pt;height:15.75pt" o:ole="">
            <v:imagedata r:id="rId22" o:title=""/>
          </v:shape>
          <o:OLEObject Type="Embed" ProgID="Equation.3" ShapeID="_x0000_i1032" DrawAspect="Content" ObjectID="_1669988408" r:id="rId23"/>
        </w:objec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A62B1" w:rsidRDefault="004A62B1" w:rsidP="004A62B1">
      <w:pPr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Тапсырма:</w:t>
      </w:r>
    </w:p>
    <w:p w:rsidR="004A62B1" w:rsidRPr="00A947D6" w:rsidRDefault="004A62B1" w:rsidP="004A62B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№1. </w:t>
      </w:r>
      <w:r>
        <w:rPr>
          <w:rFonts w:ascii="Times New Roman" w:hAnsi="Times New Roman" w:cs="Times New Roman"/>
          <w:sz w:val="24"/>
          <w:szCs w:val="24"/>
          <w:lang w:val="kk-KZ"/>
        </w:rPr>
        <w:t>Кез келген тікбұрышты үшбұрыштың гипотенузасының ортасы оның төбелерінен бірдей қашықтықта орналасқанын дәлелдеңіз.</w:t>
      </w:r>
    </w:p>
    <w:p w:rsidR="004A62B1" w:rsidRDefault="004A62B1" w:rsidP="004A62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№2. </w:t>
      </w:r>
      <w:r w:rsidRPr="002A5263">
        <w:rPr>
          <w:rFonts w:ascii="Times New Roman" w:hAnsi="Times New Roman" w:cs="Times New Roman"/>
          <w:i/>
          <w:sz w:val="24"/>
          <w:szCs w:val="24"/>
          <w:lang w:val="kk-KZ"/>
        </w:rPr>
        <w:t>АВС</w:t>
      </w:r>
      <w:r w:rsidRPr="002A5263">
        <w:rPr>
          <w:rFonts w:ascii="Times New Roman" w:hAnsi="Times New Roman" w:cs="Times New Roman"/>
          <w:sz w:val="24"/>
          <w:szCs w:val="24"/>
          <w:lang w:val="kk-KZ"/>
        </w:rPr>
        <w:t xml:space="preserve"> тікбұрышты үшбұрышында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F758A">
        <w:rPr>
          <w:rFonts w:ascii="Cambria Math" w:hAnsi="Cambria Math" w:cs="Cambria Math"/>
          <w:sz w:val="24"/>
          <w:szCs w:val="24"/>
          <w:lang w:val="kk-KZ"/>
        </w:rPr>
        <w:t>∠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  <w:r w:rsidRPr="00ED425E">
        <w:rPr>
          <w:rFonts w:ascii="Times New Roman" w:hAnsi="Times New Roman" w:cs="Times New Roman"/>
          <w:i/>
          <w:sz w:val="24"/>
          <w:szCs w:val="24"/>
          <w:lang w:val="kk-KZ"/>
        </w:rPr>
        <w:t>=</w:t>
      </w:r>
      <w:r>
        <w:rPr>
          <w:rFonts w:ascii="Times New Roman" w:hAnsi="Times New Roman" w:cs="Times New Roman"/>
          <w:sz w:val="24"/>
          <w:szCs w:val="24"/>
          <w:lang w:val="kk-KZ"/>
        </w:rPr>
        <w:t>90</w:t>
      </w:r>
      <w:r w:rsidRPr="0031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АВ</w:t>
      </w:r>
      <w:r w:rsidRPr="00A94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=6 см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АС</w:t>
      </w:r>
      <w:r w:rsidRPr="002A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=10 см</w:t>
      </w:r>
    </w:p>
    <w:p w:rsidR="004A62B1" w:rsidRDefault="004A62B1" w:rsidP="004A62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2A52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үктесінен </w:t>
      </w:r>
      <w:r w:rsidRPr="002A52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түзуіне дейінгі;</w:t>
      </w:r>
    </w:p>
    <w:p w:rsidR="004A62B1" w:rsidRDefault="004A62B1" w:rsidP="004A62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ә</w:t>
      </w:r>
      <w:r w:rsidRPr="002A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) </w:t>
      </w:r>
      <w:r w:rsidRPr="002A52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нүктесінен </w:t>
      </w:r>
      <w:r w:rsidRPr="002A52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түзуіне дейінгі ара қашықтықты табыңыз;</w:t>
      </w:r>
    </w:p>
    <w:p w:rsidR="004A62B1" w:rsidRDefault="004A62B1" w:rsidP="004A62B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</w:t>
      </w:r>
      <w:r w:rsidRPr="002A5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Pr="002A52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нүктесінен </w:t>
      </w:r>
      <w:r w:rsidRPr="002A526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kk-KZ"/>
        </w:rPr>
        <w:t xml:space="preserve">ВС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түзуіне дейінгі ара қашықтық 8 см-ге тең болуы мүмкін бе?</w:t>
      </w:r>
    </w:p>
    <w:p w:rsidR="004A62B1" w:rsidRPr="002A5263" w:rsidRDefault="004A62B1" w:rsidP="004A62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A62B1" w:rsidRPr="002A5263" w:rsidRDefault="004A62B1" w:rsidP="004A62B1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51F2" w:rsidRPr="004A62B1" w:rsidRDefault="00E751F2" w:rsidP="00722C5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751F2" w:rsidRPr="004A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C0A83"/>
    <w:multiLevelType w:val="hybridMultilevel"/>
    <w:tmpl w:val="5952F43C"/>
    <w:lvl w:ilvl="0" w:tplc="5266A5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96"/>
    <w:rsid w:val="00475FB8"/>
    <w:rsid w:val="004A62B1"/>
    <w:rsid w:val="00722C54"/>
    <w:rsid w:val="00E47F96"/>
    <w:rsid w:val="00E7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163BB-33B5-406F-8DA5-B870C56D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A62B1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4A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2020-03-30T04:55:00Z</dcterms:created>
  <dcterms:modified xsi:type="dcterms:W3CDTF">2020-12-20T10:53:00Z</dcterms:modified>
</cp:coreProperties>
</file>