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3" w:rsidRDefault="007F4903" w:rsidP="007F490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1-ТОҚСАН БОЙЫНША ЖИЫНТЫҚ БАҒАЛАУДЫҢ СПЕЦИФИКАЦИЯСЫ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1"/>
        </w:numPr>
        <w:tabs>
          <w:tab w:val="left" w:pos="380"/>
        </w:tabs>
        <w:ind w:left="38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Тоқсан бойынша жиынтық </w:t>
      </w:r>
      <w:proofErr w:type="gramStart"/>
      <w:r>
        <w:rPr>
          <w:rFonts w:eastAsia="Times New Roman"/>
          <w:b/>
          <w:bCs/>
          <w:sz w:val="24"/>
          <w:szCs w:val="24"/>
        </w:rPr>
        <w:t>ба</w:t>
      </w:r>
      <w:proofErr w:type="gramEnd"/>
      <w:r>
        <w:rPr>
          <w:rFonts w:eastAsia="Times New Roman"/>
          <w:b/>
          <w:bCs/>
          <w:sz w:val="24"/>
          <w:szCs w:val="24"/>
        </w:rPr>
        <w:t>ғалаудың мақсаты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білім, білік және дағдыларын анық</w:t>
      </w:r>
      <w:proofErr w:type="gramStart"/>
      <w:r>
        <w:rPr>
          <w:rFonts w:eastAsia="Times New Roman"/>
          <w:sz w:val="24"/>
          <w:szCs w:val="24"/>
        </w:rPr>
        <w:t>тау</w:t>
      </w:r>
      <w:proofErr w:type="gramEnd"/>
      <w:r>
        <w:rPr>
          <w:rFonts w:eastAsia="Times New Roman"/>
          <w:sz w:val="24"/>
          <w:szCs w:val="24"/>
        </w:rPr>
        <w:t>ға бағытталған.</w:t>
      </w:r>
    </w:p>
    <w:p w:rsidR="007F4903" w:rsidRDefault="007F4903" w:rsidP="007F4903">
      <w:pPr>
        <w:spacing w:line="272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Спецификация 3-сыныпта «Әдебиеттік оқу»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әні бойынша тоқсандық жиынтық бағалаудың мазмұны мен өткізу рәсімін сипаттайды.</w:t>
      </w:r>
    </w:p>
    <w:p w:rsidR="007F4903" w:rsidRDefault="007F4903" w:rsidP="007F4903">
      <w:pPr>
        <w:spacing w:line="203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2"/>
        </w:numPr>
        <w:tabs>
          <w:tab w:val="left" w:pos="380"/>
        </w:tabs>
        <w:ind w:left="38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Тоқсан бойынша жиынтық </w:t>
      </w:r>
      <w:proofErr w:type="gramStart"/>
      <w:r>
        <w:rPr>
          <w:rFonts w:eastAsia="Times New Roman"/>
          <w:b/>
          <w:bCs/>
          <w:sz w:val="24"/>
          <w:szCs w:val="24"/>
        </w:rPr>
        <w:t>ба</w:t>
      </w:r>
      <w:proofErr w:type="gramEnd"/>
      <w:r>
        <w:rPr>
          <w:rFonts w:eastAsia="Times New Roman"/>
          <w:b/>
          <w:bCs/>
          <w:sz w:val="24"/>
          <w:szCs w:val="24"/>
        </w:rPr>
        <w:t>ғалаудың мазмұнын анықтайтын құжаттар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spacing w:line="272" w:lineRule="auto"/>
        <w:ind w:lef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«Әдебиетті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оқу» оқу бағдарламасы (орта білім беру мазмұнын жаңарту аясында), бастауыш білім беру (2-4 сыныптар).</w:t>
      </w:r>
    </w:p>
    <w:p w:rsidR="007F4903" w:rsidRDefault="007F4903" w:rsidP="007F4903">
      <w:pPr>
        <w:spacing w:line="203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3"/>
        </w:numPr>
        <w:tabs>
          <w:tab w:val="left" w:pos="500"/>
        </w:tabs>
        <w:ind w:left="50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1-тоқсан бойынша жиынтық бағ</w:t>
      </w:r>
      <w:proofErr w:type="gramStart"/>
      <w:r>
        <w:rPr>
          <w:rFonts w:eastAsia="Times New Roman"/>
          <w:b/>
          <w:bCs/>
          <w:sz w:val="24"/>
          <w:szCs w:val="24"/>
        </w:rPr>
        <w:t>алау</w:t>
      </w:r>
      <w:proofErr w:type="gramEnd"/>
      <w:r>
        <w:rPr>
          <w:rFonts w:eastAsia="Times New Roman"/>
          <w:b/>
          <w:bCs/>
          <w:sz w:val="24"/>
          <w:szCs w:val="24"/>
        </w:rPr>
        <w:t>ға шолу</w:t>
      </w:r>
    </w:p>
    <w:p w:rsidR="007F4903" w:rsidRDefault="007F4903" w:rsidP="007F4903">
      <w:pPr>
        <w:spacing w:line="271" w:lineRule="exact"/>
        <w:rPr>
          <w:sz w:val="20"/>
          <w:szCs w:val="20"/>
        </w:rPr>
      </w:pPr>
    </w:p>
    <w:p w:rsidR="007F4903" w:rsidRDefault="007F4903" w:rsidP="007F490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Ұ</w:t>
      </w:r>
      <w:proofErr w:type="gramStart"/>
      <w:r>
        <w:rPr>
          <w:rFonts w:eastAsia="Times New Roman"/>
          <w:b/>
          <w:bCs/>
          <w:sz w:val="24"/>
          <w:szCs w:val="24"/>
        </w:rPr>
        <w:t>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қтығы </w:t>
      </w:r>
      <w:r>
        <w:rPr>
          <w:rFonts w:eastAsia="Times New Roman"/>
          <w:sz w:val="24"/>
          <w:szCs w:val="24"/>
        </w:rPr>
        <w:t>– 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7F4903" w:rsidRDefault="007F4903" w:rsidP="007F4903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саны </w:t>
      </w:r>
      <w:r>
        <w:rPr>
          <w:rFonts w:eastAsia="Times New Roman"/>
          <w:sz w:val="24"/>
          <w:szCs w:val="24"/>
        </w:rPr>
        <w:t>– 16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</w:t>
      </w:r>
    </w:p>
    <w:p w:rsidR="007F4903" w:rsidRDefault="007F4903" w:rsidP="007F4903">
      <w:pPr>
        <w:spacing w:line="5" w:lineRule="exact"/>
        <w:rPr>
          <w:sz w:val="20"/>
          <w:szCs w:val="20"/>
        </w:rPr>
      </w:pPr>
    </w:p>
    <w:p w:rsidR="007F4903" w:rsidRDefault="007F4903" w:rsidP="007F4903">
      <w:pPr>
        <w:ind w:lef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Тыңдалым мен айтылым бөлек тексеріледі.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 Жиынтық </w:t>
      </w:r>
      <w:proofErr w:type="gramStart"/>
      <w:r>
        <w:rPr>
          <w:rFonts w:eastAsia="Times New Roman"/>
          <w:b/>
          <w:bCs/>
          <w:sz w:val="24"/>
          <w:szCs w:val="24"/>
        </w:rPr>
        <w:t>ба</w:t>
      </w:r>
      <w:proofErr w:type="gramEnd"/>
      <w:r>
        <w:rPr>
          <w:rFonts w:eastAsia="Times New Roman"/>
          <w:b/>
          <w:bCs/>
          <w:sz w:val="24"/>
          <w:szCs w:val="24"/>
        </w:rPr>
        <w:t>ғалаудың құрылымы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ind w:right="30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Тоқсан бойынша жиынтық бағалауда әртүрлі тапсырмалар: кө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таңдауы бар, қысқа және толық жауапты қажет ететін тапсырмалар қолданылады.</w:t>
      </w:r>
    </w:p>
    <w:p w:rsidR="007F4903" w:rsidRDefault="007F4903" w:rsidP="007F4903">
      <w:pPr>
        <w:ind w:right="8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Кө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таңдауы бар тапсырмаларда білім алушы ұсынылған жауап нұсқаларынан дұрысын таңдайды.</w:t>
      </w:r>
    </w:p>
    <w:p w:rsidR="007F4903" w:rsidRDefault="007F4903" w:rsidP="007F4903">
      <w:pPr>
        <w:ind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Қысқа жауапты қажет ететін тапсырмаларда білім алушы сөздер немесе сөйлемдер тү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інде жауап береді.</w:t>
      </w:r>
    </w:p>
    <w:p w:rsidR="007F4903" w:rsidRDefault="007F4903" w:rsidP="007F4903">
      <w:pPr>
        <w:ind w:right="5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Толық жауапты қажет ететін тапсырмалар мәтінді түсінуге, өз ойын ауызша және жазбаша түрде толық, жүйелі, түсінікті еті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жеткізуге бағытталған.</w:t>
      </w:r>
    </w:p>
    <w:p w:rsidR="007F4903" w:rsidRDefault="007F4903" w:rsidP="007F490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Тапсырма бірнеше құрылымдық бө</w:t>
      </w:r>
      <w:proofErr w:type="gramStart"/>
      <w:r>
        <w:rPr>
          <w:rFonts w:eastAsia="Times New Roman"/>
          <w:sz w:val="24"/>
          <w:szCs w:val="24"/>
        </w:rPr>
        <w:t>л</w:t>
      </w:r>
      <w:proofErr w:type="gramEnd"/>
      <w:r>
        <w:rPr>
          <w:rFonts w:eastAsia="Times New Roman"/>
          <w:sz w:val="24"/>
          <w:szCs w:val="24"/>
        </w:rPr>
        <w:t>іктерден/сұрақтардан тұруы мүмкін.</w:t>
      </w:r>
    </w:p>
    <w:p w:rsidR="007F4903" w:rsidRDefault="007F4903" w:rsidP="007F4903">
      <w:pPr>
        <w:spacing w:line="256" w:lineRule="auto"/>
        <w:ind w:left="1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Берілген нұсқа қ</w:t>
      </w:r>
      <w:proofErr w:type="gramStart"/>
      <w:r>
        <w:rPr>
          <w:rFonts w:eastAsia="Times New Roman"/>
          <w:sz w:val="24"/>
          <w:szCs w:val="24"/>
        </w:rPr>
        <w:t>ыс</w:t>
      </w:r>
      <w:proofErr w:type="gramEnd"/>
      <w:r>
        <w:rPr>
          <w:rFonts w:eastAsia="Times New Roman"/>
          <w:sz w:val="24"/>
          <w:szCs w:val="24"/>
        </w:rPr>
        <w:t>қа және толық жауапты қажет ететін 4 тапсырмадан тұрады. Бі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інші тапсырма тыңдалым және айтылым дағдысын, екіншісі – оқылым, үшінші және төртінші тапсырмалар жазылым дағдысын тексеруге бағытталған.</w:t>
      </w: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303" w:lineRule="exact"/>
        <w:rPr>
          <w:sz w:val="20"/>
          <w:szCs w:val="20"/>
        </w:rPr>
      </w:pPr>
    </w:p>
    <w:p w:rsidR="007F4903" w:rsidRDefault="007F4903" w:rsidP="007F4903">
      <w:pPr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7F4903" w:rsidRDefault="007F4903" w:rsidP="007F4903">
      <w:pPr>
        <w:sectPr w:rsidR="007F4903">
          <w:pgSz w:w="11900" w:h="16838"/>
          <w:pgMar w:top="1107" w:right="1126" w:bottom="420" w:left="1140" w:header="0" w:footer="0" w:gutter="0"/>
          <w:cols w:space="720" w:equalWidth="0">
            <w:col w:w="9640"/>
          </w:cols>
        </w:sectPr>
      </w:pPr>
    </w:p>
    <w:p w:rsidR="007F4903" w:rsidRDefault="007F4903" w:rsidP="007F4903">
      <w:pPr>
        <w:ind w:left="160"/>
        <w:rPr>
          <w:sz w:val="20"/>
          <w:szCs w:val="20"/>
        </w:rPr>
      </w:pPr>
      <w:bookmarkStart w:id="0" w:name="page11"/>
      <w:bookmarkStart w:id="1" w:name="_GoBack"/>
      <w:bookmarkEnd w:id="0"/>
      <w:bookmarkEnd w:id="1"/>
    </w:p>
    <w:p w:rsidR="007F4903" w:rsidRDefault="007F4903" w:rsidP="007F4903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60"/>
        <w:gridCol w:w="1920"/>
        <w:gridCol w:w="4440"/>
        <w:gridCol w:w="3680"/>
        <w:gridCol w:w="1360"/>
        <w:gridCol w:w="1020"/>
      </w:tblGrid>
      <w:tr w:rsidR="007F4903" w:rsidTr="00402F10">
        <w:trPr>
          <w:trHeight w:val="3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Сөйлеу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Ортақ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Оқу мақсаты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Тапсырманың сипаттамасы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Тапсырма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Жалпы</w:t>
            </w: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әрекетінің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тақырып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</w:tr>
      <w:tr w:rsidR="007F4903" w:rsidTr="00402F10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түрлері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</w:tr>
      <w:tr w:rsidR="007F4903" w:rsidTr="00402F10">
        <w:trPr>
          <w:trHeight w:val="3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Тыңдалым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табиғат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3.1.3.1 Шығармадағы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 алушы ашық түрдегі толық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ж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әне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Жақсыдан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кейіпкерлердің міне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құлқы мен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жауапты қажет ететін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айтылым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үйрен,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әрекетіне, ондағы оқиғаларға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тапсырманы орындайды.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жаманнан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сүйені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сюжеттің дамуын болжау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жирен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3.1.5.1 Өз ойы мен сезімін көркем-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бейнелі сөздерді қолдана отырып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жеткізу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3.1.1.1 Шығарманың маңызды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тұстарын анықтау үшін ашық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сұрақ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тар қою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және жауап беру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1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</w:tr>
      <w:tr w:rsidR="007F4903" w:rsidTr="00402F10">
        <w:trPr>
          <w:trHeight w:val="3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Оқылым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3.2.2.1 Шығарма мазмұны бойынша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 алушы ашық түрдегі қысқа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қолдануға (практикалық),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ғалауға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жауапты қажет ететін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және шығ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армашылы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ққа негізделген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тапсырманы орындайды.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сұрақ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тар қою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және жауап беру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3.2.6.1 Кейіпкердің портретін сипаттау,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оның 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әрекеті, мінез-құлқының өзгеру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себептерін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әтіннен тауып, бағалау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3.2.3.1 Шығарманың тақырыбын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анықтау және негізгі ойды білді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іп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ған мәтін бөлігін/сөйлемді анықтау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1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</w:tr>
      <w:tr w:rsidR="007F4903" w:rsidTr="00402F10">
        <w:trPr>
          <w:trHeight w:val="3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Жазылым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3.3.1.1 Мұғалім көмегімен оқылған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 алушы ашық түрдегі қысқа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шығарманы логикалық бө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іктерге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жауапты қажет ететін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</w:tr>
      <w:tr w:rsidR="007F4903" w:rsidTr="00402F10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бөлі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әр бөлікке ат қойып жоспар құру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тапсырмаларды орындайды.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F4903" w:rsidTr="00402F10">
        <w:trPr>
          <w:trHeight w:val="4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</w:tr>
      <w:tr w:rsidR="007F4903" w:rsidTr="00402F10">
        <w:trPr>
          <w:trHeight w:val="266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Жалпы балл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</w:tbl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ectPr w:rsidR="007F4903">
          <w:pgSz w:w="16840" w:h="11906" w:orient="landscape"/>
          <w:pgMar w:top="701" w:right="978" w:bottom="166" w:left="980" w:header="0" w:footer="0" w:gutter="0"/>
          <w:cols w:space="720" w:equalWidth="0">
            <w:col w:w="14880"/>
          </w:cols>
        </w:sect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50" w:lineRule="exact"/>
        <w:rPr>
          <w:sz w:val="20"/>
          <w:szCs w:val="20"/>
        </w:rPr>
      </w:pPr>
    </w:p>
    <w:p w:rsidR="007F4903" w:rsidRDefault="007F4903" w:rsidP="007F4903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7F4903" w:rsidRDefault="007F4903" w:rsidP="007F4903">
      <w:pPr>
        <w:sectPr w:rsidR="007F4903">
          <w:type w:val="continuous"/>
          <w:pgSz w:w="16840" w:h="11906" w:orient="landscape"/>
          <w:pgMar w:top="701" w:right="978" w:bottom="166" w:left="980" w:header="0" w:footer="0" w:gutter="0"/>
          <w:cols w:space="720" w:equalWidth="0">
            <w:col w:w="14880"/>
          </w:cols>
        </w:sectPr>
      </w:pPr>
    </w:p>
    <w:p w:rsidR="007F4903" w:rsidRDefault="007F4903" w:rsidP="007F4903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bookmarkStart w:id="2" w:name="page12"/>
      <w:bookmarkEnd w:id="2"/>
      <w:r>
        <w:rPr>
          <w:rFonts w:eastAsia="Times New Roman"/>
          <w:b/>
          <w:bCs/>
          <w:sz w:val="24"/>
          <w:szCs w:val="24"/>
        </w:rPr>
        <w:lastRenderedPageBreak/>
        <w:t>Тапсырмалар үлгі</w:t>
      </w:r>
      <w:proofErr w:type="gramStart"/>
      <w:r>
        <w:rPr>
          <w:rFonts w:eastAsia="Times New Roman"/>
          <w:b/>
          <w:bCs/>
          <w:sz w:val="24"/>
          <w:szCs w:val="24"/>
        </w:rPr>
        <w:t>сі ж</w:t>
      </w:r>
      <w:proofErr w:type="gramEnd"/>
      <w:r>
        <w:rPr>
          <w:rFonts w:eastAsia="Times New Roman"/>
          <w:b/>
          <w:bCs/>
          <w:sz w:val="24"/>
          <w:szCs w:val="24"/>
        </w:rPr>
        <w:t>әне балл қою кестесі</w:t>
      </w:r>
    </w:p>
    <w:p w:rsidR="007F4903" w:rsidRDefault="007F4903" w:rsidP="007F4903">
      <w:pPr>
        <w:spacing w:line="271" w:lineRule="exact"/>
        <w:rPr>
          <w:sz w:val="20"/>
          <w:szCs w:val="20"/>
        </w:rPr>
      </w:pPr>
    </w:p>
    <w:p w:rsidR="007F4903" w:rsidRDefault="007F4903" w:rsidP="007F4903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Әдебиеттік оқу»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>әнінен</w:t>
      </w:r>
    </w:p>
    <w:p w:rsidR="007F4903" w:rsidRDefault="007F4903" w:rsidP="007F4903">
      <w:pPr>
        <w:spacing w:line="5" w:lineRule="exact"/>
        <w:rPr>
          <w:sz w:val="20"/>
          <w:szCs w:val="20"/>
        </w:rPr>
      </w:pPr>
    </w:p>
    <w:p w:rsidR="007F4903" w:rsidRDefault="007F4903" w:rsidP="007F490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1-тоқ</w:t>
      </w:r>
      <w:proofErr w:type="gramStart"/>
      <w:r>
        <w:rPr>
          <w:rFonts w:eastAsia="Times New Roman"/>
          <w:b/>
          <w:bCs/>
          <w:sz w:val="24"/>
          <w:szCs w:val="24"/>
        </w:rPr>
        <w:t>сан</w:t>
      </w:r>
      <w:proofErr w:type="gramEnd"/>
      <w:r>
        <w:rPr>
          <w:rFonts w:eastAsia="Times New Roman"/>
          <w:b/>
          <w:bCs/>
          <w:sz w:val="24"/>
          <w:szCs w:val="24"/>
        </w:rPr>
        <w:t>ға арналған жиынтық бағалаудың тапсырмалары</w:t>
      </w:r>
    </w:p>
    <w:p w:rsidR="007F4903" w:rsidRDefault="007F4903" w:rsidP="007F4903">
      <w:pPr>
        <w:spacing w:line="275" w:lineRule="exact"/>
        <w:rPr>
          <w:sz w:val="20"/>
          <w:szCs w:val="20"/>
        </w:rPr>
      </w:pPr>
    </w:p>
    <w:p w:rsidR="007F4903" w:rsidRDefault="007F4903" w:rsidP="007F490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Тыңдалым және айтылым</w:t>
      </w:r>
    </w:p>
    <w:p w:rsidR="007F4903" w:rsidRDefault="007F4903" w:rsidP="007F4903">
      <w:pPr>
        <w:spacing w:line="277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5"/>
        </w:numPr>
        <w:tabs>
          <w:tab w:val="left" w:pos="727"/>
        </w:tabs>
        <w:spacing w:line="258" w:lineRule="auto"/>
        <w:ind w:left="727" w:hanging="3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Берілген үзіндіні мұқият тыңда. Ә</w:t>
      </w: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>і қарай не болады деп ойлайсың? Табиғат ананың керемет күйге түсуінің себебі неде болуы мүмкін? Көркем сөздерді қолданып, мәтінді ә</w:t>
      </w: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>і қарай жалғастырып айт.</w:t>
      </w:r>
    </w:p>
    <w:p w:rsidR="007F4903" w:rsidRDefault="007F4903" w:rsidP="007F49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8C464A2" wp14:editId="01557DD6">
            <wp:simplePos x="0" y="0"/>
            <wp:positionH relativeFrom="column">
              <wp:posOffset>298450</wp:posOffset>
            </wp:positionH>
            <wp:positionV relativeFrom="paragraph">
              <wp:posOffset>103505</wp:posOffset>
            </wp:positionV>
            <wp:extent cx="5810250" cy="1927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332" w:lineRule="exact"/>
        <w:rPr>
          <w:sz w:val="20"/>
          <w:szCs w:val="20"/>
        </w:rPr>
      </w:pPr>
    </w:p>
    <w:p w:rsidR="007F4903" w:rsidRDefault="007F4903" w:rsidP="007F4903">
      <w:pPr>
        <w:ind w:left="707" w:righ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Табиғат ананың Жер, Су, Ағаш, Ауа деген ұлдары болыпты. Бі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күні Табиғат-ана ұлдарын шақырып алып:</w:t>
      </w:r>
    </w:p>
    <w:p w:rsidR="007F4903" w:rsidRDefault="007F4903" w:rsidP="007F4903">
      <w:pPr>
        <w:spacing w:line="239" w:lineRule="auto"/>
        <w:ind w:left="707"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-Адамдарға адал қызмет еткен балама үлкен сый тартамын,- </w:t>
      </w:r>
      <w:proofErr w:type="gramStart"/>
      <w:r>
        <w:rPr>
          <w:rFonts w:eastAsia="Times New Roman"/>
          <w:sz w:val="24"/>
          <w:szCs w:val="24"/>
        </w:rPr>
        <w:t>деп</w:t>
      </w:r>
      <w:proofErr w:type="gramEnd"/>
      <w:r>
        <w:rPr>
          <w:rFonts w:eastAsia="Times New Roman"/>
          <w:sz w:val="24"/>
          <w:szCs w:val="24"/>
        </w:rPr>
        <w:t xml:space="preserve"> уәде береді. Ұлдары адамдарға жақсылық жасауға қуана келіседі . Олар жан-жаққа кетіп, адамдарға көп игілікті іс жасайды. Күндердің күнінде еліне қайтып оралған ұлдары</w:t>
      </w:r>
    </w:p>
    <w:p w:rsidR="007F4903" w:rsidRDefault="007F4903" w:rsidP="007F4903">
      <w:pPr>
        <w:spacing w:line="1" w:lineRule="exact"/>
        <w:rPr>
          <w:sz w:val="20"/>
          <w:szCs w:val="20"/>
        </w:rPr>
      </w:pPr>
    </w:p>
    <w:p w:rsidR="007F4903" w:rsidRDefault="007F4903" w:rsidP="007F490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аналарының бұрынғыдан да кө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іктене түскенін көріп:</w:t>
      </w:r>
    </w:p>
    <w:p w:rsidR="007F4903" w:rsidRDefault="007F4903" w:rsidP="007F4903">
      <w:pPr>
        <w:numPr>
          <w:ilvl w:val="1"/>
          <w:numId w:val="6"/>
        </w:numPr>
        <w:tabs>
          <w:tab w:val="left" w:pos="1627"/>
        </w:tabs>
        <w:ind w:left="1627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Апатай, сіз қандай керемет күйге түскенсіз, мұның сыры неде? – </w:t>
      </w:r>
      <w:proofErr w:type="gramStart"/>
      <w:r>
        <w:rPr>
          <w:rFonts w:eastAsia="Times New Roman"/>
          <w:sz w:val="24"/>
          <w:szCs w:val="24"/>
        </w:rPr>
        <w:t>деп</w:t>
      </w:r>
      <w:proofErr w:type="gramEnd"/>
    </w:p>
    <w:p w:rsidR="007F4903" w:rsidRDefault="007F4903" w:rsidP="007F4903">
      <w:pPr>
        <w:spacing w:line="7" w:lineRule="exact"/>
        <w:rPr>
          <w:rFonts w:eastAsia="Times New Roman"/>
          <w:sz w:val="24"/>
          <w:szCs w:val="24"/>
        </w:rPr>
      </w:pPr>
    </w:p>
    <w:p w:rsidR="007F4903" w:rsidRDefault="007F4903" w:rsidP="007F490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сұрайды.</w:t>
      </w:r>
    </w:p>
    <w:p w:rsidR="007F4903" w:rsidRDefault="007F4903" w:rsidP="007F4903">
      <w:pPr>
        <w:spacing w:line="200" w:lineRule="exact"/>
        <w:rPr>
          <w:rFonts w:eastAsia="Times New Roman"/>
          <w:sz w:val="24"/>
          <w:szCs w:val="24"/>
        </w:rPr>
      </w:pPr>
    </w:p>
    <w:p w:rsidR="007F4903" w:rsidRDefault="007F4903" w:rsidP="007F4903">
      <w:pPr>
        <w:spacing w:line="200" w:lineRule="exact"/>
        <w:rPr>
          <w:rFonts w:eastAsia="Times New Roman"/>
          <w:sz w:val="24"/>
          <w:szCs w:val="24"/>
        </w:rPr>
      </w:pPr>
    </w:p>
    <w:p w:rsidR="007F4903" w:rsidRDefault="007F4903" w:rsidP="007F4903">
      <w:pPr>
        <w:spacing w:line="380" w:lineRule="exact"/>
        <w:rPr>
          <w:rFonts w:eastAsia="Times New Roman"/>
          <w:sz w:val="24"/>
          <w:szCs w:val="24"/>
        </w:rPr>
      </w:pPr>
    </w:p>
    <w:p w:rsidR="007F4903" w:rsidRDefault="007F4903" w:rsidP="007F4903">
      <w:pPr>
        <w:numPr>
          <w:ilvl w:val="0"/>
          <w:numId w:val="6"/>
        </w:numPr>
        <w:tabs>
          <w:tab w:val="left" w:pos="727"/>
        </w:tabs>
        <w:ind w:left="72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Анасы балаларына қандай уәде берді? Жаз.  __________________________________</w:t>
      </w:r>
    </w:p>
    <w:p w:rsidR="007F4903" w:rsidRDefault="007F4903" w:rsidP="007F4903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F4903" w:rsidRDefault="007F4903" w:rsidP="007F4903">
      <w:pPr>
        <w:numPr>
          <w:ilvl w:val="0"/>
          <w:numId w:val="6"/>
        </w:numPr>
        <w:tabs>
          <w:tab w:val="left" w:pos="727"/>
        </w:tabs>
        <w:ind w:left="727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Мәтіннің мазмұны бойынша 1 ашық сұрақ құрастыр. ___________________________</w:t>
      </w:r>
    </w:p>
    <w:p w:rsidR="007F4903" w:rsidRDefault="007F4903" w:rsidP="007F4903">
      <w:pPr>
        <w:spacing w:line="275" w:lineRule="exact"/>
        <w:rPr>
          <w:sz w:val="20"/>
          <w:szCs w:val="20"/>
        </w:rPr>
      </w:pPr>
    </w:p>
    <w:p w:rsidR="007F4903" w:rsidRDefault="007F4903" w:rsidP="007F4903">
      <w:pPr>
        <w:ind w:left="9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[6]</w:t>
      </w: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60" w:lineRule="exact"/>
        <w:rPr>
          <w:sz w:val="20"/>
          <w:szCs w:val="20"/>
        </w:rPr>
      </w:pPr>
    </w:p>
    <w:p w:rsidR="007F4903" w:rsidRDefault="007F4903" w:rsidP="007F4903">
      <w:pPr>
        <w:ind w:left="9427"/>
        <w:rPr>
          <w:sz w:val="20"/>
          <w:szCs w:val="20"/>
        </w:rPr>
      </w:pPr>
      <w:r>
        <w:rPr>
          <w:rFonts w:eastAsia="Times New Roman"/>
        </w:rPr>
        <w:t>12</w:t>
      </w:r>
    </w:p>
    <w:p w:rsidR="007F4903" w:rsidRDefault="007F4903" w:rsidP="007F4903">
      <w:pPr>
        <w:sectPr w:rsidR="007F4903">
          <w:pgSz w:w="11900" w:h="16838"/>
          <w:pgMar w:top="1107" w:right="1126" w:bottom="166" w:left="1133" w:header="0" w:footer="0" w:gutter="0"/>
          <w:cols w:space="720" w:equalWidth="0">
            <w:col w:w="9647"/>
          </w:cols>
        </w:sectPr>
      </w:pPr>
    </w:p>
    <w:p w:rsidR="007F4903" w:rsidRDefault="007F4903" w:rsidP="007F4903">
      <w:pPr>
        <w:rPr>
          <w:sz w:val="20"/>
          <w:szCs w:val="20"/>
        </w:rPr>
      </w:pPr>
      <w:bookmarkStart w:id="3" w:name="page13"/>
      <w:bookmarkEnd w:id="3"/>
    </w:p>
    <w:p w:rsidR="007F4903" w:rsidRDefault="007F4903" w:rsidP="007F4903">
      <w:pPr>
        <w:spacing w:line="137" w:lineRule="exact"/>
        <w:rPr>
          <w:sz w:val="20"/>
          <w:szCs w:val="20"/>
        </w:rPr>
      </w:pPr>
    </w:p>
    <w:p w:rsidR="007F4903" w:rsidRDefault="007F4903" w:rsidP="007F490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 қою кестесі</w:t>
      </w:r>
    </w:p>
    <w:p w:rsidR="007F4903" w:rsidRDefault="007F4903" w:rsidP="007F4903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540"/>
        <w:gridCol w:w="840"/>
        <w:gridCol w:w="2980"/>
        <w:gridCol w:w="30"/>
      </w:tblGrid>
      <w:tr w:rsidR="007F4903" w:rsidTr="00402F10">
        <w:trPr>
          <w:trHeight w:val="3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Тапсы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Жауап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Қ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осымша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ақпарат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рма №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ім алушының ықтимал жауабы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Берілген оқиғағ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Аяулы ұлдарым менің,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ұның сыры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болжам жасай отырып,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сендердің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адамзат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қа жасаған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әтін құрастырып айтады.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3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қайырымдылықтарыңда,-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жауап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1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Оқиғаның логикалық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беріпті анасы. Табиғат ана берген уәдесін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орындап, балаларына күннің жарығы мен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үйесін сақтайды.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жылуын сыйлапты. Содан бері ұлдары да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Сөйлеу барысында тілдік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айдай аналарының сұлулығын сақтап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қалу үшін адамдарға адал қызмет еті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нормаларды сақтайды.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келеді екен.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Сөйлеу барысында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көркем-бейнелі сөздерді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қолданады.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4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Адамдар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 адал қызмет еткен баласына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Мәтіннің мазмұнына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сыйлық беретіні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айтты/Адамдарға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қатысты баламалы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қызмет етсе сыйлық беремін деді/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сұрақтар мен жауаптар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Сыйлық беруге уәде берді/...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қабылданады.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Табиғат ана балаларынан нені талап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етті?/Балалары не істеді?/Олар анасының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қандай күйін көрді?/Балалары анасына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қандай сұрақ қойды?/...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8"/>
        </w:trPr>
        <w:tc>
          <w:tcPr>
            <w:tcW w:w="5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Жалпы балл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</w:tbl>
    <w:p w:rsidR="007F4903" w:rsidRDefault="007F4903" w:rsidP="007F4903">
      <w:pPr>
        <w:spacing w:line="249" w:lineRule="exact"/>
        <w:rPr>
          <w:sz w:val="20"/>
          <w:szCs w:val="20"/>
        </w:rPr>
      </w:pPr>
    </w:p>
    <w:p w:rsidR="007F4903" w:rsidRDefault="007F4903" w:rsidP="007F490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Оқылым</w:t>
      </w:r>
    </w:p>
    <w:p w:rsidR="007F4903" w:rsidRDefault="007F4903" w:rsidP="007F4903">
      <w:pPr>
        <w:spacing w:line="1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7"/>
        </w:numPr>
        <w:tabs>
          <w:tab w:val="left" w:pos="720"/>
        </w:tabs>
        <w:ind w:left="7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Мәтінді түсіні</w:t>
      </w:r>
      <w:proofErr w:type="gramStart"/>
      <w:r>
        <w:rPr>
          <w:rFonts w:eastAsia="Times New Roman"/>
          <w:b/>
          <w:bCs/>
          <w:sz w:val="24"/>
          <w:szCs w:val="24"/>
        </w:rPr>
        <w:t>п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оқы. Тапсырмаларды орында.</w:t>
      </w:r>
    </w:p>
    <w:p w:rsidR="007F4903" w:rsidRDefault="007F4903" w:rsidP="007F49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0C71B04" wp14:editId="51644271">
            <wp:simplePos x="0" y="0"/>
            <wp:positionH relativeFrom="column">
              <wp:posOffset>20955</wp:posOffset>
            </wp:positionH>
            <wp:positionV relativeFrom="paragraph">
              <wp:posOffset>74930</wp:posOffset>
            </wp:positionV>
            <wp:extent cx="6243955" cy="1935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03" w:rsidRDefault="007F4903" w:rsidP="007F4903">
      <w:pPr>
        <w:spacing w:line="229" w:lineRule="exact"/>
        <w:rPr>
          <w:sz w:val="20"/>
          <w:szCs w:val="20"/>
        </w:rPr>
      </w:pPr>
    </w:p>
    <w:p w:rsidR="007F4903" w:rsidRDefault="007F4903" w:rsidP="007F4903">
      <w:pPr>
        <w:spacing w:line="249" w:lineRule="auto"/>
        <w:ind w:left="120" w:right="240" w:firstLine="85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Арсылдаған </w:t>
      </w:r>
      <w:proofErr w:type="gramStart"/>
      <w:r>
        <w:rPr>
          <w:rFonts w:eastAsia="Times New Roman"/>
          <w:sz w:val="23"/>
          <w:szCs w:val="23"/>
        </w:rPr>
        <w:t>ит</w:t>
      </w:r>
      <w:proofErr w:type="gramEnd"/>
      <w:r>
        <w:rPr>
          <w:rFonts w:eastAsia="Times New Roman"/>
          <w:sz w:val="23"/>
          <w:szCs w:val="23"/>
        </w:rPr>
        <w:t xml:space="preserve"> ызалана тап-тап береді. Шарбақтың басында бір кішкентай мысық бүрісіп отыр. Иттен қорыққанынан арқасын күжірейті</w:t>
      </w:r>
      <w:proofErr w:type="gramStart"/>
      <w:r>
        <w:rPr>
          <w:rFonts w:eastAsia="Times New Roman"/>
          <w:sz w:val="23"/>
          <w:szCs w:val="23"/>
        </w:rPr>
        <w:t>п</w:t>
      </w:r>
      <w:proofErr w:type="gramEnd"/>
      <w:r>
        <w:rPr>
          <w:rFonts w:eastAsia="Times New Roman"/>
          <w:sz w:val="23"/>
          <w:szCs w:val="23"/>
        </w:rPr>
        <w:t>, ысылдаған дыбыс шығарады.</w:t>
      </w:r>
    </w:p>
    <w:p w:rsidR="007F4903" w:rsidRDefault="007F4903" w:rsidP="007F4903">
      <w:pPr>
        <w:spacing w:line="2" w:lineRule="exact"/>
        <w:rPr>
          <w:sz w:val="20"/>
          <w:szCs w:val="20"/>
        </w:rPr>
      </w:pPr>
    </w:p>
    <w:p w:rsidR="007F4903" w:rsidRDefault="007F4903" w:rsidP="007F4903">
      <w:pPr>
        <w:ind w:left="120" w:right="260" w:firstLine="8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Анадай жерде оқиғаның соңын күткен екі бала состиып қарап тұр. Оны терезеден көрген бі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 әйел сыртқа жүгіріп шықты.</w:t>
      </w:r>
    </w:p>
    <w:p w:rsidR="007F4903" w:rsidRDefault="007F4903" w:rsidP="007F4903">
      <w:pPr>
        <w:ind w:left="1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Ұялмайсыңдар ма! – деген зілді дауыстан екі бала селк еті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, арттарына қарады. Әйел қолындағы таяғымен итті қуып жіберді.</w:t>
      </w:r>
    </w:p>
    <w:p w:rsidR="007F4903" w:rsidRDefault="007F4903" w:rsidP="007F490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Біз не істедік? </w:t>
      </w:r>
      <w:proofErr w:type="gramStart"/>
      <w:r>
        <w:rPr>
          <w:rFonts w:eastAsia="Times New Roman"/>
          <w:sz w:val="24"/>
          <w:szCs w:val="24"/>
        </w:rPr>
        <w:t>–д</w:t>
      </w:r>
      <w:proofErr w:type="gramEnd"/>
      <w:r>
        <w:rPr>
          <w:rFonts w:eastAsia="Times New Roman"/>
          <w:sz w:val="24"/>
          <w:szCs w:val="24"/>
        </w:rPr>
        <w:t xml:space="preserve">еп таңданды екі бала. – </w:t>
      </w: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із жай ғана қарап тұрмыз ғой.</w:t>
      </w:r>
    </w:p>
    <w:p w:rsidR="007F4903" w:rsidRDefault="007F4903" w:rsidP="007F490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Міне, ең жаманы осы, – деді әйел зілденіп.</w:t>
      </w:r>
    </w:p>
    <w:p w:rsidR="007F4903" w:rsidRDefault="007F4903" w:rsidP="007F4903">
      <w:pPr>
        <w:spacing w:line="3" w:lineRule="exact"/>
        <w:rPr>
          <w:sz w:val="20"/>
          <w:szCs w:val="20"/>
        </w:rPr>
      </w:pPr>
    </w:p>
    <w:p w:rsidR="007F4903" w:rsidRDefault="007F4903" w:rsidP="007F4903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</w:rPr>
        <w:t>(В.А. Осеевадан аударылып, бейімделген</w:t>
      </w:r>
      <w:proofErr w:type="gramEnd"/>
    </w:p>
    <w:p w:rsidR="007F4903" w:rsidRDefault="007F4903" w:rsidP="007F4903">
      <w:pPr>
        <w:sectPr w:rsidR="007F4903">
          <w:pgSz w:w="11900" w:h="16838"/>
          <w:pgMar w:top="701" w:right="1126" w:bottom="169" w:left="1140" w:header="0" w:footer="0" w:gutter="0"/>
          <w:cols w:space="720" w:equalWidth="0">
            <w:col w:w="9640"/>
          </w:cols>
        </w:sect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308" w:lineRule="exact"/>
        <w:rPr>
          <w:sz w:val="20"/>
          <w:szCs w:val="20"/>
        </w:rPr>
      </w:pPr>
    </w:p>
    <w:p w:rsidR="007F4903" w:rsidRDefault="007F4903" w:rsidP="007F4903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F4903" w:rsidRDefault="007F4903" w:rsidP="007F4903">
      <w:pPr>
        <w:sectPr w:rsidR="007F4903">
          <w:type w:val="continuous"/>
          <w:pgSz w:w="11900" w:h="16838"/>
          <w:pgMar w:top="701" w:right="1126" w:bottom="169" w:left="1140" w:header="0" w:footer="0" w:gutter="0"/>
          <w:cols w:space="720" w:equalWidth="0">
            <w:col w:w="9640"/>
          </w:cols>
        </w:sectPr>
      </w:pPr>
    </w:p>
    <w:p w:rsidR="007F4903" w:rsidRDefault="007F4903" w:rsidP="007F4903">
      <w:pPr>
        <w:rPr>
          <w:sz w:val="20"/>
          <w:szCs w:val="20"/>
        </w:rPr>
      </w:pPr>
      <w:bookmarkStart w:id="4" w:name="page14"/>
      <w:bookmarkEnd w:id="4"/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32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8"/>
        </w:numPr>
        <w:tabs>
          <w:tab w:val="left" w:pos="700"/>
        </w:tabs>
        <w:ind w:left="700" w:hanging="35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Бейтаныс әйел </w:t>
      </w:r>
      <w:proofErr w:type="gramStart"/>
      <w:r>
        <w:rPr>
          <w:rFonts w:eastAsia="Times New Roman"/>
          <w:sz w:val="24"/>
          <w:szCs w:val="24"/>
        </w:rPr>
        <w:t>балалар</w:t>
      </w:r>
      <w:proofErr w:type="gramEnd"/>
      <w:r>
        <w:rPr>
          <w:rFonts w:eastAsia="Times New Roman"/>
          <w:sz w:val="24"/>
          <w:szCs w:val="24"/>
        </w:rPr>
        <w:t>ға неліктен ашуланды? __________________________________</w:t>
      </w:r>
    </w:p>
    <w:p w:rsidR="007F4903" w:rsidRDefault="007F4903" w:rsidP="007F4903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7F4903" w:rsidRDefault="007F4903" w:rsidP="007F4903">
      <w:pPr>
        <w:numPr>
          <w:ilvl w:val="0"/>
          <w:numId w:val="8"/>
        </w:numPr>
        <w:tabs>
          <w:tab w:val="left" w:pos="700"/>
        </w:tabs>
        <w:ind w:left="700" w:hanging="35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Балалар неліктен қарап тұрды </w:t>
      </w:r>
      <w:proofErr w:type="gramStart"/>
      <w:r>
        <w:rPr>
          <w:rFonts w:eastAsia="Times New Roman"/>
          <w:sz w:val="24"/>
          <w:szCs w:val="24"/>
        </w:rPr>
        <w:t>деп</w:t>
      </w:r>
      <w:proofErr w:type="gramEnd"/>
      <w:r>
        <w:rPr>
          <w:rFonts w:eastAsia="Times New Roman"/>
          <w:sz w:val="24"/>
          <w:szCs w:val="24"/>
        </w:rPr>
        <w:t xml:space="preserve"> ойлайсың? __________________________________</w:t>
      </w:r>
    </w:p>
    <w:p w:rsidR="007F4903" w:rsidRDefault="007F4903" w:rsidP="007F4903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F4903" w:rsidRDefault="007F4903" w:rsidP="007F4903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Кейіпкерлердің қайсысының і</w:t>
      </w:r>
      <w:proofErr w:type="gramStart"/>
      <w:r>
        <w:rPr>
          <w:rFonts w:eastAsia="Times New Roman"/>
          <w:sz w:val="24"/>
          <w:szCs w:val="24"/>
        </w:rPr>
        <w:t>с-</w:t>
      </w:r>
      <w:proofErr w:type="gramEnd"/>
      <w:r>
        <w:rPr>
          <w:rFonts w:eastAsia="Times New Roman"/>
          <w:sz w:val="24"/>
          <w:szCs w:val="24"/>
        </w:rPr>
        <w:t>әрекетін дұрыс деп санайсың? Неліктен?</w:t>
      </w:r>
    </w:p>
    <w:p w:rsidR="007F4903" w:rsidRDefault="007F4903" w:rsidP="007F49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BA19F6D" wp14:editId="526DBDD6">
            <wp:simplePos x="0" y="0"/>
            <wp:positionH relativeFrom="column">
              <wp:posOffset>574675</wp:posOffset>
            </wp:positionH>
            <wp:positionV relativeFrom="paragraph">
              <wp:posOffset>163830</wp:posOffset>
            </wp:positionV>
            <wp:extent cx="3926205" cy="586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03" w:rsidRDefault="007F4903" w:rsidP="007F4903">
      <w:pPr>
        <w:spacing w:line="359" w:lineRule="exact"/>
        <w:rPr>
          <w:sz w:val="20"/>
          <w:szCs w:val="20"/>
        </w:rPr>
      </w:pPr>
    </w:p>
    <w:p w:rsidR="007F4903" w:rsidRDefault="007F4903" w:rsidP="007F4903">
      <w:pPr>
        <w:tabs>
          <w:tab w:val="left" w:pos="5020"/>
        </w:tabs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бейтаныс әйелдің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балалардың</w:t>
      </w: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45" w:lineRule="exact"/>
        <w:rPr>
          <w:sz w:val="20"/>
          <w:szCs w:val="20"/>
        </w:rPr>
      </w:pPr>
    </w:p>
    <w:p w:rsidR="007F4903" w:rsidRDefault="007F4903" w:rsidP="007F4903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7F4903" w:rsidRDefault="007F4903" w:rsidP="007F4903">
      <w:pPr>
        <w:spacing w:line="292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9"/>
        </w:numPr>
        <w:tabs>
          <w:tab w:val="left" w:pos="720"/>
        </w:tabs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Мәтін арқылы автордың не айтқысы келді </w:t>
      </w:r>
      <w:proofErr w:type="gramStart"/>
      <w:r>
        <w:rPr>
          <w:rFonts w:eastAsia="Times New Roman"/>
          <w:sz w:val="24"/>
          <w:szCs w:val="24"/>
        </w:rPr>
        <w:t>деп</w:t>
      </w:r>
      <w:proofErr w:type="gramEnd"/>
      <w:r>
        <w:rPr>
          <w:rFonts w:eastAsia="Times New Roman"/>
          <w:sz w:val="24"/>
          <w:szCs w:val="24"/>
        </w:rPr>
        <w:t xml:space="preserve"> ойлайсың? _______________________</w:t>
      </w:r>
    </w:p>
    <w:p w:rsidR="007F4903" w:rsidRDefault="007F4903" w:rsidP="007F4903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7F4903" w:rsidRDefault="007F4903" w:rsidP="007F4903">
      <w:pPr>
        <w:spacing w:line="295" w:lineRule="exact"/>
        <w:rPr>
          <w:rFonts w:ascii="Arial" w:eastAsia="Arial" w:hAnsi="Arial" w:cs="Arial"/>
          <w:sz w:val="24"/>
          <w:szCs w:val="24"/>
        </w:rPr>
      </w:pPr>
    </w:p>
    <w:p w:rsidR="007F4903" w:rsidRDefault="007F4903" w:rsidP="007F4903">
      <w:pPr>
        <w:numPr>
          <w:ilvl w:val="0"/>
          <w:numId w:val="9"/>
        </w:numPr>
        <w:tabs>
          <w:tab w:val="left" w:pos="720"/>
        </w:tabs>
        <w:ind w:left="720" w:hanging="36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Мәтінге ат қ</w:t>
      </w:r>
      <w:proofErr w:type="gramStart"/>
      <w:r>
        <w:rPr>
          <w:rFonts w:eastAsia="Times New Roman"/>
          <w:sz w:val="24"/>
          <w:szCs w:val="24"/>
        </w:rPr>
        <w:t>ой</w:t>
      </w:r>
      <w:proofErr w:type="gramEnd"/>
      <w:r>
        <w:rPr>
          <w:rFonts w:eastAsia="Times New Roman"/>
          <w:sz w:val="24"/>
          <w:szCs w:val="24"/>
        </w:rPr>
        <w:t>. ___________________________________________________________</w:t>
      </w:r>
    </w:p>
    <w:p w:rsidR="007F4903" w:rsidRDefault="007F4903" w:rsidP="007F4903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:rsidR="007F4903" w:rsidRDefault="007F4903" w:rsidP="007F4903">
      <w:pPr>
        <w:ind w:left="9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[5]</w:t>
      </w:r>
    </w:p>
    <w:p w:rsidR="007F4903" w:rsidRDefault="007F4903" w:rsidP="007F4903">
      <w:pPr>
        <w:sectPr w:rsidR="007F4903">
          <w:pgSz w:w="11900" w:h="16838"/>
          <w:pgMar w:top="701" w:right="1126" w:bottom="169" w:left="1140" w:header="0" w:footer="0" w:gutter="0"/>
          <w:cols w:space="720" w:equalWidth="0">
            <w:col w:w="9640"/>
          </w:cols>
        </w:sect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19" w:lineRule="exact"/>
        <w:rPr>
          <w:sz w:val="20"/>
          <w:szCs w:val="20"/>
        </w:rPr>
      </w:pPr>
    </w:p>
    <w:p w:rsidR="007F4903" w:rsidRDefault="007F4903" w:rsidP="007F4903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F4903" w:rsidRDefault="007F4903" w:rsidP="007F4903">
      <w:pPr>
        <w:sectPr w:rsidR="007F4903">
          <w:type w:val="continuous"/>
          <w:pgSz w:w="11900" w:h="16838"/>
          <w:pgMar w:top="701" w:right="1126" w:bottom="169" w:left="1140" w:header="0" w:footer="0" w:gutter="0"/>
          <w:cols w:space="720" w:equalWidth="0">
            <w:col w:w="9640"/>
          </w:cols>
        </w:sectPr>
      </w:pPr>
    </w:p>
    <w:p w:rsidR="007F4903" w:rsidRDefault="007F4903" w:rsidP="007F4903">
      <w:pPr>
        <w:ind w:left="40"/>
        <w:rPr>
          <w:sz w:val="20"/>
          <w:szCs w:val="20"/>
        </w:rPr>
      </w:pPr>
      <w:bookmarkStart w:id="5" w:name="page15"/>
      <w:bookmarkEnd w:id="5"/>
    </w:p>
    <w:p w:rsidR="007F4903" w:rsidRDefault="007F4903" w:rsidP="007F4903">
      <w:pPr>
        <w:spacing w:line="137" w:lineRule="exact"/>
        <w:rPr>
          <w:sz w:val="20"/>
          <w:szCs w:val="20"/>
        </w:rPr>
      </w:pPr>
    </w:p>
    <w:p w:rsidR="007F4903" w:rsidRDefault="007F4903" w:rsidP="007F490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 қою кестесі</w:t>
      </w:r>
    </w:p>
    <w:p w:rsidR="007F4903" w:rsidRDefault="007F4903" w:rsidP="007F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0"/>
        <w:gridCol w:w="4040"/>
        <w:gridCol w:w="860"/>
        <w:gridCol w:w="3280"/>
        <w:gridCol w:w="30"/>
      </w:tblGrid>
      <w:tr w:rsidR="007F4903" w:rsidTr="00402F10">
        <w:trPr>
          <w:trHeight w:val="3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Тапсырма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Жауап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Қ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осымша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ақпарат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7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39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ім алушының ықтимал жауабы: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Сұрақтардың мазмұнына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Мысы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ққа араша түспегендері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сәйкес болатын баламалы,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үшін/итті қуып жібермегені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қа және толық жауаптар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үшін/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мысы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ққа көмектеспей, босқа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қабылданады.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қарап тұ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ғандары үшін/...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Соңында не боларын кү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і/қызықтап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тұрды/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құрайлы болды/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әуесқойлық танытты/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53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Себебі, ол мысықты иттен арашалап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алды/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Мысы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ққа көмектесті/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Балалардың қателігін түсіндірді/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Балалар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 өнеге көретті/...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Әлсізге көмектесу керек/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жануарлар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ға қамқор болу керек/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қиын сәттерде қол ұшын беру керек/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3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Араша/ Жаман әдет/Жаман...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Жалпы балл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</w:tbl>
    <w:p w:rsidR="007F4903" w:rsidRDefault="007F4903" w:rsidP="007F49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B54BED3" wp14:editId="1D29622C">
            <wp:simplePos x="0" y="0"/>
            <wp:positionH relativeFrom="column">
              <wp:posOffset>997585</wp:posOffset>
            </wp:positionH>
            <wp:positionV relativeFrom="paragraph">
              <wp:posOffset>-2465070</wp:posOffset>
            </wp:positionV>
            <wp:extent cx="2403475" cy="3536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03" w:rsidRDefault="007F4903" w:rsidP="007F4903">
      <w:pPr>
        <w:spacing w:line="229" w:lineRule="exact"/>
        <w:rPr>
          <w:sz w:val="20"/>
          <w:szCs w:val="20"/>
        </w:rPr>
      </w:pPr>
    </w:p>
    <w:p w:rsidR="007F4903" w:rsidRDefault="007F4903" w:rsidP="007F490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Жазылым</w:t>
      </w:r>
    </w:p>
    <w:p w:rsidR="007F4903" w:rsidRDefault="007F4903" w:rsidP="007F4903">
      <w:pPr>
        <w:spacing w:line="277" w:lineRule="exact"/>
        <w:rPr>
          <w:sz w:val="20"/>
          <w:szCs w:val="20"/>
        </w:rPr>
      </w:pPr>
    </w:p>
    <w:p w:rsidR="007F4903" w:rsidRDefault="007F4903" w:rsidP="007F4903">
      <w:pPr>
        <w:numPr>
          <w:ilvl w:val="0"/>
          <w:numId w:val="10"/>
        </w:numPr>
        <w:tabs>
          <w:tab w:val="left" w:pos="460"/>
        </w:tabs>
        <w:ind w:left="4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Берілген сұрақтардың көмегімен оқыған мәтінді 3 бөлікке бөл. Ә</w:t>
      </w: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бөлікке ат қой.</w:t>
      </w:r>
    </w:p>
    <w:p w:rsidR="007F4903" w:rsidRDefault="007F4903" w:rsidP="007F4903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40"/>
        <w:gridCol w:w="3280"/>
        <w:gridCol w:w="3300"/>
      </w:tblGrid>
      <w:tr w:rsidR="007F4903" w:rsidTr="00402F10">
        <w:trPr>
          <w:trHeight w:val="28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Мәтіннің бөліктері</w:t>
            </w: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Сұрақтар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Жоспар/тақырып</w:t>
            </w:r>
          </w:p>
        </w:tc>
      </w:tr>
      <w:tr w:rsidR="007F4903" w:rsidTr="00402F10">
        <w:trPr>
          <w:trHeight w:val="24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Оқиға неден басталды?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Мәтін не туралы?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1"/>
                <w:szCs w:val="21"/>
              </w:rPr>
            </w:pPr>
          </w:p>
        </w:tc>
      </w:tr>
      <w:tr w:rsidR="007F4903" w:rsidTr="00402F10">
        <w:trPr>
          <w:trHeight w:val="3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пен мысық не істеді?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_______________________</w:t>
            </w:r>
          </w:p>
        </w:tc>
      </w:tr>
      <w:tr w:rsidR="007F4903" w:rsidTr="00402F10">
        <w:trPr>
          <w:trHeight w:val="26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</w:tr>
      <w:tr w:rsidR="007F4903" w:rsidTr="00402F10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Ә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 қарай не болды?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Балалар не істеп тұрды?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0"/>
                <w:szCs w:val="20"/>
              </w:rPr>
            </w:pPr>
          </w:p>
        </w:tc>
      </w:tr>
      <w:tr w:rsidR="007F4903" w:rsidTr="00402F10">
        <w:trPr>
          <w:trHeight w:val="3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Мысықты кі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құтқарды?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2)_______________________</w:t>
            </w:r>
          </w:p>
        </w:tc>
      </w:tr>
      <w:tr w:rsidR="007F4903" w:rsidTr="00402F10">
        <w:trPr>
          <w:trHeight w:val="6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</w:tr>
      <w:tr w:rsidR="007F4903" w:rsidTr="00402F10">
        <w:trPr>
          <w:trHeight w:val="24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Оқиға қалай аяқталды?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Балалар неге таңқалды?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0"/>
                <w:szCs w:val="20"/>
              </w:rPr>
            </w:pPr>
          </w:p>
        </w:tc>
      </w:tr>
      <w:tr w:rsidR="007F4903" w:rsidTr="00402F10">
        <w:trPr>
          <w:trHeight w:val="31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Бейтаныс әйел не деді?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_______________________</w:t>
            </w:r>
          </w:p>
        </w:tc>
      </w:tr>
      <w:tr w:rsidR="007F4903" w:rsidTr="00402F10">
        <w:trPr>
          <w:trHeight w:val="26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/>
        </w:tc>
      </w:tr>
      <w:tr w:rsidR="007F4903" w:rsidTr="00402F10">
        <w:trPr>
          <w:trHeight w:val="516"/>
        </w:trPr>
        <w:tc>
          <w:tcPr>
            <w:tcW w:w="36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7F4903" w:rsidRDefault="007F4903" w:rsidP="00402F10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[3]</w:t>
            </w:r>
          </w:p>
        </w:tc>
      </w:tr>
    </w:tbl>
    <w:p w:rsidR="007F4903" w:rsidRDefault="007F4903" w:rsidP="007F4903">
      <w:pPr>
        <w:numPr>
          <w:ilvl w:val="0"/>
          <w:numId w:val="11"/>
        </w:numPr>
        <w:tabs>
          <w:tab w:val="left" w:pos="320"/>
        </w:tabs>
        <w:ind w:left="320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Әйелдің сөзінен кейін балалар не істейді </w:t>
      </w:r>
      <w:proofErr w:type="gramStart"/>
      <w:r>
        <w:rPr>
          <w:rFonts w:eastAsia="Times New Roman"/>
          <w:b/>
          <w:bCs/>
          <w:sz w:val="24"/>
          <w:szCs w:val="24"/>
        </w:rPr>
        <w:t>деп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ойлайсың? </w:t>
      </w:r>
      <w:proofErr w:type="gramStart"/>
      <w:r>
        <w:rPr>
          <w:rFonts w:eastAsia="Times New Roman"/>
          <w:b/>
          <w:bCs/>
          <w:sz w:val="24"/>
          <w:szCs w:val="24"/>
        </w:rPr>
        <w:t>Балалар</w:t>
      </w:r>
      <w:proofErr w:type="gramEnd"/>
      <w:r>
        <w:rPr>
          <w:rFonts w:eastAsia="Times New Roman"/>
          <w:b/>
          <w:bCs/>
          <w:sz w:val="24"/>
          <w:szCs w:val="24"/>
        </w:rPr>
        <w:t>ға қатысты</w:t>
      </w:r>
    </w:p>
    <w:p w:rsidR="007F4903" w:rsidRDefault="007F4903" w:rsidP="007F4903">
      <w:pPr>
        <w:numPr>
          <w:ilvl w:val="0"/>
          <w:numId w:val="12"/>
        </w:numPr>
        <w:tabs>
          <w:tab w:val="left" w:pos="220"/>
        </w:tabs>
        <w:ind w:left="220" w:hanging="1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сөйлем құрап жаз.</w:t>
      </w:r>
    </w:p>
    <w:p w:rsidR="007F4903" w:rsidRDefault="007F4903" w:rsidP="007F4903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7F4903" w:rsidRDefault="007F4903" w:rsidP="007F4903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7F4903" w:rsidRDefault="007F4903" w:rsidP="007F4903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[2]</w:t>
      </w:r>
    </w:p>
    <w:p w:rsidR="007F4903" w:rsidRDefault="007F4903" w:rsidP="007F4903">
      <w:pPr>
        <w:sectPr w:rsidR="007F4903">
          <w:pgSz w:w="11900" w:h="16838"/>
          <w:pgMar w:top="701" w:right="1026" w:bottom="169" w:left="1100" w:header="0" w:footer="0" w:gutter="0"/>
          <w:cols w:space="720" w:equalWidth="0">
            <w:col w:w="9780"/>
          </w:cols>
        </w:sect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00" w:lineRule="exact"/>
        <w:rPr>
          <w:sz w:val="20"/>
          <w:szCs w:val="20"/>
        </w:rPr>
      </w:pPr>
    </w:p>
    <w:p w:rsidR="007F4903" w:rsidRDefault="007F4903" w:rsidP="007F4903">
      <w:pPr>
        <w:spacing w:line="249" w:lineRule="exact"/>
        <w:rPr>
          <w:sz w:val="20"/>
          <w:szCs w:val="20"/>
        </w:rPr>
      </w:pPr>
    </w:p>
    <w:p w:rsidR="007F4903" w:rsidRDefault="007F4903" w:rsidP="007F4903">
      <w:pPr>
        <w:ind w:left="9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7F4903" w:rsidRDefault="007F4903" w:rsidP="007F4903">
      <w:pPr>
        <w:sectPr w:rsidR="007F4903">
          <w:type w:val="continuous"/>
          <w:pgSz w:w="11900" w:h="16838"/>
          <w:pgMar w:top="701" w:right="1026" w:bottom="169" w:left="1100" w:header="0" w:footer="0" w:gutter="0"/>
          <w:cols w:space="720" w:equalWidth="0">
            <w:col w:w="9780"/>
          </w:cols>
        </w:sectPr>
      </w:pPr>
    </w:p>
    <w:p w:rsidR="007F4903" w:rsidRDefault="007F4903" w:rsidP="007F4903">
      <w:pPr>
        <w:ind w:left="20"/>
        <w:rPr>
          <w:sz w:val="20"/>
          <w:szCs w:val="20"/>
        </w:rPr>
      </w:pPr>
      <w:bookmarkStart w:id="6" w:name="page16"/>
      <w:bookmarkEnd w:id="6"/>
    </w:p>
    <w:p w:rsidR="007F4903" w:rsidRDefault="007F4903" w:rsidP="007F4903">
      <w:pPr>
        <w:spacing w:line="137" w:lineRule="exact"/>
        <w:rPr>
          <w:sz w:val="20"/>
          <w:szCs w:val="20"/>
        </w:rPr>
      </w:pPr>
    </w:p>
    <w:p w:rsidR="007F4903" w:rsidRDefault="007F4903" w:rsidP="007F4903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Балл қою кестесі</w:t>
      </w:r>
    </w:p>
    <w:p w:rsidR="007F4903" w:rsidRDefault="007F4903" w:rsidP="007F4903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0"/>
        <w:gridCol w:w="4320"/>
        <w:gridCol w:w="860"/>
        <w:gridCol w:w="2960"/>
        <w:gridCol w:w="30"/>
      </w:tblGrid>
      <w:tr w:rsidR="007F4903" w:rsidTr="00402F10">
        <w:trPr>
          <w:trHeight w:val="35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Тапсырма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Жауап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Қ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осымша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ақпарат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ім алушының ықтимал жауаптары: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Мәтіннің құрылымдық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пен мысық/ Араздық/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бө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іктеріне сәйкес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баламалы жауаптар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Әуесқойлық/ Араша/ Мысықты құтқару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қабылданады.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Таңдану/ Жаман қылық/ ...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5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Бі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ім алушының ықтимал жауаптары: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Сұрақтың мазмұнына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Балалар өздерінің қателігін түсіні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сәйкес сөйлем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әйелден кеші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ім сұрады/ Балалар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құрастырып жазады.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ұялып, төмен қарады/ ...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5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Сөйлемнің құрылымын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17"/>
                <w:szCs w:val="17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сақтай отырып, қатесіз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жазады.</w:t>
            </w: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398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7F4903" w:rsidRDefault="007F4903" w:rsidP="00402F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Жалпы балл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  <w:tr w:rsidR="007F4903" w:rsidTr="00402F10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903" w:rsidRDefault="007F4903" w:rsidP="00402F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4903" w:rsidRDefault="007F4903" w:rsidP="00402F10">
            <w:pPr>
              <w:rPr>
                <w:sz w:val="1"/>
                <w:szCs w:val="1"/>
              </w:rPr>
            </w:pPr>
          </w:p>
        </w:tc>
      </w:tr>
    </w:tbl>
    <w:p w:rsidR="007F4903" w:rsidRDefault="007F4903" w:rsidP="007F4903">
      <w:pPr>
        <w:spacing w:line="251" w:lineRule="exact"/>
        <w:rPr>
          <w:sz w:val="20"/>
          <w:szCs w:val="20"/>
        </w:rPr>
      </w:pPr>
    </w:p>
    <w:p w:rsidR="007F4903" w:rsidRDefault="007F4903" w:rsidP="007F490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 Тоқсан бойынша жиынтық </w:t>
      </w:r>
      <w:proofErr w:type="gramStart"/>
      <w:r>
        <w:rPr>
          <w:rFonts w:eastAsia="Times New Roman"/>
          <w:b/>
          <w:bCs/>
          <w:sz w:val="24"/>
          <w:szCs w:val="24"/>
        </w:rPr>
        <w:t>ба</w:t>
      </w:r>
      <w:proofErr w:type="gramEnd"/>
      <w:r>
        <w:rPr>
          <w:rFonts w:eastAsia="Times New Roman"/>
          <w:b/>
          <w:bCs/>
          <w:sz w:val="24"/>
          <w:szCs w:val="24"/>
        </w:rPr>
        <w:t>ғалауды өткізу ережелері</w:t>
      </w:r>
    </w:p>
    <w:p w:rsidR="007F4903" w:rsidRDefault="007F4903" w:rsidP="007F4903">
      <w:pPr>
        <w:spacing w:line="276" w:lineRule="exact"/>
        <w:rPr>
          <w:sz w:val="20"/>
          <w:szCs w:val="20"/>
        </w:rPr>
      </w:pP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Тоқсан бойынша жиынтық бағалау кезінде кабинетіңіздегі көмек ретінде қ</w:t>
      </w:r>
      <w:proofErr w:type="gramStart"/>
      <w:r>
        <w:rPr>
          <w:rFonts w:eastAsia="Times New Roman"/>
          <w:sz w:val="24"/>
          <w:szCs w:val="24"/>
        </w:rPr>
        <w:t>олдану</w:t>
      </w:r>
      <w:proofErr w:type="gramEnd"/>
      <w:r>
        <w:rPr>
          <w:rFonts w:eastAsia="Times New Roman"/>
          <w:sz w:val="24"/>
          <w:szCs w:val="24"/>
        </w:rPr>
        <w:t>ға мүмкін болатын кез келген көрнекі құралдарды (диаграммалар, кестелер, постерлер, плакаттар немесе карталарды) жауып қойған дұрыс.</w:t>
      </w: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Тоқсан бойынша жиынтық бағалау басталмас бұрын алғашқы бетінде жазылған нұсқау оқылып, білім </w:t>
      </w:r>
      <w:proofErr w:type="gramStart"/>
      <w:r>
        <w:rPr>
          <w:rFonts w:eastAsia="Times New Roman"/>
          <w:sz w:val="24"/>
          <w:szCs w:val="24"/>
        </w:rPr>
        <w:t>алушылар</w:t>
      </w:r>
      <w:proofErr w:type="gramEnd"/>
      <w:r>
        <w:rPr>
          <w:rFonts w:eastAsia="Times New Roman"/>
          <w:sz w:val="24"/>
          <w:szCs w:val="24"/>
        </w:rPr>
        <w:t>ға жұмыстың орындалу ұзақтығы хабарланады. Білім алушыларға жұмыс барысында бір-бі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імен сөйлесулеріне болмайтындығы ескертіледі. Нұсқаулықпен таныстырып болғаннан кейін білім алушыларға тоқсан бойынша жиынтық бағалау басталғанға дейін түсінбеген сұрақтарын қоюға болатындығы туралы айтылады.</w:t>
      </w: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Білім алушылардың жұмысты өздігінен орындап жатқандығына, жұмысты орындау барысында көмек беретін қосымша ресурстарды, мысалы: сөздіктер немесе калькуляторлар (спецификацияда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ұқсат берілген жағдайлардан басқа уақытта) пайдалануларына мүмкіндіктерінің жоқ екендігіне көз жеткізіледі. Олардың жұмыс уақытында бір-бі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іне көмектесулеріне, көшіріп алуларына және сөйлесулеріне болмайтындығы ескертіледі.</w:t>
      </w: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Білім </w:t>
      </w:r>
      <w:proofErr w:type="gramStart"/>
      <w:r>
        <w:rPr>
          <w:rFonts w:eastAsia="Times New Roman"/>
          <w:sz w:val="24"/>
          <w:szCs w:val="24"/>
        </w:rPr>
        <w:t>алушылар</w:t>
      </w:r>
      <w:proofErr w:type="gramEnd"/>
      <w:r>
        <w:rPr>
          <w:rFonts w:eastAsia="Times New Roman"/>
          <w:sz w:val="24"/>
          <w:szCs w:val="24"/>
        </w:rPr>
        <w:t>ға дұрыс емес жауапты өшіргішпен өшірудің орнына, қарындашпен сызып қою ұсынылады.</w:t>
      </w: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Жұмыс барысында нұсқ</w:t>
      </w:r>
      <w:proofErr w:type="gramStart"/>
      <w:r>
        <w:rPr>
          <w:rFonts w:eastAsia="Times New Roman"/>
          <w:sz w:val="24"/>
          <w:szCs w:val="24"/>
        </w:rPr>
        <w:t>аулы</w:t>
      </w:r>
      <w:proofErr w:type="gramEnd"/>
      <w:r>
        <w:rPr>
          <w:rFonts w:eastAsia="Times New Roman"/>
          <w:sz w:val="24"/>
          <w:szCs w:val="24"/>
        </w:rPr>
        <w:t>ққа немесе жұмыстың ұзақтығына қатысты білім алушылар тарапынан қойылған сұрақтарға жауап беруге болады. Жекелеген білім алушыларға көмек беруге негізделген кез келген ақпаратты оқуға, айтуға, өзгерті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айтуға немесе көрсетуге тыйым салынады.</w:t>
      </w:r>
    </w:p>
    <w:p w:rsidR="007F4903" w:rsidRDefault="007F4903" w:rsidP="007F4903">
      <w:pPr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Тоқсандық жиынтық бағалаудың аяқталуына 5 минут уақыт қ</w:t>
      </w:r>
      <w:proofErr w:type="gramStart"/>
      <w:r>
        <w:rPr>
          <w:rFonts w:eastAsia="Times New Roman"/>
          <w:sz w:val="24"/>
          <w:szCs w:val="24"/>
        </w:rPr>
        <w:t>ал</w:t>
      </w:r>
      <w:proofErr w:type="gramEnd"/>
      <w:r>
        <w:rPr>
          <w:rFonts w:eastAsia="Times New Roman"/>
          <w:sz w:val="24"/>
          <w:szCs w:val="24"/>
        </w:rPr>
        <w:t>ғандығын үнемі хабарлап отыру қажет.</w:t>
      </w:r>
    </w:p>
    <w:p w:rsidR="007F4903" w:rsidRDefault="007F4903" w:rsidP="007F4903">
      <w:pPr>
        <w:spacing w:line="27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Тоқсандық жиынтық бағалау аяқталғаннан кейін білім алушылардан жұмыстарын тоқтатып, қалам/қарындаштарын партаның ү</w:t>
      </w:r>
      <w:proofErr w:type="gramStart"/>
      <w:r>
        <w:rPr>
          <w:rFonts w:eastAsia="Times New Roman"/>
          <w:sz w:val="24"/>
          <w:szCs w:val="24"/>
        </w:rPr>
        <w:t>ст</w:t>
      </w:r>
      <w:proofErr w:type="gramEnd"/>
      <w:r>
        <w:rPr>
          <w:rFonts w:eastAsia="Times New Roman"/>
          <w:sz w:val="24"/>
          <w:szCs w:val="24"/>
        </w:rPr>
        <w:t>іне қоюларын өтіну керек.</w:t>
      </w:r>
    </w:p>
    <w:p w:rsidR="007F4903" w:rsidRDefault="007F4903" w:rsidP="007F4903">
      <w:pPr>
        <w:spacing w:line="203" w:lineRule="exact"/>
        <w:rPr>
          <w:sz w:val="20"/>
          <w:szCs w:val="20"/>
        </w:rPr>
      </w:pPr>
    </w:p>
    <w:p w:rsidR="007F4903" w:rsidRDefault="007F4903" w:rsidP="007F490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Модерация және балл қою</w:t>
      </w:r>
    </w:p>
    <w:p w:rsidR="007F4903" w:rsidRDefault="007F4903" w:rsidP="007F4903">
      <w:pPr>
        <w:spacing w:line="273" w:lineRule="exact"/>
        <w:rPr>
          <w:sz w:val="20"/>
          <w:szCs w:val="20"/>
        </w:rPr>
      </w:pPr>
    </w:p>
    <w:p w:rsidR="007F4903" w:rsidRDefault="007F4903" w:rsidP="007F4903">
      <w:pPr>
        <w:spacing w:line="256" w:lineRule="auto"/>
        <w:ind w:left="20" w:right="100" w:firstLine="4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Барлық мұғалімдер балл қою кестесі</w:t>
      </w:r>
      <w:proofErr w:type="gramStart"/>
      <w:r>
        <w:rPr>
          <w:rFonts w:eastAsia="Times New Roman"/>
          <w:sz w:val="24"/>
          <w:szCs w:val="24"/>
        </w:rPr>
        <w:t>нің б</w:t>
      </w:r>
      <w:proofErr w:type="gramEnd"/>
      <w:r>
        <w:rPr>
          <w:rFonts w:eastAsia="Times New Roman"/>
          <w:sz w:val="24"/>
          <w:szCs w:val="24"/>
        </w:rPr>
        <w:t>ірдей нұсқасын қолданады. Модерация үдерісінде бірыңғай балл қою кестесінен ауытқушылықты болдырмау үші</w:t>
      </w:r>
      <w:proofErr w:type="gramStart"/>
      <w:r>
        <w:rPr>
          <w:rFonts w:eastAsia="Times New Roman"/>
          <w:sz w:val="24"/>
          <w:szCs w:val="24"/>
        </w:rPr>
        <w:t>н ж</w:t>
      </w:r>
      <w:proofErr w:type="gramEnd"/>
      <w:r>
        <w:rPr>
          <w:rFonts w:eastAsia="Times New Roman"/>
          <w:sz w:val="24"/>
          <w:szCs w:val="24"/>
        </w:rPr>
        <w:t>ұмыс үлгілерін балл қою кестесіне сәйкес тексеру қажет.</w:t>
      </w:r>
    </w:p>
    <w:p w:rsidR="007F4903" w:rsidRDefault="007F4903" w:rsidP="007F4903">
      <w:pPr>
        <w:sectPr w:rsidR="007F4903">
          <w:pgSz w:w="11900" w:h="16838"/>
          <w:pgMar w:top="701" w:right="1026" w:bottom="169" w:left="1120" w:header="0" w:footer="0" w:gutter="0"/>
          <w:cols w:space="720" w:equalWidth="0">
            <w:col w:w="9760"/>
          </w:cols>
        </w:sectPr>
      </w:pPr>
    </w:p>
    <w:p w:rsidR="007F4903" w:rsidRDefault="007F4903" w:rsidP="007F4903">
      <w:pPr>
        <w:spacing w:line="302" w:lineRule="exact"/>
        <w:rPr>
          <w:sz w:val="20"/>
          <w:szCs w:val="20"/>
        </w:rPr>
      </w:pPr>
    </w:p>
    <w:p w:rsidR="007F4903" w:rsidRDefault="007F4903" w:rsidP="007F4903">
      <w:pPr>
        <w:ind w:left="9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7F4903" w:rsidRDefault="007F4903" w:rsidP="007F4903">
      <w:pPr>
        <w:sectPr w:rsidR="007F4903">
          <w:type w:val="continuous"/>
          <w:pgSz w:w="11900" w:h="16838"/>
          <w:pgMar w:top="701" w:right="1026" w:bottom="169" w:left="1120" w:header="0" w:footer="0" w:gutter="0"/>
          <w:cols w:space="720" w:equalWidth="0">
            <w:col w:w="9760"/>
          </w:cols>
        </w:sectPr>
      </w:pPr>
    </w:p>
    <w:p w:rsidR="002E5622" w:rsidRDefault="002E5622"/>
    <w:sectPr w:rsidR="002E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A438"/>
    <w:multiLevelType w:val="hybridMultilevel"/>
    <w:tmpl w:val="D0A28716"/>
    <w:lvl w:ilvl="0" w:tplc="BE740914">
      <w:start w:val="1"/>
      <w:numFmt w:val="bullet"/>
      <w:lvlText w:val="•"/>
      <w:lvlJc w:val="left"/>
    </w:lvl>
    <w:lvl w:ilvl="1" w:tplc="BD307054">
      <w:numFmt w:val="decimal"/>
      <w:lvlText w:val=""/>
      <w:lvlJc w:val="left"/>
    </w:lvl>
    <w:lvl w:ilvl="2" w:tplc="DE0CEB02">
      <w:numFmt w:val="decimal"/>
      <w:lvlText w:val=""/>
      <w:lvlJc w:val="left"/>
    </w:lvl>
    <w:lvl w:ilvl="3" w:tplc="400C9624">
      <w:numFmt w:val="decimal"/>
      <w:lvlText w:val=""/>
      <w:lvlJc w:val="left"/>
    </w:lvl>
    <w:lvl w:ilvl="4" w:tplc="50F6813A">
      <w:numFmt w:val="decimal"/>
      <w:lvlText w:val=""/>
      <w:lvlJc w:val="left"/>
    </w:lvl>
    <w:lvl w:ilvl="5" w:tplc="EC38DFEC">
      <w:numFmt w:val="decimal"/>
      <w:lvlText w:val=""/>
      <w:lvlJc w:val="left"/>
    </w:lvl>
    <w:lvl w:ilvl="6" w:tplc="058E6462">
      <w:numFmt w:val="decimal"/>
      <w:lvlText w:val=""/>
      <w:lvlJc w:val="left"/>
    </w:lvl>
    <w:lvl w:ilvl="7" w:tplc="9EEC3322">
      <w:numFmt w:val="decimal"/>
      <w:lvlText w:val=""/>
      <w:lvlJc w:val="left"/>
    </w:lvl>
    <w:lvl w:ilvl="8" w:tplc="FF249298">
      <w:numFmt w:val="decimal"/>
      <w:lvlText w:val=""/>
      <w:lvlJc w:val="left"/>
    </w:lvl>
  </w:abstractNum>
  <w:abstractNum w:abstractNumId="1">
    <w:nsid w:val="2463B9EA"/>
    <w:multiLevelType w:val="hybridMultilevel"/>
    <w:tmpl w:val="993ADFAE"/>
    <w:lvl w:ilvl="0" w:tplc="A3A44F00">
      <w:start w:val="1"/>
      <w:numFmt w:val="decimal"/>
      <w:lvlText w:val="%1."/>
      <w:lvlJc w:val="left"/>
    </w:lvl>
    <w:lvl w:ilvl="1" w:tplc="434AC8E0">
      <w:numFmt w:val="decimal"/>
      <w:lvlText w:val=""/>
      <w:lvlJc w:val="left"/>
    </w:lvl>
    <w:lvl w:ilvl="2" w:tplc="E3EC8512">
      <w:numFmt w:val="decimal"/>
      <w:lvlText w:val=""/>
      <w:lvlJc w:val="left"/>
    </w:lvl>
    <w:lvl w:ilvl="3" w:tplc="9BAC9728">
      <w:numFmt w:val="decimal"/>
      <w:lvlText w:val=""/>
      <w:lvlJc w:val="left"/>
    </w:lvl>
    <w:lvl w:ilvl="4" w:tplc="65D4E55A">
      <w:numFmt w:val="decimal"/>
      <w:lvlText w:val=""/>
      <w:lvlJc w:val="left"/>
    </w:lvl>
    <w:lvl w:ilvl="5" w:tplc="3D7AC0A4">
      <w:numFmt w:val="decimal"/>
      <w:lvlText w:val=""/>
      <w:lvlJc w:val="left"/>
    </w:lvl>
    <w:lvl w:ilvl="6" w:tplc="CA8AC41C">
      <w:numFmt w:val="decimal"/>
      <w:lvlText w:val=""/>
      <w:lvlJc w:val="left"/>
    </w:lvl>
    <w:lvl w:ilvl="7" w:tplc="F7CCD518">
      <w:numFmt w:val="decimal"/>
      <w:lvlText w:val=""/>
      <w:lvlJc w:val="left"/>
    </w:lvl>
    <w:lvl w:ilvl="8" w:tplc="8506BD06">
      <w:numFmt w:val="decimal"/>
      <w:lvlText w:val=""/>
      <w:lvlJc w:val="left"/>
    </w:lvl>
  </w:abstractNum>
  <w:abstractNum w:abstractNumId="2">
    <w:nsid w:val="3804823E"/>
    <w:multiLevelType w:val="hybridMultilevel"/>
    <w:tmpl w:val="E71E2740"/>
    <w:lvl w:ilvl="0" w:tplc="3BA82BBE">
      <w:start w:val="1"/>
      <w:numFmt w:val="decimal"/>
      <w:lvlText w:val="%1."/>
      <w:lvlJc w:val="left"/>
    </w:lvl>
    <w:lvl w:ilvl="1" w:tplc="A6243CEC">
      <w:numFmt w:val="decimal"/>
      <w:lvlText w:val=""/>
      <w:lvlJc w:val="left"/>
    </w:lvl>
    <w:lvl w:ilvl="2" w:tplc="7FBA9E70">
      <w:numFmt w:val="decimal"/>
      <w:lvlText w:val=""/>
      <w:lvlJc w:val="left"/>
    </w:lvl>
    <w:lvl w:ilvl="3" w:tplc="C954510C">
      <w:numFmt w:val="decimal"/>
      <w:lvlText w:val=""/>
      <w:lvlJc w:val="left"/>
    </w:lvl>
    <w:lvl w:ilvl="4" w:tplc="C8A2ACE8">
      <w:numFmt w:val="decimal"/>
      <w:lvlText w:val=""/>
      <w:lvlJc w:val="left"/>
    </w:lvl>
    <w:lvl w:ilvl="5" w:tplc="C67652C4">
      <w:numFmt w:val="decimal"/>
      <w:lvlText w:val=""/>
      <w:lvlJc w:val="left"/>
    </w:lvl>
    <w:lvl w:ilvl="6" w:tplc="AEC68108">
      <w:numFmt w:val="decimal"/>
      <w:lvlText w:val=""/>
      <w:lvlJc w:val="left"/>
    </w:lvl>
    <w:lvl w:ilvl="7" w:tplc="8D14A8D2">
      <w:numFmt w:val="decimal"/>
      <w:lvlText w:val=""/>
      <w:lvlJc w:val="left"/>
    </w:lvl>
    <w:lvl w:ilvl="8" w:tplc="10086512">
      <w:numFmt w:val="decimal"/>
      <w:lvlText w:val=""/>
      <w:lvlJc w:val="left"/>
    </w:lvl>
  </w:abstractNum>
  <w:abstractNum w:abstractNumId="3">
    <w:nsid w:val="3855585C"/>
    <w:multiLevelType w:val="hybridMultilevel"/>
    <w:tmpl w:val="44EA1F6E"/>
    <w:lvl w:ilvl="0" w:tplc="1F28A8A0">
      <w:start w:val="3"/>
      <w:numFmt w:val="decimal"/>
      <w:lvlText w:val="%1."/>
      <w:lvlJc w:val="left"/>
    </w:lvl>
    <w:lvl w:ilvl="1" w:tplc="8C74B77A">
      <w:numFmt w:val="decimal"/>
      <w:lvlText w:val=""/>
      <w:lvlJc w:val="left"/>
    </w:lvl>
    <w:lvl w:ilvl="2" w:tplc="514054EC">
      <w:numFmt w:val="decimal"/>
      <w:lvlText w:val=""/>
      <w:lvlJc w:val="left"/>
    </w:lvl>
    <w:lvl w:ilvl="3" w:tplc="6E32F1FE">
      <w:numFmt w:val="decimal"/>
      <w:lvlText w:val=""/>
      <w:lvlJc w:val="left"/>
    </w:lvl>
    <w:lvl w:ilvl="4" w:tplc="3AB6DEC8">
      <w:numFmt w:val="decimal"/>
      <w:lvlText w:val=""/>
      <w:lvlJc w:val="left"/>
    </w:lvl>
    <w:lvl w:ilvl="5" w:tplc="3950190A">
      <w:numFmt w:val="decimal"/>
      <w:lvlText w:val=""/>
      <w:lvlJc w:val="left"/>
    </w:lvl>
    <w:lvl w:ilvl="6" w:tplc="F8F68B12">
      <w:numFmt w:val="decimal"/>
      <w:lvlText w:val=""/>
      <w:lvlJc w:val="left"/>
    </w:lvl>
    <w:lvl w:ilvl="7" w:tplc="AA9A73C6">
      <w:numFmt w:val="decimal"/>
      <w:lvlText w:val=""/>
      <w:lvlJc w:val="left"/>
    </w:lvl>
    <w:lvl w:ilvl="8" w:tplc="D132F164">
      <w:numFmt w:val="decimal"/>
      <w:lvlText w:val=""/>
      <w:lvlJc w:val="left"/>
    </w:lvl>
  </w:abstractNum>
  <w:abstractNum w:abstractNumId="4">
    <w:nsid w:val="51EAD36B"/>
    <w:multiLevelType w:val="hybridMultilevel"/>
    <w:tmpl w:val="2FA08456"/>
    <w:lvl w:ilvl="0" w:tplc="6B389A84">
      <w:start w:val="2"/>
      <w:numFmt w:val="decimal"/>
      <w:lvlText w:val="%1."/>
      <w:lvlJc w:val="left"/>
    </w:lvl>
    <w:lvl w:ilvl="1" w:tplc="2E22140A">
      <w:numFmt w:val="decimal"/>
      <w:lvlText w:val=""/>
      <w:lvlJc w:val="left"/>
    </w:lvl>
    <w:lvl w:ilvl="2" w:tplc="33885DF2">
      <w:numFmt w:val="decimal"/>
      <w:lvlText w:val=""/>
      <w:lvlJc w:val="left"/>
    </w:lvl>
    <w:lvl w:ilvl="3" w:tplc="A4A00DE2">
      <w:numFmt w:val="decimal"/>
      <w:lvlText w:val=""/>
      <w:lvlJc w:val="left"/>
    </w:lvl>
    <w:lvl w:ilvl="4" w:tplc="D67010E4">
      <w:numFmt w:val="decimal"/>
      <w:lvlText w:val=""/>
      <w:lvlJc w:val="left"/>
    </w:lvl>
    <w:lvl w:ilvl="5" w:tplc="382E84E4">
      <w:numFmt w:val="decimal"/>
      <w:lvlText w:val=""/>
      <w:lvlJc w:val="left"/>
    </w:lvl>
    <w:lvl w:ilvl="6" w:tplc="C6A688DA">
      <w:numFmt w:val="decimal"/>
      <w:lvlText w:val=""/>
      <w:lvlJc w:val="left"/>
    </w:lvl>
    <w:lvl w:ilvl="7" w:tplc="8654B93C">
      <w:numFmt w:val="decimal"/>
      <w:lvlText w:val=""/>
      <w:lvlJc w:val="left"/>
    </w:lvl>
    <w:lvl w:ilvl="8" w:tplc="C7280708">
      <w:numFmt w:val="decimal"/>
      <w:lvlText w:val=""/>
      <w:lvlJc w:val="left"/>
    </w:lvl>
  </w:abstractNum>
  <w:abstractNum w:abstractNumId="5">
    <w:nsid w:val="580BD78F"/>
    <w:multiLevelType w:val="hybridMultilevel"/>
    <w:tmpl w:val="A85A2902"/>
    <w:lvl w:ilvl="0" w:tplc="962A3568">
      <w:start w:val="1"/>
      <w:numFmt w:val="bullet"/>
      <w:lvlText w:val="•"/>
      <w:lvlJc w:val="left"/>
    </w:lvl>
    <w:lvl w:ilvl="1" w:tplc="51720F94">
      <w:numFmt w:val="decimal"/>
      <w:lvlText w:val=""/>
      <w:lvlJc w:val="left"/>
    </w:lvl>
    <w:lvl w:ilvl="2" w:tplc="F8F459CE">
      <w:numFmt w:val="decimal"/>
      <w:lvlText w:val=""/>
      <w:lvlJc w:val="left"/>
    </w:lvl>
    <w:lvl w:ilvl="3" w:tplc="C622BBDE">
      <w:numFmt w:val="decimal"/>
      <w:lvlText w:val=""/>
      <w:lvlJc w:val="left"/>
    </w:lvl>
    <w:lvl w:ilvl="4" w:tplc="A544AF5C">
      <w:numFmt w:val="decimal"/>
      <w:lvlText w:val=""/>
      <w:lvlJc w:val="left"/>
    </w:lvl>
    <w:lvl w:ilvl="5" w:tplc="F3406762">
      <w:numFmt w:val="decimal"/>
      <w:lvlText w:val=""/>
      <w:lvlJc w:val="left"/>
    </w:lvl>
    <w:lvl w:ilvl="6" w:tplc="AC862A1A">
      <w:numFmt w:val="decimal"/>
      <w:lvlText w:val=""/>
      <w:lvlJc w:val="left"/>
    </w:lvl>
    <w:lvl w:ilvl="7" w:tplc="712878BA">
      <w:numFmt w:val="decimal"/>
      <w:lvlText w:val=""/>
      <w:lvlJc w:val="left"/>
    </w:lvl>
    <w:lvl w:ilvl="8" w:tplc="172C476E">
      <w:numFmt w:val="decimal"/>
      <w:lvlText w:val=""/>
      <w:lvlJc w:val="left"/>
    </w:lvl>
  </w:abstractNum>
  <w:abstractNum w:abstractNumId="6">
    <w:nsid w:val="5C482A97"/>
    <w:multiLevelType w:val="hybridMultilevel"/>
    <w:tmpl w:val="A50E84D0"/>
    <w:lvl w:ilvl="0" w:tplc="7FAEA7C0">
      <w:start w:val="4"/>
      <w:numFmt w:val="decimal"/>
      <w:lvlText w:val="%1."/>
      <w:lvlJc w:val="left"/>
    </w:lvl>
    <w:lvl w:ilvl="1" w:tplc="E03A9008">
      <w:numFmt w:val="decimal"/>
      <w:lvlText w:val=""/>
      <w:lvlJc w:val="left"/>
    </w:lvl>
    <w:lvl w:ilvl="2" w:tplc="FD38DF38">
      <w:numFmt w:val="decimal"/>
      <w:lvlText w:val=""/>
      <w:lvlJc w:val="left"/>
    </w:lvl>
    <w:lvl w:ilvl="3" w:tplc="F4609E0A">
      <w:numFmt w:val="decimal"/>
      <w:lvlText w:val=""/>
      <w:lvlJc w:val="left"/>
    </w:lvl>
    <w:lvl w:ilvl="4" w:tplc="7DE8BAC0">
      <w:numFmt w:val="decimal"/>
      <w:lvlText w:val=""/>
      <w:lvlJc w:val="left"/>
    </w:lvl>
    <w:lvl w:ilvl="5" w:tplc="CA7A3262">
      <w:numFmt w:val="decimal"/>
      <w:lvlText w:val=""/>
      <w:lvlJc w:val="left"/>
    </w:lvl>
    <w:lvl w:ilvl="6" w:tplc="4CB8C0E0">
      <w:numFmt w:val="decimal"/>
      <w:lvlText w:val=""/>
      <w:lvlJc w:val="left"/>
    </w:lvl>
    <w:lvl w:ilvl="7" w:tplc="D5D4B748">
      <w:numFmt w:val="decimal"/>
      <w:lvlText w:val=""/>
      <w:lvlJc w:val="left"/>
    </w:lvl>
    <w:lvl w:ilvl="8" w:tplc="B90227C8">
      <w:numFmt w:val="decimal"/>
      <w:lvlText w:val=""/>
      <w:lvlJc w:val="left"/>
    </w:lvl>
  </w:abstractNum>
  <w:abstractNum w:abstractNumId="7">
    <w:nsid w:val="5E884ADC"/>
    <w:multiLevelType w:val="hybridMultilevel"/>
    <w:tmpl w:val="1ABE7410"/>
    <w:lvl w:ilvl="0" w:tplc="FFEA541E">
      <w:start w:val="1"/>
      <w:numFmt w:val="bullet"/>
      <w:lvlText w:val="•"/>
      <w:lvlJc w:val="left"/>
    </w:lvl>
    <w:lvl w:ilvl="1" w:tplc="55BA4820">
      <w:start w:val="1"/>
      <w:numFmt w:val="bullet"/>
      <w:lvlText w:val="-"/>
      <w:lvlJc w:val="left"/>
    </w:lvl>
    <w:lvl w:ilvl="2" w:tplc="406A7EFC">
      <w:numFmt w:val="decimal"/>
      <w:lvlText w:val=""/>
      <w:lvlJc w:val="left"/>
    </w:lvl>
    <w:lvl w:ilvl="3" w:tplc="1C683630">
      <w:numFmt w:val="decimal"/>
      <w:lvlText w:val=""/>
      <w:lvlJc w:val="left"/>
    </w:lvl>
    <w:lvl w:ilvl="4" w:tplc="4FDC412C">
      <w:numFmt w:val="decimal"/>
      <w:lvlText w:val=""/>
      <w:lvlJc w:val="left"/>
    </w:lvl>
    <w:lvl w:ilvl="5" w:tplc="82988E5C">
      <w:numFmt w:val="decimal"/>
      <w:lvlText w:val=""/>
      <w:lvlJc w:val="left"/>
    </w:lvl>
    <w:lvl w:ilvl="6" w:tplc="EC96B6A8">
      <w:numFmt w:val="decimal"/>
      <w:lvlText w:val=""/>
      <w:lvlJc w:val="left"/>
    </w:lvl>
    <w:lvl w:ilvl="7" w:tplc="DD908468">
      <w:numFmt w:val="decimal"/>
      <w:lvlText w:val=""/>
      <w:lvlJc w:val="left"/>
    </w:lvl>
    <w:lvl w:ilvl="8" w:tplc="252EA9B0">
      <w:numFmt w:val="decimal"/>
      <w:lvlText w:val=""/>
      <w:lvlJc w:val="left"/>
    </w:lvl>
  </w:abstractNum>
  <w:abstractNum w:abstractNumId="8">
    <w:nsid w:val="6A2342EC"/>
    <w:multiLevelType w:val="hybridMultilevel"/>
    <w:tmpl w:val="2662D3E8"/>
    <w:lvl w:ilvl="0" w:tplc="102E298A">
      <w:start w:val="1"/>
      <w:numFmt w:val="decimal"/>
      <w:lvlText w:val="%1"/>
      <w:lvlJc w:val="left"/>
    </w:lvl>
    <w:lvl w:ilvl="1" w:tplc="16CE5442">
      <w:numFmt w:val="decimal"/>
      <w:lvlText w:val=""/>
      <w:lvlJc w:val="left"/>
    </w:lvl>
    <w:lvl w:ilvl="2" w:tplc="B9C2FF78">
      <w:numFmt w:val="decimal"/>
      <w:lvlText w:val=""/>
      <w:lvlJc w:val="left"/>
    </w:lvl>
    <w:lvl w:ilvl="3" w:tplc="63BA32D0">
      <w:numFmt w:val="decimal"/>
      <w:lvlText w:val=""/>
      <w:lvlJc w:val="left"/>
    </w:lvl>
    <w:lvl w:ilvl="4" w:tplc="A7247AC6">
      <w:numFmt w:val="decimal"/>
      <w:lvlText w:val=""/>
      <w:lvlJc w:val="left"/>
    </w:lvl>
    <w:lvl w:ilvl="5" w:tplc="6BF87534">
      <w:numFmt w:val="decimal"/>
      <w:lvlText w:val=""/>
      <w:lvlJc w:val="left"/>
    </w:lvl>
    <w:lvl w:ilvl="6" w:tplc="B394C64A">
      <w:numFmt w:val="decimal"/>
      <w:lvlText w:val=""/>
      <w:lvlJc w:val="left"/>
    </w:lvl>
    <w:lvl w:ilvl="7" w:tplc="778231B0">
      <w:numFmt w:val="decimal"/>
      <w:lvlText w:val=""/>
      <w:lvlJc w:val="left"/>
    </w:lvl>
    <w:lvl w:ilvl="8" w:tplc="9446CD5C">
      <w:numFmt w:val="decimal"/>
      <w:lvlText w:val=""/>
      <w:lvlJc w:val="left"/>
    </w:lvl>
  </w:abstractNum>
  <w:abstractNum w:abstractNumId="9">
    <w:nsid w:val="70A64E2A"/>
    <w:multiLevelType w:val="hybridMultilevel"/>
    <w:tmpl w:val="09BA6E80"/>
    <w:lvl w:ilvl="0" w:tplc="B6C68376">
      <w:start w:val="4"/>
      <w:numFmt w:val="decimal"/>
      <w:lvlText w:val="%1."/>
      <w:lvlJc w:val="left"/>
    </w:lvl>
    <w:lvl w:ilvl="1" w:tplc="B49EB460">
      <w:numFmt w:val="decimal"/>
      <w:lvlText w:val=""/>
      <w:lvlJc w:val="left"/>
    </w:lvl>
    <w:lvl w:ilvl="2" w:tplc="511AAEE0">
      <w:numFmt w:val="decimal"/>
      <w:lvlText w:val=""/>
      <w:lvlJc w:val="left"/>
    </w:lvl>
    <w:lvl w:ilvl="3" w:tplc="527A92A8">
      <w:numFmt w:val="decimal"/>
      <w:lvlText w:val=""/>
      <w:lvlJc w:val="left"/>
    </w:lvl>
    <w:lvl w:ilvl="4" w:tplc="A5D086DA">
      <w:numFmt w:val="decimal"/>
      <w:lvlText w:val=""/>
      <w:lvlJc w:val="left"/>
    </w:lvl>
    <w:lvl w:ilvl="5" w:tplc="C65C4B88">
      <w:numFmt w:val="decimal"/>
      <w:lvlText w:val=""/>
      <w:lvlJc w:val="left"/>
    </w:lvl>
    <w:lvl w:ilvl="6" w:tplc="1480D410">
      <w:numFmt w:val="decimal"/>
      <w:lvlText w:val=""/>
      <w:lvlJc w:val="left"/>
    </w:lvl>
    <w:lvl w:ilvl="7" w:tplc="25301DCC">
      <w:numFmt w:val="decimal"/>
      <w:lvlText w:val=""/>
      <w:lvlJc w:val="left"/>
    </w:lvl>
    <w:lvl w:ilvl="8" w:tplc="983A5DD4">
      <w:numFmt w:val="decimal"/>
      <w:lvlText w:val=""/>
      <w:lvlJc w:val="left"/>
    </w:lvl>
  </w:abstractNum>
  <w:abstractNum w:abstractNumId="10">
    <w:nsid w:val="7724C67E"/>
    <w:multiLevelType w:val="hybridMultilevel"/>
    <w:tmpl w:val="372E3D7C"/>
    <w:lvl w:ilvl="0" w:tplc="3F2CF9A6">
      <w:start w:val="3"/>
      <w:numFmt w:val="decimal"/>
      <w:lvlText w:val="%1."/>
      <w:lvlJc w:val="left"/>
    </w:lvl>
    <w:lvl w:ilvl="1" w:tplc="D7EC0C96">
      <w:numFmt w:val="decimal"/>
      <w:lvlText w:val=""/>
      <w:lvlJc w:val="left"/>
    </w:lvl>
    <w:lvl w:ilvl="2" w:tplc="3B1620EC">
      <w:numFmt w:val="decimal"/>
      <w:lvlText w:val=""/>
      <w:lvlJc w:val="left"/>
    </w:lvl>
    <w:lvl w:ilvl="3" w:tplc="64D6EFA0">
      <w:numFmt w:val="decimal"/>
      <w:lvlText w:val=""/>
      <w:lvlJc w:val="left"/>
    </w:lvl>
    <w:lvl w:ilvl="4" w:tplc="7904258C">
      <w:numFmt w:val="decimal"/>
      <w:lvlText w:val=""/>
      <w:lvlJc w:val="left"/>
    </w:lvl>
    <w:lvl w:ilvl="5" w:tplc="CFFA20D0">
      <w:numFmt w:val="decimal"/>
      <w:lvlText w:val=""/>
      <w:lvlJc w:val="left"/>
    </w:lvl>
    <w:lvl w:ilvl="6" w:tplc="0E60D23E">
      <w:numFmt w:val="decimal"/>
      <w:lvlText w:val=""/>
      <w:lvlJc w:val="left"/>
    </w:lvl>
    <w:lvl w:ilvl="7" w:tplc="3DB49C18">
      <w:numFmt w:val="decimal"/>
      <w:lvlText w:val=""/>
      <w:lvlJc w:val="left"/>
    </w:lvl>
    <w:lvl w:ilvl="8" w:tplc="B8A882CE">
      <w:numFmt w:val="decimal"/>
      <w:lvlText w:val=""/>
      <w:lvlJc w:val="left"/>
    </w:lvl>
  </w:abstractNum>
  <w:abstractNum w:abstractNumId="11">
    <w:nsid w:val="77465F01"/>
    <w:multiLevelType w:val="hybridMultilevel"/>
    <w:tmpl w:val="C3EE37E6"/>
    <w:lvl w:ilvl="0" w:tplc="DB886CF4">
      <w:start w:val="2"/>
      <w:numFmt w:val="decimal"/>
      <w:lvlText w:val="%1."/>
      <w:lvlJc w:val="left"/>
    </w:lvl>
    <w:lvl w:ilvl="1" w:tplc="43B0380A">
      <w:numFmt w:val="decimal"/>
      <w:lvlText w:val=""/>
      <w:lvlJc w:val="left"/>
    </w:lvl>
    <w:lvl w:ilvl="2" w:tplc="457AB050">
      <w:numFmt w:val="decimal"/>
      <w:lvlText w:val=""/>
      <w:lvlJc w:val="left"/>
    </w:lvl>
    <w:lvl w:ilvl="3" w:tplc="A1769828">
      <w:numFmt w:val="decimal"/>
      <w:lvlText w:val=""/>
      <w:lvlJc w:val="left"/>
    </w:lvl>
    <w:lvl w:ilvl="4" w:tplc="DC22BEDC">
      <w:numFmt w:val="decimal"/>
      <w:lvlText w:val=""/>
      <w:lvlJc w:val="left"/>
    </w:lvl>
    <w:lvl w:ilvl="5" w:tplc="A57E43B0">
      <w:numFmt w:val="decimal"/>
      <w:lvlText w:val=""/>
      <w:lvlJc w:val="left"/>
    </w:lvl>
    <w:lvl w:ilvl="6" w:tplc="34AE46E6">
      <w:numFmt w:val="decimal"/>
      <w:lvlText w:val=""/>
      <w:lvlJc w:val="left"/>
    </w:lvl>
    <w:lvl w:ilvl="7" w:tplc="3B20A23A">
      <w:numFmt w:val="decimal"/>
      <w:lvlText w:val=""/>
      <w:lvlJc w:val="left"/>
    </w:lvl>
    <w:lvl w:ilvl="8" w:tplc="F61C4422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3"/>
    <w:rsid w:val="002E5622"/>
    <w:rsid w:val="007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8779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2020-10-18T17:20:00Z</dcterms:created>
  <dcterms:modified xsi:type="dcterms:W3CDTF">2020-10-18T17:21:00Z</dcterms:modified>
</cp:coreProperties>
</file>