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1"/>
        <w:gridCol w:w="1176"/>
        <w:gridCol w:w="888"/>
        <w:gridCol w:w="950"/>
        <w:gridCol w:w="2452"/>
        <w:gridCol w:w="1363"/>
        <w:gridCol w:w="135"/>
        <w:gridCol w:w="2441"/>
      </w:tblGrid>
      <w:tr w:rsidR="00BC56CF" w:rsidRPr="00BC56CF" w:rsidTr="005146A9">
        <w:trPr>
          <w:gridAfter w:val="5"/>
          <w:wAfter w:w="3431" w:type="pct"/>
        </w:trPr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E89" w:rsidRPr="00BC56CF" w:rsidTr="005146A9">
        <w:trPr>
          <w:trHeight w:val="2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E89" w:rsidRPr="00BC56CF" w:rsidRDefault="00F77E89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77E89" w:rsidRPr="00285263" w:rsidRDefault="00F77E89" w:rsidP="00F77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5.2A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  </w:t>
            </w:r>
            <w:r w:rsidR="0028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 ЖОББМ</w:t>
            </w:r>
          </w:p>
        </w:tc>
      </w:tr>
      <w:tr w:rsidR="00C315D4" w:rsidRPr="00B17E8E" w:rsidTr="005146A9">
        <w:trPr>
          <w:trHeight w:val="255"/>
        </w:trPr>
        <w:tc>
          <w:tcPr>
            <w:tcW w:w="201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28526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Күні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298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28526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жөні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 w:rsidR="00CD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Токтасова С.Б</w:t>
            </w:r>
          </w:p>
        </w:tc>
      </w:tr>
      <w:tr w:rsidR="00C315D4" w:rsidRPr="00BC56CF" w:rsidTr="005146A9">
        <w:trPr>
          <w:trHeight w:val="30"/>
        </w:trPr>
        <w:tc>
          <w:tcPr>
            <w:tcW w:w="201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28526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Сабақта қатысқаны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қатыспағаны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</w:tr>
      <w:tr w:rsidR="00E27A80" w:rsidRPr="00BC56CF" w:rsidTr="005146A9">
        <w:trPr>
          <w:trHeight w:val="195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17E8E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Қатты,сұйық және газтәріздес заттардың құрылымы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Сұйықтықтардағы және газдардағы д</w:t>
            </w:r>
            <w:r w:rsidR="00B1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ффузия</w:t>
            </w:r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жеткізілетін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бағдарламасына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сілтеме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5.3.1.1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5.3.1.2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</w:tc>
      </w:tr>
      <w:tr w:rsidR="00E27A80" w:rsidRPr="00B17E8E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C56CF">
              <w:rPr>
                <w:rFonts w:ascii="Times New Roman" w:hAnsi="Times New Roman" w:cs="Times New Roman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C56CF">
              <w:rPr>
                <w:rFonts w:ascii="Times New Roman" w:hAnsi="Times New Roman" w:cs="Times New Roman"/>
                <w:lang w:val="kk-KZ" w:eastAsia="ru-RU"/>
              </w:rPr>
              <w:t xml:space="preserve">               </w:t>
            </w:r>
          </w:p>
          <w:p w:rsidR="00BC56CF" w:rsidRPr="00BC56CF" w:rsidRDefault="00BC56CF" w:rsidP="00BC56CF">
            <w:pPr>
              <w:pStyle w:val="a3"/>
              <w:rPr>
                <w:rFonts w:ascii="Verdana" w:hAnsi="Verdana"/>
                <w:sz w:val="21"/>
                <w:szCs w:val="21"/>
                <w:lang w:val="kk-KZ" w:eastAsia="ru-RU"/>
              </w:rPr>
            </w:pPr>
            <w:r w:rsidRPr="00BC56CF">
              <w:rPr>
                <w:rFonts w:ascii="Times New Roman" w:hAnsi="Times New Roman" w:cs="Times New Roman"/>
                <w:lang w:val="kk-KZ" w:eastAsia="ru-RU"/>
              </w:rPr>
              <w:t>мақсаттары</w:t>
            </w: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–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бөлшектер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теориясының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қағидаларын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білу</w:t>
            </w:r>
          </w:p>
        </w:tc>
      </w:tr>
      <w:tr w:rsidR="00E27A80" w:rsidRPr="00B17E8E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Оқушы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мақсатына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жетеді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ru-RU"/>
              </w:rPr>
              <w:t>:</w:t>
            </w:r>
          </w:p>
          <w:p w:rsidR="00BC56CF" w:rsidRPr="00BC56CF" w:rsidRDefault="00610919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-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таралуының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  <w:r w:rsid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C56CF" w:rsidRPr="00BC56CF" w:rsidRDefault="00BC56CF" w:rsidP="00BC5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–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бөлшектер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теориясына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сәйкес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заттардың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қатты,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сұйық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газ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күйіндегі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құрылымын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түсіндіреді</w:t>
            </w:r>
          </w:p>
        </w:tc>
      </w:tr>
      <w:tr w:rsidR="00E27A80" w:rsidRPr="00BC56CF" w:rsidTr="005146A9">
        <w:trPr>
          <w:trHeight w:val="288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фразаларды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қоса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мақсаттарды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сонымен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ауызша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пәнге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лексика мен терминология: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диффузия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жазылымға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пайдалы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тіркестері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фразалар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бірімен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араласып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өтуі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құбылысын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Әсіресе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жылдам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</w:t>
            </w:r>
            <w:proofErr w:type="gram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баяуырақ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... .</w:t>
            </w:r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Температураны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арттырғанда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A80" w:rsidRPr="00B17E8E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5146A9">
            <w:pPr>
              <w:spacing w:after="150" w:line="240" w:lineRule="auto"/>
              <w:ind w:left="-475" w:firstLine="475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дарыту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ынтымақтастық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тұрғыдан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</w:tr>
      <w:tr w:rsidR="00E27A80" w:rsidRPr="00BC56CF" w:rsidTr="005146A9">
        <w:trPr>
          <w:trHeight w:val="6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5146A9">
            <w:pPr>
              <w:spacing w:after="150" w:line="240" w:lineRule="auto"/>
              <w:ind w:left="-475" w:firstLine="475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әнаралық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химия–физика: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молекулалық-кинетикалық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қағидалары</w:t>
            </w:r>
            <w:proofErr w:type="spellEnd"/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көру</w:t>
            </w:r>
            <w:proofErr w:type="spellEnd"/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пәнінен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агрегаттық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күйлері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жіктелуін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56CF" w:rsidRPr="00BC56CF" w:rsidTr="005146A9">
        <w:tc>
          <w:tcPr>
            <w:tcW w:w="5000" w:type="pct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5146A9" w:rsidRPr="00BC56CF" w:rsidTr="005146A9">
        <w:trPr>
          <w:trHeight w:val="24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5146A9" w:rsidRPr="00334EA2" w:rsidTr="00334EA2">
        <w:trPr>
          <w:trHeight w:val="679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қозғау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DFF" w:rsidRPr="00CD618A" w:rsidRDefault="00C315D4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Ұйымдастыру бөлімі </w:t>
            </w:r>
          </w:p>
          <w:p w:rsidR="00334EA2" w:rsidRPr="00CD618A" w:rsidRDefault="00334EA2" w:rsidP="00BC56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Оқушылармен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амандасу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абақта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ынтымақтастық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атмосферасын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Сұрақ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көңі</w:t>
            </w:r>
            <w:proofErr w:type="gram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күйлерін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сұрау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6CF" w:rsidRPr="00334EA2" w:rsidRDefault="00334EA2" w:rsidP="00BC5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gramStart"/>
            <w:r w:rsidRPr="003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proofErr w:type="gramEnd"/>
            <w:r w:rsidRPr="00CD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қозғау</w:t>
            </w:r>
            <w:proofErr w:type="spellEnd"/>
            <w:r w:rsidRPr="00CD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(бейнекөрсетілім)</w:t>
            </w:r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сабақтың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  <w:proofErr w:type="spellEnd"/>
            <w:r w:rsidRPr="00CD6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CD618A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CD618A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CD618A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CD618A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CD618A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34EA2" w:rsidRPr="00CD618A" w:rsidRDefault="00334EA2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34EA2" w:rsidRPr="00C80F02" w:rsidRDefault="00334EA2" w:rsidP="00334EA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>Видео көрсетілім</w:t>
            </w:r>
          </w:p>
          <w:p w:rsidR="00BC56CF" w:rsidRPr="00334EA2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5146A9" w:rsidRPr="004B6DFF" w:rsidTr="005146A9">
        <w:trPr>
          <w:trHeight w:val="33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Мағынаны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DFF" w:rsidRPr="00C80F02" w:rsidRDefault="00334EA2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B6DFF"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(К)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Оқушылардан қатты заттардың, сұйықтықтардың және газдардың құрылымы қандай болатындығы жайлы ойлануларын сұраңыз. Оқушылар талқылау барысында заттар бір-бірінен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қашықтықта орналасқан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өте ұсақ бөлшектерден тұратыны және осыған олардың агрегаттық күйлері тәуелді болатыны туралы қорытындыға келеді.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(Э)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газдардың қасиеттерін зерттеуді ұсыныңыз. Тәжірибе жүргізіп, келесі сұрақтарға жауап беріңіз: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Шарды үрлеңіз. Шардың қай бөлігін ауа алып тұр? Газдың пішіні қандай?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Қолыңызбен шарды қысыңыз (шардың формасын өзгертіңіз). Ауаның көлемі сақталды ма? Оның пішіні сақталды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Шприцтің поршенін тартып, оны ауамен толтырыңыз. Тесігін саусағыңызбен жауып, сыға бастаңыз. Газды сығу оңай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сұйықтықтардың қасиеттерін зерттеуді ұсыныңыз. Тәжірибе жүргізіп, келесі сұрақтарға жауап беріңіз: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Мензурканың көмегімен сұйықтықтың көлемін өлшеңіз.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Суды пішіні әртүрлі ыдыстарға құйыңыз. Ыдыстың қай бөлігін сұйықтық толтырып тұр? Сұйықтық өз пішінін сақтайды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Сұйықтықтың көлемін қайта өлшеңіз. Оның көлемі өзгерді ме?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Шприцті сумен толтырыңыз. Тесігін саусағыңызбен жауып, сыға бастаңыз. Сұйықтықты сығу оңай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қатты денелердің қасиеттерін зерттеуді ұсыныңыз. Тәжірибе жүргізіп, келесі сұрақтарға жауап беріңіз: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пішіні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Қолыңызбен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денені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басыңыз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Оны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сығу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тапсырмалар жазылған парақ беріледі. Оқушылар сол бойынша жұмыс жасайды.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766"/>
              <w:gridCol w:w="1719"/>
              <w:gridCol w:w="1346"/>
            </w:tblGrid>
            <w:tr w:rsidR="004B6DFF" w:rsidTr="00E41189">
              <w:trPr>
                <w:trHeight w:val="1520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Заттың күйі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Заттың бөлшектері бір – біріне қалай орналасқан?</w:t>
                  </w: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Дене бөлшектері арасында қандай тартылыс күші бар?</w:t>
                  </w: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Пішіні , көлемі бар ма?</w:t>
                  </w: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Қатты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Сұйық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Газ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6324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906"/>
            </w:tblGrid>
            <w:tr w:rsidR="004B6DFF" w:rsidRPr="00567950" w:rsidTr="00E41189">
              <w:trPr>
                <w:trHeight w:val="450"/>
              </w:trPr>
              <w:tc>
                <w:tcPr>
                  <w:tcW w:w="1418" w:type="dxa"/>
                </w:tcPr>
                <w:p w:rsidR="004B6DFF" w:rsidRPr="00E27A80" w:rsidRDefault="004B6DFF" w:rsidP="004B6DFF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906" w:type="dxa"/>
                </w:tcPr>
                <w:p w:rsidR="004B6DFF" w:rsidRPr="00E27A80" w:rsidRDefault="004B6DFF" w:rsidP="004B6DFF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Дискриптор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 w:val="restart"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Заттардың күйлерін </w:t>
                  </w: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ажырата алады.</w:t>
                  </w: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-қатты заттың бөлшектерінің бір – бірімен қалай орналасқандығын анықтайды;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-қатты зат бөлшектерінің арасында тартылыс күшінің жүретіндігін айқындайды;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-қатты заттың пішіні мен мөлшерін айқындайды;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заттың бөлшектерінің бір – бірімен қалай орналасқандығын анықтайды;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 бөлшектерінің арасында тартылыс күшінің жүретіндігін айқындайды;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заттың пішіні мен мөлшерін айқындайды;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заттың бөлшектерінің бір – бірімен қалай орналасқандығын анықтайды;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 бөлшектерінің арасында тартылыс күшінің жүретіндігін айқындайды;</w:t>
                  </w:r>
                </w:p>
              </w:tc>
            </w:tr>
            <w:tr w:rsidR="004B6DFF" w:rsidRPr="00B17E8E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заттың пішіні мен мөлшерін айқындайды;</w:t>
                  </w:r>
                </w:p>
              </w:tc>
            </w:tr>
          </w:tbl>
          <w:p w:rsidR="00334EA2" w:rsidRDefault="004B6DFF" w:rsidP="00334EA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Бағалау: өзін – өзі бағалау парағы</w:t>
            </w:r>
          </w:p>
          <w:p w:rsidR="00334EA2" w:rsidRPr="00E27A80" w:rsidRDefault="00334EA2" w:rsidP="00334EA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Сергіту сәті : «Сөзжұмбақ»</w:t>
            </w:r>
          </w:p>
          <w:p w:rsidR="004B6DFF" w:rsidRPr="004B6DF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(М)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қушылардың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көңілін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аудартпай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жағымды,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хош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иіс шығатындай етіп қойыңыз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біреуі жағымды хош иісті сезген соң кабинеттегі ауада иіс қалай таралатыны жайлы әңгімені бастаңыз</w:t>
            </w:r>
            <w:r w:rsidRPr="0099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995E0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 бірқалыпты сабақтың басталуына әкелуі тиіс.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Күнделікті бақылау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арының негізінде оқушыларға келесі сұрақтарға жауап беруді ұсыныңыз:</w:t>
            </w:r>
          </w:p>
          <w:p w:rsidR="004B6DFF" w:rsidRPr="004B6DF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әтір құйылған құтыны ашса, онда …;</w:t>
            </w:r>
          </w:p>
          <w:p w:rsidR="004B6DFF" w:rsidRPr="004B6DF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марганцовканың түйіршігін суға салса, онда …;</w:t>
            </w:r>
          </w:p>
          <w:p w:rsidR="004B6DFF" w:rsidRPr="00BC56C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мұзды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қыздырса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…;</w:t>
            </w: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Біздің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сабағымыздың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құбылыстарды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27A80" w:rsidRDefault="00BC56C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(К)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Әңгімелесу кезінде молекулалардың үздіксіз және ретсіз қозғалысының дәлелі иістің таралуы екендігі жайлы қорытынды жасаңыз.</w:t>
            </w:r>
            <w:r w:rsid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C56CF" w:rsidRPr="00C80F02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 құйылған ыдысқа бояғыш заттың бірнеше тамшысын тамызыңыз. Өзгерістерді бақылай отыра, бояғыш заттың бөлшектері қозғалып, су бөлшектерінің арасына таралатындығын оқушылармен талқылаңыз.</w:t>
            </w:r>
          </w:p>
          <w:p w:rsidR="00BC56CF" w:rsidRPr="00C80F02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(М)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 ұғымына түсініктеме беріңіз және алдыңғы тәжірибелердің негізінде газдар мен сұйықтықтарда бөлшектердің тарау жылдамдығын салыстыруларын сұраңыз.</w:t>
            </w:r>
          </w:p>
          <w:p w:rsidR="00C80F02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Түрлі түсті ермексаздың екі кесегін бірінің үстіне бірін қойып, қатты басыңыз. Оқушылармен талқылаңыз: қатты заттарда диффузия бола ма? </w:t>
            </w:r>
          </w:p>
          <w:p w:rsidR="004B6DF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Диффузияның жүруіне температураның артуы қалай әсер етеді?</w:t>
            </w:r>
            <w:r w:rsid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Оқушыларға кесте ұсыну.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722"/>
            </w:tblGrid>
            <w:tr w:rsidR="004B6DFF" w:rsidRPr="00E769FB" w:rsidTr="00B6415A">
              <w:trPr>
                <w:trHeight w:val="202"/>
              </w:trPr>
              <w:tc>
                <w:tcPr>
                  <w:tcW w:w="2518" w:type="dxa"/>
                </w:tcPr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  <w:r w:rsidRPr="00E769FB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>Денелер</w:t>
                  </w:r>
                </w:p>
              </w:tc>
              <w:tc>
                <w:tcPr>
                  <w:tcW w:w="3722" w:type="dxa"/>
                </w:tcPr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  <w:r w:rsidRPr="00E769FB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>Диффузияның таралу жылдамдығы</w:t>
                  </w:r>
                </w:p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202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Газ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405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Сұйық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416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Қатты 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BC56C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6471" w:type="dxa"/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4276"/>
            </w:tblGrid>
            <w:tr w:rsidR="00E27A80" w:rsidRPr="00567950" w:rsidTr="005146A9">
              <w:trPr>
                <w:trHeight w:val="552"/>
              </w:trPr>
              <w:tc>
                <w:tcPr>
                  <w:tcW w:w="2195" w:type="dxa"/>
                </w:tcPr>
                <w:p w:rsidR="00E27A80" w:rsidRPr="00E27A80" w:rsidRDefault="00E27A80" w:rsidP="00E27A8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276" w:type="dxa"/>
                </w:tcPr>
                <w:p w:rsidR="00E27A80" w:rsidRPr="00E27A80" w:rsidRDefault="00E27A80" w:rsidP="00E27A8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Дискриптор</w:t>
                  </w:r>
                </w:p>
              </w:tc>
            </w:tr>
            <w:tr w:rsidR="00E27A80" w:rsidRPr="00B17E8E" w:rsidTr="005146A9">
              <w:trPr>
                <w:trHeight w:val="244"/>
              </w:trPr>
              <w:tc>
                <w:tcPr>
                  <w:tcW w:w="2195" w:type="dxa"/>
                  <w:vMerge w:val="restart"/>
                </w:tcPr>
                <w:p w:rsidR="00E27A80" w:rsidRPr="00567950" w:rsidRDefault="00E27A80" w:rsidP="00E27A8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Бояғыш заттардың бөлшектері мен су  </w:t>
                  </w:r>
                </w:p>
                <w:p w:rsidR="00E27A80" w:rsidRPr="00567950" w:rsidRDefault="00E27A80" w:rsidP="00E27A80">
                  <w:pPr>
                    <w:pStyle w:val="a3"/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бөлшектерінің араласуынан диффузия құбылысының туатынын біледі.</w:t>
                  </w: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lastRenderedPageBreak/>
                    <w:t>-газдардағы диффузияның таралу жылдамдығын анықтайды;</w:t>
                  </w:r>
                </w:p>
              </w:tc>
            </w:tr>
            <w:tr w:rsidR="00E27A80" w:rsidRPr="00B17E8E" w:rsidTr="005146A9">
              <w:trPr>
                <w:trHeight w:val="353"/>
              </w:trPr>
              <w:tc>
                <w:tcPr>
                  <w:tcW w:w="2195" w:type="dxa"/>
                  <w:vMerge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-сұйықтықтардағы диффузияның таралу жылдамдығын анықтайды;</w:t>
                  </w:r>
                </w:p>
              </w:tc>
            </w:tr>
            <w:tr w:rsidR="00E27A80" w:rsidRPr="00B17E8E" w:rsidTr="005146A9">
              <w:trPr>
                <w:trHeight w:val="348"/>
              </w:trPr>
              <w:tc>
                <w:tcPr>
                  <w:tcW w:w="2195" w:type="dxa"/>
                  <w:vMerge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-қатты денелердегі диффузияның таралу жылдамдығын анықтайды;</w:t>
                  </w:r>
                </w:p>
              </w:tc>
            </w:tr>
          </w:tbl>
          <w:p w:rsidR="00E27A80" w:rsidRDefault="00E27A80" w:rsidP="00E27A8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Бағалау: өзін – өзі бағалау парағы</w:t>
            </w:r>
          </w:p>
          <w:p w:rsidR="00C315D4" w:rsidRPr="00C315D4" w:rsidRDefault="00C315D4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Бекіту тапсырмасы: </w:t>
            </w:r>
          </w:p>
          <w:p w:rsidR="00E27A80" w:rsidRPr="00E27A80" w:rsidRDefault="00E27A80" w:rsidP="00E27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«Географиялық диктант» </w:t>
            </w:r>
          </w:p>
          <w:p w:rsidR="00E27A80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 .....       тұрады.</w:t>
            </w:r>
          </w:p>
          <w:p w:rsidR="00E27A80" w:rsidRPr="005C3CD0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Заттың  ......  күйі болады.</w:t>
            </w:r>
          </w:p>
          <w:p w:rsidR="00E27A80" w:rsidRPr="00DB32E4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Заттар   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.....,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.......,     күйге бөлінеді.</w:t>
            </w:r>
          </w:p>
          <w:p w:rsidR="00F77E89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заттардың м</w:t>
            </w:r>
            <w:r w:rsidR="002852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лекулаларының араласу құбылысы .............................. деп аталады.</w:t>
            </w:r>
          </w:p>
          <w:tbl>
            <w:tblPr>
              <w:tblStyle w:val="a4"/>
              <w:tblW w:w="652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4869"/>
            </w:tblGrid>
            <w:tr w:rsidR="005146A9" w:rsidRPr="00567950" w:rsidTr="005146A9">
              <w:trPr>
                <w:trHeight w:val="526"/>
              </w:trPr>
              <w:tc>
                <w:tcPr>
                  <w:tcW w:w="1651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869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Дискриптор</w:t>
                  </w:r>
                </w:p>
              </w:tc>
            </w:tr>
            <w:tr w:rsidR="005146A9" w:rsidRPr="00567950" w:rsidTr="005146A9">
              <w:trPr>
                <w:trHeight w:val="179"/>
              </w:trPr>
              <w:tc>
                <w:tcPr>
                  <w:tcW w:w="1651" w:type="dxa"/>
                  <w:vMerge w:val="restart"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Заттардың күйлері мен диффузияның анықтамасын айта алады </w:t>
                  </w:r>
                </w:p>
              </w:tc>
              <w:tc>
                <w:tcPr>
                  <w:tcW w:w="4869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-дене неден тұратынын атайды;</w:t>
                  </w:r>
                </w:p>
              </w:tc>
            </w:tr>
            <w:tr w:rsidR="005146A9" w:rsidRPr="00B17E8E" w:rsidTr="005146A9">
              <w:trPr>
                <w:trHeight w:val="210"/>
              </w:trPr>
              <w:tc>
                <w:tcPr>
                  <w:tcW w:w="165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69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-заттың неше күйі болатынын анықтайды;</w:t>
                  </w:r>
                </w:p>
              </w:tc>
            </w:tr>
            <w:tr w:rsidR="005146A9" w:rsidRPr="00567950" w:rsidTr="005146A9">
              <w:trPr>
                <w:trHeight w:val="256"/>
              </w:trPr>
              <w:tc>
                <w:tcPr>
                  <w:tcW w:w="165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69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 заттардың күйлерін ажыратады;</w:t>
                  </w:r>
                </w:p>
              </w:tc>
            </w:tr>
            <w:tr w:rsidR="005146A9" w:rsidRPr="00B17E8E" w:rsidTr="005146A9">
              <w:trPr>
                <w:trHeight w:val="640"/>
              </w:trPr>
              <w:tc>
                <w:tcPr>
                  <w:tcW w:w="165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69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сөйлемде берілген қандай құбылыс екенін анықтайды;</w:t>
                  </w:r>
                </w:p>
              </w:tc>
            </w:tr>
          </w:tbl>
          <w:p w:rsidR="005146A9" w:rsidRPr="005146A9" w:rsidRDefault="005146A9" w:rsidP="005146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334EA2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234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7D2D7B6" wp14:editId="0EAA2B13">
                  <wp:extent cx="1195070" cy="1247775"/>
                  <wp:effectExtent l="0" t="0" r="5080" b="9525"/>
                  <wp:docPr id="8" name="Рисунок 8" descr="C:\Users\Админ\Pictures\zat-agregat-kui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Pictures\zat-agregat-kui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90" cy="125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E769F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Құралдар: су құйылған ыдыс, өлшеуіш цилиндр, 2-3 түрлі пішінде ыдыстар, медициналық шприц.</w:t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234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9854" cy="552450"/>
                  <wp:effectExtent l="0" t="0" r="5080" b="0"/>
                  <wp:docPr id="7" name="Рисунок 7" descr="C:\Users\Админ\Pictures\109ff41d0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Pictures\109ff41d0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66" cy="5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C56CF" w:rsidRDefault="00BC56CF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Құралдар: әртүрлі заттардан жасалған қатты денелердің жиынтығы (металл, ағаш, пластмасса және т.б.)</w:t>
            </w: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Pr="00C80F02" w:rsidRDefault="00AD7B01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AD7B01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47165" cy="823471"/>
                  <wp:effectExtent l="0" t="0" r="635" b="0"/>
                  <wp:docPr id="3" name="Рисунок 3" descr="C:\Users\Админ\Pictures\zattyn-kuilieri-zh-nie-olardy-moliekulalyk-kinietikalyk-kozk-aras-nieghizindie-tusindiru-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zattyn-kuilieri-zh-nie-olardy-moliekulalyk-kinietikalyk-kozk-aras-nieghizindie-tusindiru-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52" cy="83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Pr="00995E0A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Хош иісті 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тар: апельсин</w:t>
            </w:r>
          </w:p>
          <w:p w:rsidR="004B6DFF" w:rsidRDefault="00AD7B01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  <w:r w:rsidRPr="00AD7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242227" cy="819150"/>
                  <wp:effectExtent l="0" t="0" r="0" b="0"/>
                  <wp:docPr id="6" name="Рисунок 6" descr="C:\Users\Админ\Pictures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Pictures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54" cy="82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AD7B01" w:rsidRDefault="00AD7B01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713D76" w:rsidRDefault="00713D76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>Видео көрсетілім</w:t>
            </w: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Pr="00F77E89" w:rsidRDefault="004B6DFF" w:rsidP="004B6DF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713D76" w:rsidRDefault="00713D76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713D76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4483CF" wp14:editId="44817690">
                  <wp:extent cx="1158240" cy="723900"/>
                  <wp:effectExtent l="0" t="0" r="3810" b="0"/>
                  <wp:docPr id="5" name="Рисунок 5" descr="C:\Users\Админ\Pictures\diffuziya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diffuziya-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91" cy="72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4B6DFF" w:rsidRDefault="004B6DFF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P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  <w:r w:rsidRPr="00713D76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57325" cy="1092438"/>
                  <wp:effectExtent l="0" t="0" r="0" b="0"/>
                  <wp:docPr id="9" name="Рисунок 9" descr="C:\Users\Админ\Pictures\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Pictures\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6" cy="109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6A9" w:rsidRPr="00BC56CF" w:rsidTr="005146A9">
        <w:trPr>
          <w:trHeight w:val="78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271" w:rsidRPr="00057271" w:rsidRDefault="00057271" w:rsidP="000572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="00BC56CF"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«Бағдаршам әдісі»</w:t>
            </w:r>
          </w:p>
          <w:p w:rsidR="00BC56CF" w:rsidRPr="00057271" w:rsidRDefault="00057271" w:rsidP="0005727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single" w:sz="6" w:space="4" w:color="FFFFFF" w:frame="1"/>
                <w:shd w:val="clear" w:color="auto" w:fill="FFFFFF"/>
                <w:lang w:val="en-GB" w:eastAsia="ru-RU"/>
              </w:rPr>
              <w:t> </w:t>
            </w:r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4" w:color="FFFFFF" w:frame="1"/>
                <w:shd w:val="clear" w:color="auto" w:fill="FFFFFF"/>
                <w:lang w:val="kk-KZ" w:eastAsia="ru-RU"/>
              </w:rPr>
              <w:t>барлығын түсіндім</w:t>
            </w:r>
          </w:p>
          <w:p w:rsidR="00BC56CF" w:rsidRPr="00E769FB" w:rsidRDefault="00BC56CF" w:rsidP="00BC56CF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түсіндім, бірақ барлығын емес</w:t>
            </w:r>
          </w:p>
          <w:p w:rsidR="00BC56CF" w:rsidRPr="00E769FB" w:rsidRDefault="00BC56CF" w:rsidP="00BC56CF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ештеңе түсінбедім</w:t>
            </w:r>
          </w:p>
          <w:p w:rsidR="00BC56CF" w:rsidRPr="00057271" w:rsidRDefault="00143FC5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Көңіл – күй рефлексиясы</w:t>
            </w:r>
            <w:r w:rsid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 «Бас бармақ» әдісі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 жұмысы: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мұғалім ұсынған сілтемелер арқылы видео көру.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Оқушылардың дарындылықтарына байланысты дифференциацияланған тапсырма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диффузияның табиғаттағы маңызы жайында қысқаша мақала жазу.</w:t>
            </w:r>
          </w:p>
          <w:p w:rsidR="00334EA2" w:rsidRDefault="00334EA2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</w:t>
            </w: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тірек конспект салу/сызу «Газдар, сұйықтықтар, қатты денелердің құрылымы».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>https://www.youtube.com/watch?v=Ed8UGrNtVck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тілінде видео көру.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C5" w:rsidRDefault="00852E46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4694A01" wp14:editId="7648DB02">
                  <wp:extent cx="1285875" cy="771525"/>
                  <wp:effectExtent l="0" t="0" r="9525" b="9525"/>
                  <wp:docPr id="1" name="Рисунок 1" descr="https://ust.kz/materials/doc/image/2018/november/d07/1541606293_html_581b0ba67dcc4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/image/2018/november/d07/1541606293_html_581b0ba67dcc42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Default="00BC56CF" w:rsidP="00143FC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43FC5" w:rsidRPr="00143FC5" w:rsidRDefault="00143FC5" w:rsidP="00143FC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3FC5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246204" cy="933450"/>
                  <wp:effectExtent l="0" t="0" r="0" b="0"/>
                  <wp:docPr id="2" name="Рисунок 2" descr="C:\Users\Админ\Pictures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2" cy="9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5D4" w:rsidRPr="00BC56CF" w:rsidTr="005146A9"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</w:tc>
        <w:tc>
          <w:tcPr>
            <w:tcW w:w="15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</w:p>
        </w:tc>
      </w:tr>
      <w:tr w:rsidR="00C315D4" w:rsidRPr="00BC56CF" w:rsidTr="005146A9">
        <w:trPr>
          <w:trHeight w:val="660"/>
        </w:trPr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Дифференцациаланған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қиындық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сезінген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кеңесші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атқарала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оқушылр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түсіндіреді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көбі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Кейбір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оқушылар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диффузия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қою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жауаптарының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білімдерінің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жылжуын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кезеңінде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кілттер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өзі тексеру.</w:t>
            </w:r>
          </w:p>
        </w:tc>
        <w:tc>
          <w:tcPr>
            <w:tcW w:w="18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кабинетінде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5A8E" w:rsidRPr="00C80F02" w:rsidRDefault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F72FAF" w:rsidRPr="00C80F02" w:rsidRDefault="00F72FAF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Default="00E05A8E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sectPr w:rsidR="00A46D91" w:rsidSect="001B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F7"/>
    <w:multiLevelType w:val="hybridMultilevel"/>
    <w:tmpl w:val="F08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27B"/>
    <w:multiLevelType w:val="hybridMultilevel"/>
    <w:tmpl w:val="1D861176"/>
    <w:lvl w:ilvl="0" w:tplc="1572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A608E"/>
    <w:multiLevelType w:val="multilevel"/>
    <w:tmpl w:val="D6D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F"/>
    <w:rsid w:val="00057271"/>
    <w:rsid w:val="00143FC5"/>
    <w:rsid w:val="00175EDF"/>
    <w:rsid w:val="001B7DD2"/>
    <w:rsid w:val="00285263"/>
    <w:rsid w:val="002B6F4D"/>
    <w:rsid w:val="00334EA2"/>
    <w:rsid w:val="004B6DFF"/>
    <w:rsid w:val="004E4202"/>
    <w:rsid w:val="00511073"/>
    <w:rsid w:val="005146A9"/>
    <w:rsid w:val="00610919"/>
    <w:rsid w:val="00713D76"/>
    <w:rsid w:val="00852E46"/>
    <w:rsid w:val="00890FC5"/>
    <w:rsid w:val="00993E25"/>
    <w:rsid w:val="00995E0A"/>
    <w:rsid w:val="009E2340"/>
    <w:rsid w:val="00A46D91"/>
    <w:rsid w:val="00AD7B01"/>
    <w:rsid w:val="00B17E8E"/>
    <w:rsid w:val="00BC56CF"/>
    <w:rsid w:val="00C315D4"/>
    <w:rsid w:val="00C80F02"/>
    <w:rsid w:val="00CD618A"/>
    <w:rsid w:val="00E05A8E"/>
    <w:rsid w:val="00E27A80"/>
    <w:rsid w:val="00E769FB"/>
    <w:rsid w:val="00F72FAF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6CF"/>
    <w:pPr>
      <w:spacing w:after="0" w:line="240" w:lineRule="auto"/>
    </w:pPr>
  </w:style>
  <w:style w:type="table" w:styleId="a4">
    <w:name w:val="Table Grid"/>
    <w:basedOn w:val="a1"/>
    <w:uiPriority w:val="39"/>
    <w:rsid w:val="00C8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42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6CF"/>
    <w:pPr>
      <w:spacing w:after="0" w:line="240" w:lineRule="auto"/>
    </w:pPr>
  </w:style>
  <w:style w:type="table" w:styleId="a4">
    <w:name w:val="Table Grid"/>
    <w:basedOn w:val="a1"/>
    <w:uiPriority w:val="39"/>
    <w:rsid w:val="00C8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42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251B-709D-4362-838B-E457BB14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Сайрагул</cp:lastModifiedBy>
  <cp:revision>25</cp:revision>
  <cp:lastPrinted>2020-11-19T08:06:00Z</cp:lastPrinted>
  <dcterms:created xsi:type="dcterms:W3CDTF">2020-11-16T13:30:00Z</dcterms:created>
  <dcterms:modified xsi:type="dcterms:W3CDTF">2020-12-02T17:05:00Z</dcterms:modified>
</cp:coreProperties>
</file>