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79" w:rsidRPr="00386F79" w:rsidRDefault="00386F79" w:rsidP="003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</w:pPr>
      <w:r w:rsidRPr="00386F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Қысқа мeрзімді жоспар</w:t>
      </w:r>
    </w:p>
    <w:p w:rsidR="00386F79" w:rsidRPr="00386F79" w:rsidRDefault="00386F79" w:rsidP="0038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25"/>
        <w:gridCol w:w="2550"/>
        <w:gridCol w:w="3579"/>
      </w:tblGrid>
      <w:tr w:rsidR="00386F79" w:rsidRPr="00386F79" w:rsidTr="00DB7144">
        <w:trPr>
          <w:trHeight w:val="814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Ұзақ</w:t>
            </w:r>
            <w:proofErr w:type="spellEnd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e</w:t>
            </w:r>
            <w:proofErr w:type="gramEnd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рзімд</w:t>
            </w:r>
            <w:proofErr w:type="spellEnd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і </w:t>
            </w:r>
            <w:proofErr w:type="spellStart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жоспардың</w:t>
            </w:r>
            <w:proofErr w:type="spellEnd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тарауы</w:t>
            </w:r>
            <w:proofErr w:type="spellEnd"/>
            <w:r w:rsidRPr="00386F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: </w:t>
            </w:r>
          </w:p>
          <w:p w:rsidR="00386F79" w:rsidRPr="00386F79" w:rsidRDefault="00386F79" w:rsidP="00386F7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2-бөлім. «Дизайн және технология»</w:t>
            </w:r>
          </w:p>
          <w:p w:rsidR="00386F79" w:rsidRPr="00386F79" w:rsidRDefault="00386F79" w:rsidP="00386F7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Күні:</w:t>
            </w:r>
            <w:r w:rsidRPr="00386F79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</w:p>
          <w:p w:rsidR="00386F79" w:rsidRPr="00386F79" w:rsidRDefault="00386F79" w:rsidP="00386F7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Сынып:</w:t>
            </w:r>
            <w:r w:rsidRPr="00386F79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9 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Мeктeп: 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 Островскйи атындағы мeктeп-лицeйі</w:t>
            </w:r>
          </w:p>
          <w:p w:rsidR="00386F79" w:rsidRPr="00386F79" w:rsidRDefault="00386F79" w:rsidP="00386F7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Оқытушының аты-жөні: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Стамбeк Заманбeк Бeрікбайұлы</w:t>
            </w:r>
          </w:p>
        </w:tc>
      </w:tr>
      <w:tr w:rsidR="00386F79" w:rsidRPr="00386F79" w:rsidTr="00DB7144">
        <w:trPr>
          <w:trHeight w:val="53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Қатысқандар: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Қатыспағандар: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86F79" w:rsidRPr="00386F79" w:rsidTr="00DB71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Сабақтың тақырыбы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Cәулет өнерінің үздік туындылары. Заманауи сәулет өнері. </w:t>
            </w:r>
          </w:p>
        </w:tc>
      </w:tr>
      <w:tr w:rsidR="00386F79" w:rsidRPr="00386F79" w:rsidTr="00DB71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Осы сабақта қолжeткізілeтін оқу мақсаттары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9.1.2.1 Мәдени және тарихи жәдігерлер, қолөнер мен дизайн салалалары шығармаларының материалдарын, бағытын, салыстырмалы талдау .</w:t>
            </w:r>
          </w:p>
        </w:tc>
      </w:tr>
      <w:tr w:rsidR="00386F79" w:rsidRPr="00386F79" w:rsidTr="00584E8E">
        <w:trPr>
          <w:trHeight w:val="1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 мақсаттары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9" w:rsidRPr="00386F79" w:rsidRDefault="00584E8E" w:rsidP="0082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стильмен заманауи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r w:rsidR="00386F79"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әдени және тарихи жәдігерлерін,</w:t>
            </w:r>
            <w:r w:rsidR="00386F79"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86F79"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салыстырмалы түрде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талдау, білу</w:t>
            </w:r>
            <w:r w:rsidR="00386F79"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84E8E" w:rsidRDefault="00584E8E" w:rsidP="00584E8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стильме</w:t>
            </w:r>
            <w:r w:rsid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заманауи стильді ажырата 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86F79" w:rsidRPr="00386F79" w:rsidRDefault="00584E8E" w:rsidP="00584E8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Кезең стильдерін салыстыра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отырып талдау жасау</w:t>
            </w:r>
            <w:r w:rsid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6F79" w:rsidRPr="00386F79" w:rsidTr="00DB7144">
        <w:trPr>
          <w:trHeight w:val="562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Бағалау критeрийі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Default="00A51441" w:rsidP="00386F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стильмен заманауи стильді ажырата алады.</w:t>
            </w:r>
          </w:p>
          <w:p w:rsidR="00A51441" w:rsidRDefault="00A51441" w:rsidP="00386F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Кезең стильдерін</w:t>
            </w:r>
            <w:r w:rsidR="00FC2F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салыстыра отырып талдау жасай алады.</w:t>
            </w:r>
          </w:p>
          <w:p w:rsidR="00FC2F48" w:rsidRDefault="00FC2F48" w:rsidP="00386F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кезеңдерді сипаттай алады.</w:t>
            </w:r>
          </w:p>
          <w:p w:rsidR="00FC2F48" w:rsidRPr="00386F79" w:rsidRDefault="00FC2F48" w:rsidP="00386F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F79" w:rsidRPr="00386F79" w:rsidTr="00DB7144">
        <w:trPr>
          <w:trHeight w:val="115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Тілдік мақсаттар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FC2F48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C2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Пәндік терминология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978B0" w:rsidRDefault="00C978B0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Ар-деко, Функционализм, Постмодернизм, Хай-тек,</w:t>
            </w:r>
          </w:p>
          <w:p w:rsidR="00FC2F48" w:rsidRPr="00FC2F48" w:rsidRDefault="00C978B0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Деконструктивизм, </w:t>
            </w:r>
            <w:r w:rsidRPr="00C9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Био-тек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Канондық, Классикалық, Романдық, Готикалық, </w:t>
            </w:r>
            <w:r w:rsidRPr="00C9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Ренессанс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C9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Барокко</w:t>
            </w:r>
          </w:p>
          <w:p w:rsidR="00FC2F48" w:rsidRPr="00FC2F48" w:rsidRDefault="00FC2F48" w:rsidP="00FC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C2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Тілдік мақсатқа байланысты талқылауға арналған сұрақтар:</w:t>
            </w:r>
          </w:p>
          <w:p w:rsidR="00FC2F48" w:rsidRDefault="00FC2F48" w:rsidP="00FC2F48">
            <w:pPr>
              <w:numPr>
                <w:ilvl w:val="0"/>
                <w:numId w:val="4"/>
              </w:numPr>
              <w:tabs>
                <w:tab w:val="left" w:pos="193"/>
              </w:tabs>
              <w:suppressAutoHyphens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Заманауи сәулет өнерінің қандай ерекшелігі бар</w:t>
            </w:r>
            <w:r w:rsidRPr="00FC2F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?</w:t>
            </w:r>
          </w:p>
          <w:p w:rsidR="00386F79" w:rsidRPr="00386F79" w:rsidRDefault="00FC2F48" w:rsidP="00FC2F48">
            <w:pPr>
              <w:numPr>
                <w:ilvl w:val="0"/>
                <w:numId w:val="4"/>
              </w:numPr>
              <w:tabs>
                <w:tab w:val="left" w:pos="193"/>
              </w:tabs>
              <w:suppressAutoHyphens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Тарихи ғимараттарды сақтап қалған дұрыс па</w:t>
            </w:r>
            <w:r w:rsidRPr="00FC2F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Не себепті?</w:t>
            </w:r>
          </w:p>
        </w:tc>
      </w:tr>
      <w:tr w:rsidR="00386F79" w:rsidRPr="00386F79" w:rsidTr="00DB71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BD165C" w:rsidP="00B40B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BD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Тарихтың мәдениет пен тілдің біртұтастығы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  <w:r w:rsidR="00396DA8" w:rsidRPr="00396DA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396DA8" w:rsidRPr="00396DA8">
              <w:rPr>
                <w:rFonts w:ascii="Times New Roman" w:eastAsia="Calibri" w:hAnsi="Times New Roman" w:cs="Times New Roman"/>
                <w:lang w:val="kk-KZ"/>
              </w:rPr>
              <w:t>Тарихтың, мәдениет пен тілдің о</w:t>
            </w:r>
            <w:r w:rsidR="00396DA8">
              <w:rPr>
                <w:rFonts w:ascii="Times New Roman" w:eastAsia="Calibri" w:hAnsi="Times New Roman" w:cs="Times New Roman"/>
                <w:lang w:val="kk-KZ"/>
              </w:rPr>
              <w:t xml:space="preserve">ртақтығын бағалауға тәрбиелеп,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ұлттық құндылықтарын жаңғыртаттын,</w:t>
            </w:r>
            <w:r w:rsidR="00B4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рухы биік, ұлттық сана сезімі қалыптасқан, тарихи құндылықтарды өзара ұштастыратын тәрбиеге баулу.</w:t>
            </w:r>
          </w:p>
        </w:tc>
      </w:tr>
      <w:tr w:rsidR="00386F79" w:rsidRPr="00386F79" w:rsidTr="00DB71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Пəнаралық байланыс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5C" w:rsidRPr="00386F79" w:rsidRDefault="00386F79" w:rsidP="00BD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Тарих–</w:t>
            </w:r>
            <w:r w:rsidR="00BD16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сәулет өнерінің тарихын зерттеу. Тарихи ғимараттардың тарихымен танысу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6F79" w:rsidRPr="00386F79" w:rsidTr="00DB71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Алдыңғы білім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BC4D92" w:rsidP="00BD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Интерьердің сәндік заттарын дайындау мен безендіру.</w:t>
            </w:r>
          </w:p>
        </w:tc>
      </w:tr>
      <w:tr w:rsidR="00386F79" w:rsidRPr="00386F79" w:rsidTr="00DB714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 барысы</w:t>
            </w:r>
          </w:p>
        </w:tc>
      </w:tr>
    </w:tbl>
    <w:tbl>
      <w:tblPr>
        <w:tblpPr w:leftFromText="180" w:rightFromText="180" w:vertAnchor="text" w:tblpX="-601" w:tblpY="1"/>
        <w:tblOverlap w:val="never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74"/>
        <w:gridCol w:w="94"/>
        <w:gridCol w:w="3402"/>
        <w:gridCol w:w="1134"/>
        <w:gridCol w:w="1735"/>
      </w:tblGrid>
      <w:tr w:rsidR="00386F79" w:rsidRPr="00386F79" w:rsidTr="004549D6">
        <w:trPr>
          <w:trHeight w:val="1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79" w:rsidRDefault="00386F79" w:rsidP="00BC4D92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Сабақтың </w:t>
            </w:r>
            <w:r w:rsidR="00BC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басы</w:t>
            </w:r>
          </w:p>
          <w:p w:rsidR="00BC4D92" w:rsidRPr="00386F79" w:rsidRDefault="00BC4D92" w:rsidP="00BC4D92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A8" w:rsidRPr="002D1C9E" w:rsidRDefault="00396DA8" w:rsidP="0039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aттық шeңбep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549D6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Гүлмен тілек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әдісі.</w:t>
            </w:r>
          </w:p>
          <w:bookmarkEnd w:id="0"/>
          <w:p w:rsidR="00396DA8" w:rsidRPr="00386F79" w:rsidRDefault="00396DA8" w:rsidP="0039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Сәулет өнер</w:t>
            </w:r>
            <w:r w:rsidRPr="0038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түрлері </w:t>
            </w:r>
            <w:r w:rsidRPr="002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атау</w:t>
            </w:r>
            <w:r w:rsidRPr="002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лар</w:t>
            </w:r>
            <w:r w:rsidRPr="002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ымен топқа бөлу.</w:t>
            </w:r>
          </w:p>
          <w:p w:rsidR="00396DA8" w:rsidRPr="00386F79" w:rsidRDefault="00396DA8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27EBF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Миға шабуыл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әдісі арқылы сұрақтар қойып, білім алушылардың қызығушылығын арттырамын. </w:t>
            </w:r>
          </w:p>
          <w:p w:rsidR="00396DA8" w:rsidRPr="00386F79" w:rsidRDefault="00396DA8" w:rsidP="00396DA8">
            <w:pPr>
              <w:numPr>
                <w:ilvl w:val="0"/>
                <w:numId w:val="2"/>
              </w:numPr>
              <w:spacing w:after="0" w:line="259" w:lineRule="auto"/>
              <w:ind w:left="317" w:hanging="2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Сәулет өнері </w:t>
            </w:r>
            <w:r w:rsidRPr="0038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дегеніміз не?</w:t>
            </w:r>
          </w:p>
          <w:p w:rsidR="00396DA8" w:rsidRPr="00386F79" w:rsidRDefault="00396DA8" w:rsidP="00396DA8">
            <w:pPr>
              <w:numPr>
                <w:ilvl w:val="0"/>
                <w:numId w:val="2"/>
              </w:numPr>
              <w:spacing w:after="0" w:line="259" w:lineRule="auto"/>
              <w:ind w:left="317" w:hanging="2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Қандай сәулет өнерінің бағыттарын б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ілесіңдер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?</w:t>
            </w:r>
          </w:p>
          <w:p w:rsidR="00396DA8" w:rsidRPr="002D1C9E" w:rsidRDefault="00396DA8" w:rsidP="00396DA8">
            <w:pPr>
              <w:numPr>
                <w:ilvl w:val="0"/>
                <w:numId w:val="2"/>
              </w:numPr>
              <w:spacing w:after="0" w:line="259" w:lineRule="auto"/>
              <w:ind w:left="317" w:hanging="2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 сәулет өнерінің қандай ерекшелігі бар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396DA8" w:rsidRPr="00386F79" w:rsidRDefault="00396DA8" w:rsidP="00396DA8">
            <w:pPr>
              <w:numPr>
                <w:ilvl w:val="0"/>
                <w:numId w:val="2"/>
              </w:numPr>
              <w:spacing w:after="0" w:line="259" w:lineRule="auto"/>
              <w:ind w:left="317" w:hanging="2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Тарихи ғимараттарды сақтап қалған дұрыс па? Не себепті?</w:t>
            </w:r>
          </w:p>
          <w:p w:rsidR="00386F79" w:rsidRPr="00386F79" w:rsidRDefault="00396DA8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2D1C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«Екі жұлдыз бір тілек» әдісі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79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CB790" wp14:editId="7C9B088B">
                  <wp:extent cx="800100" cy="962025"/>
                  <wp:effectExtent l="0" t="0" r="0" b="9525"/>
                  <wp:docPr id="14" name="Рисунок 14" descr="C:\Users\admin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9D6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Pr="00386F79" w:rsidRDefault="004549D6" w:rsidP="0039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6F79" w:rsidRPr="00386F79" w:rsidTr="00637CEB">
        <w:trPr>
          <w:trHeight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ортасы</w:t>
            </w:r>
          </w:p>
          <w:p w:rsidR="00386F79" w:rsidRPr="00386F79" w:rsidRDefault="00BC4D92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C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30</w:t>
            </w:r>
            <w:r w:rsidR="00386F79" w:rsidRPr="00386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мин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gridSpan w:val="4"/>
            <w:vAlign w:val="center"/>
            <w:hideMark/>
          </w:tcPr>
          <w:p w:rsidR="00E2183C" w:rsidRPr="002D1C9E" w:rsidRDefault="00386F79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(Т)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183C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="00E2183C"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549D6"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«ДЖИГСО» әдісі</w:t>
            </w:r>
          </w:p>
          <w:p w:rsidR="00E2183C" w:rsidRPr="002D1C9E" w:rsidRDefault="004549D6" w:rsidP="00E2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І.</w:t>
            </w:r>
            <w:r w:rsidR="00E2183C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Тапсырма. </w:t>
            </w:r>
            <w:r w:rsidR="00E00F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Суреттерге қарап.</w:t>
            </w:r>
          </w:p>
          <w:p w:rsidR="00E2183C" w:rsidRPr="002D1C9E" w:rsidRDefault="00E2183C" w:rsidP="00E2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 стиль бойынша сәулет нысанын зертте</w:t>
            </w:r>
            <w:r w:rsidR="00F948A1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ңіздер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00FEA" w:rsidRPr="00E00FEA" w:rsidRDefault="00E2183C" w:rsidP="00C9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Кестені толтыр</w:t>
            </w:r>
            <w:r w:rsidR="00F948A1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ыңыздар</w:t>
            </w:r>
            <w:r w:rsidR="00E00F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978B0" w:rsidRPr="002D1C9E" w:rsidRDefault="00C978B0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1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A3B8A7" wp14:editId="3DEFB7C2">
                  <wp:extent cx="1295400" cy="771525"/>
                  <wp:effectExtent l="0" t="0" r="0" b="9525"/>
                  <wp:docPr id="12" name="Рисунок 12" descr="C:\Users\admin\Desktop\The-Gherkin_safra-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he-Gherkin_safra-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1B4" w:rsidRPr="002D1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</w:t>
            </w:r>
            <w:r w:rsidRPr="002D1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96631" wp14:editId="56824209">
                  <wp:extent cx="1304925" cy="733425"/>
                  <wp:effectExtent l="0" t="0" r="9525" b="9525"/>
                  <wp:docPr id="13" name="Рисунок 13" descr="C:\Users\admin\Desktop\Symbol of Love -Taj Mahal HD 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Symbol of Love -Taj Mahal HD Wall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1B4" w:rsidRPr="002D1C9E" w:rsidRDefault="004961B4" w:rsidP="00496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D1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Мэри-Экс мұнарасы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                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Тәж-Махал кесене</w:t>
            </w:r>
          </w:p>
          <w:p w:rsidR="004961B4" w:rsidRPr="002D1C9E" w:rsidRDefault="004961B4" w:rsidP="00496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(Ұлыбритания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. 2004ж)                               </w:t>
            </w: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мешіті (Үндістан 1653 ж</w:t>
            </w:r>
          </w:p>
          <w:p w:rsidR="00C978B0" w:rsidRPr="002D1C9E" w:rsidRDefault="00C978B0" w:rsidP="00C9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79"/>
              <w:gridCol w:w="1679"/>
            </w:tblGrid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D1C9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Сәулет стилі</w:t>
                  </w:r>
                </w:p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Сипаты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Кезеңі</w:t>
                  </w: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Ампир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Эклектика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Модерн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Ар-деко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Функционализм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Постмодернизм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Хай-тек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Деконструктивизм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978B0" w:rsidRPr="002D1C9E" w:rsidTr="00DB7144">
              <w:tc>
                <w:tcPr>
                  <w:tcW w:w="1678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Био-тек</w:t>
                  </w: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C978B0" w:rsidRPr="002D1C9E" w:rsidRDefault="00C978B0" w:rsidP="00C978B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37CEB" w:rsidRPr="002D1C9E" w:rsidRDefault="00637CEB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11E94" w:rsidRPr="002D1C9E" w:rsidRDefault="00211E94" w:rsidP="0021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  <w:r w:rsidRPr="002D1C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стиль бойынша 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Мэри-Экс 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мұнарасы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Тәж-Махал кесене</w:t>
            </w:r>
            <w:r w:rsidRPr="002D1C9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сін </w:t>
            </w:r>
            <w:r w:rsidR="00627EBF" w:rsidRPr="002D1C9E">
              <w:rPr>
                <w:rFonts w:ascii="Times New Roman" w:hAnsi="Times New Roman" w:cs="Times New Roman"/>
                <w:lang w:val="kk-KZ" w:eastAsia="ru-RU"/>
              </w:rPr>
              <w:t>сипаттап талқылайды.</w:t>
            </w:r>
          </w:p>
          <w:p w:rsidR="00211E94" w:rsidRPr="002D1C9E" w:rsidRDefault="00211E94" w:rsidP="002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Заманауи стиль бойынша </w:t>
            </w:r>
            <w:r w:rsidRPr="002D1C9E">
              <w:rPr>
                <w:rFonts w:ascii="Times New Roman" w:hAnsi="Times New Roman" w:cs="Times New Roman"/>
                <w:lang w:val="kk-KZ" w:eastAsia="ru-RU"/>
              </w:rPr>
              <w:t xml:space="preserve">жіктеп </w:t>
            </w:r>
            <w:r w:rsidR="00627EBF" w:rsidRPr="002D1C9E">
              <w:rPr>
                <w:rFonts w:ascii="Times New Roman" w:hAnsi="Times New Roman" w:cs="Times New Roman"/>
                <w:lang w:val="kk-KZ" w:eastAsia="ru-RU"/>
              </w:rPr>
              <w:t>анықтайды</w:t>
            </w:r>
            <w:r w:rsidRPr="002D1C9E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211E94" w:rsidRPr="002D1C9E" w:rsidRDefault="00211E94" w:rsidP="002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Сәулет стилін сипаттайды.</w:t>
            </w:r>
          </w:p>
          <w:p w:rsidR="00E2183C" w:rsidRPr="002D1C9E" w:rsidRDefault="00211E94" w:rsidP="002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Сәулет стилін кезеңдерге жіктейді.</w:t>
            </w:r>
          </w:p>
          <w:p w:rsidR="004549D6" w:rsidRPr="002D1C9E" w:rsidRDefault="004549D6" w:rsidP="00E21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549D6" w:rsidRPr="002D1C9E" w:rsidRDefault="004549D6" w:rsidP="00E21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2183C" w:rsidRPr="005A3499" w:rsidRDefault="004549D6" w:rsidP="005A3499">
            <w:pPr>
              <w:pStyle w:val="a7"/>
              <w:spacing w:before="0" w:beforeAutospacing="0" w:after="0" w:afterAutospacing="0" w:line="276" w:lineRule="auto"/>
              <w:rPr>
                <w:lang w:val="kk-KZ"/>
              </w:rPr>
            </w:pPr>
            <w:r w:rsidRPr="002D1C9E">
              <w:rPr>
                <w:b/>
                <w:lang w:val="kk-KZ"/>
              </w:rPr>
              <w:t>ІІ.</w:t>
            </w:r>
            <w:r w:rsidR="00E2183C" w:rsidRPr="002D1C9E">
              <w:rPr>
                <w:b/>
                <w:lang w:val="kk-KZ"/>
              </w:rPr>
              <w:t xml:space="preserve">Тапсырма. </w:t>
            </w:r>
            <w:r w:rsidR="00820B88" w:rsidRPr="002D1C9E">
              <w:rPr>
                <w:b/>
                <w:lang w:val="kk-KZ"/>
              </w:rPr>
              <w:t>Жұп.ж</w:t>
            </w:r>
            <w:r w:rsidR="005A349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 xml:space="preserve"> «Үштік» әдісі </w:t>
            </w:r>
            <w:r w:rsidR="005A3499" w:rsidRPr="005A349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>(</w:t>
            </w:r>
            <w:r w:rsidR="005A349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>Ойлан,жұптас,бөліс</w:t>
            </w:r>
            <w:r w:rsidR="005A3499" w:rsidRPr="005A349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>)</w:t>
            </w:r>
          </w:p>
          <w:p w:rsidR="00E2183C" w:rsidRPr="002D1C9E" w:rsidRDefault="00E2183C" w:rsidP="00E2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стиль бойынша сәулет нысанын зертте</w:t>
            </w:r>
            <w:r w:rsidR="00F948A1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ңіздер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2183C" w:rsidRPr="002D1C9E" w:rsidRDefault="00E2183C" w:rsidP="00E2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Кестені толтыр</w:t>
            </w:r>
            <w:r w:rsidR="00F948A1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ыңыздар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E5384" w:rsidRPr="002D1C9E" w:rsidRDefault="00C978B0" w:rsidP="00C978B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1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C441C" wp14:editId="633DD524">
                  <wp:extent cx="1285875" cy="857250"/>
                  <wp:effectExtent l="0" t="0" r="9525" b="0"/>
                  <wp:docPr id="11" name="Рисунок 11" descr="C:\Users\admin\Desktop\9570149249373556_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9570149249373556_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8B0" w:rsidRPr="002D1C9E" w:rsidRDefault="00C978B0" w:rsidP="00C97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Хан Шатыр кешені (хай- тек,</w:t>
            </w:r>
          </w:p>
          <w:p w:rsidR="00C978B0" w:rsidRPr="002D1C9E" w:rsidRDefault="00C978B0" w:rsidP="00C9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1C9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Қазақстан, 2010 ж)</w:t>
            </w:r>
          </w:p>
          <w:p w:rsidR="001E5384" w:rsidRPr="002D1C9E" w:rsidRDefault="001E5384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79"/>
              <w:gridCol w:w="1679"/>
            </w:tblGrid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D1C9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Сәулет стилі</w:t>
                  </w:r>
                </w:p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Сипаты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Кезеңі</w:t>
                  </w: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Канондық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Классикалық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Романдық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Готикалық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Ренессанс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384" w:rsidRPr="002D1C9E" w:rsidTr="00C978B0">
              <w:tc>
                <w:tcPr>
                  <w:tcW w:w="1678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2D1C9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Барокко</w:t>
                  </w: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1E5384" w:rsidRPr="002D1C9E" w:rsidRDefault="001E5384" w:rsidP="001E538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384" w:rsidRPr="002D1C9E" w:rsidRDefault="001E5384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637CEB" w:rsidRPr="002D1C9E" w:rsidRDefault="00637CEB" w:rsidP="00637CEB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  <w:r w:rsidRPr="002D1C9E">
              <w:rPr>
                <w:lang w:val="kk-KZ"/>
              </w:rPr>
              <w:t xml:space="preserve"> </w:t>
            </w:r>
            <w:r w:rsidR="00F948A1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Тарихи стиль бойынша </w:t>
            </w:r>
            <w:r w:rsidR="00F948A1" w:rsidRPr="002D1C9E">
              <w:rPr>
                <w:rFonts w:ascii="Times New Roman" w:hAnsi="Times New Roman" w:cs="Times New Roman"/>
                <w:lang w:val="kk-KZ" w:eastAsia="ru-RU"/>
              </w:rPr>
              <w:t>Хан Шатыр кешені</w:t>
            </w:r>
            <w:r w:rsidR="00627EBF" w:rsidRPr="002D1C9E">
              <w:rPr>
                <w:rFonts w:ascii="Times New Roman" w:hAnsi="Times New Roman" w:cs="Times New Roman"/>
                <w:lang w:val="kk-KZ" w:eastAsia="ru-RU"/>
              </w:rPr>
              <w:t>н сипаттап талқылайды</w:t>
            </w:r>
          </w:p>
          <w:p w:rsidR="00637CEB" w:rsidRPr="002D1C9E" w:rsidRDefault="00F948A1" w:rsidP="0063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Тарихи стиль бойынша </w:t>
            </w:r>
            <w:r w:rsidRPr="002D1C9E">
              <w:rPr>
                <w:rFonts w:ascii="Times New Roman" w:hAnsi="Times New Roman" w:cs="Times New Roman"/>
                <w:lang w:val="kk-KZ" w:eastAsia="ru-RU"/>
              </w:rPr>
              <w:t>Хан Шатыр кешені</w:t>
            </w:r>
            <w:r w:rsidR="00627EBF" w:rsidRPr="002D1C9E">
              <w:rPr>
                <w:rFonts w:ascii="Times New Roman" w:hAnsi="Times New Roman" w:cs="Times New Roman"/>
                <w:lang w:val="kk-KZ" w:eastAsia="ru-RU"/>
              </w:rPr>
              <w:t>н жіктеп анықтайды.</w:t>
            </w:r>
            <w:r w:rsidR="00637CEB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</w:p>
          <w:p w:rsidR="00637CEB" w:rsidRPr="002D1C9E" w:rsidRDefault="00637CEB" w:rsidP="0063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Сәулет стилін сипа</w:t>
            </w:r>
            <w:r w:rsidR="00211E94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ттайды.</w:t>
            </w:r>
          </w:p>
          <w:p w:rsidR="00386F79" w:rsidRPr="00386F79" w:rsidRDefault="00637CEB" w:rsidP="00637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211E94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Сәулет стилін к</w:t>
            </w:r>
            <w:r w:rsidR="00211E94" w:rsidRPr="002D1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езеңдерге жіктейді.</w:t>
            </w:r>
          </w:p>
        </w:tc>
        <w:tc>
          <w:tcPr>
            <w:tcW w:w="1735" w:type="dxa"/>
            <w:hideMark/>
          </w:tcPr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</w:t>
            </w:r>
          </w:p>
          <w:p w:rsidR="004549D6" w:rsidRDefault="004549D6" w:rsidP="0045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</w:t>
            </w:r>
          </w:p>
          <w:p w:rsidR="004549D6" w:rsidRDefault="004549D6" w:rsidP="0045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 сынып көркем еңбек</w:t>
            </w: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88" w:rsidRDefault="00820B88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</w:t>
            </w:r>
          </w:p>
          <w:p w:rsidR="004549D6" w:rsidRDefault="004549D6" w:rsidP="0045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</w:t>
            </w:r>
          </w:p>
          <w:p w:rsidR="004549D6" w:rsidRDefault="004549D6" w:rsidP="0045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 сынып көркем еңбек</w:t>
            </w:r>
          </w:p>
          <w:p w:rsidR="004549D6" w:rsidRPr="004549D6" w:rsidRDefault="004549D6" w:rsidP="004549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</w:p>
        </w:tc>
      </w:tr>
      <w:tr w:rsidR="00386F79" w:rsidRPr="00386F79" w:rsidTr="00C978B0">
        <w:trPr>
          <w:trHeight w:val="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Сабақтың соңы</w:t>
            </w:r>
          </w:p>
          <w:p w:rsidR="00386F79" w:rsidRPr="00386F79" w:rsidRDefault="00BC4D92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6804" w:type="dxa"/>
            <w:gridSpan w:val="4"/>
            <w:hideMark/>
          </w:tcPr>
          <w:p w:rsidR="00637CEB" w:rsidRDefault="00637CEB" w:rsidP="00386F7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kk-KZ" w:eastAsia="ru-RU"/>
              </w:rPr>
            </w:pPr>
          </w:p>
          <w:p w:rsidR="00637CEB" w:rsidRDefault="00637CEB" w:rsidP="0063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«Бағдаршам»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әдісі</w:t>
            </w:r>
          </w:p>
          <w:p w:rsidR="00637CEB" w:rsidRDefault="00637CEB" w:rsidP="00386F7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kk-KZ" w:eastAsia="ru-RU"/>
              </w:rPr>
            </w:pP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5" w:type="dxa"/>
            <w:vAlign w:val="center"/>
            <w:hideMark/>
          </w:tcPr>
          <w:p w:rsidR="00386F79" w:rsidRPr="00386F79" w:rsidRDefault="00637CEB" w:rsidP="0063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DCD28C" wp14:editId="4C86417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292100</wp:posOffset>
                  </wp:positionV>
                  <wp:extent cx="946150" cy="733425"/>
                  <wp:effectExtent l="0" t="0" r="6350" b="9525"/>
                  <wp:wrapSquare wrapText="bothSides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16" t="20203" r="17667" b="1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F79" w:rsidRPr="00386F79" w:rsidTr="00DB7144">
        <w:trPr>
          <w:trHeight w:val="14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 ақпарат</w:t>
            </w:r>
          </w:p>
        </w:tc>
      </w:tr>
      <w:tr w:rsidR="00386F79" w:rsidRPr="00386F79" w:rsidTr="00DB7144">
        <w:trPr>
          <w:trHeight w:val="14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Саралау – Сіз қандай тəсілмeн көбірeк қолдау көрсeтпeксіз?</w:t>
            </w:r>
          </w:p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86F79" w:rsidRPr="00386F79" w:rsidRDefault="00820B88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2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– оқушылардың  материалды игеру  деңгейін қалай тексеруді жоспарлап отырсыз?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Дeнсаулық  жəнe</w:t>
            </w: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  <w:t xml:space="preserve">қауіпсіздік </w:t>
            </w:r>
          </w:p>
          <w:p w:rsidR="00386F79" w:rsidRPr="00386F79" w:rsidRDefault="00386F79" w:rsidP="0038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тeхникасын</w:t>
            </w:r>
            <w:r w:rsidRPr="0038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  <w:t>сақтау</w:t>
            </w:r>
          </w:p>
        </w:tc>
      </w:tr>
      <w:tr w:rsidR="00386F79" w:rsidRPr="00386F79" w:rsidTr="00DB7144">
        <w:trPr>
          <w:trHeight w:val="14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0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Дереккөздер – оқулық, үлестірмелі материалдар, интернет ресурстары арқылы.</w:t>
            </w:r>
          </w:p>
          <w:p w:rsidR="00386F79" w:rsidRPr="00386F79" w:rsidRDefault="005E4540" w:rsidP="005E4540">
            <w:pPr>
              <w:spacing w:after="0" w:line="240" w:lineRule="auto"/>
              <w:rPr>
                <w:lang w:val="kk-KZ"/>
              </w:rPr>
            </w:pPr>
            <w:r w:rsidRPr="005E454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Тапсырма</w:t>
            </w:r>
            <w:r w:rsidR="00386F79" w:rsidRPr="005E454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 – </w:t>
            </w:r>
            <w:r w:rsidRPr="005E4540">
              <w:rPr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E4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Жұптық, топтық </w:t>
            </w:r>
            <w:r w:rsidRPr="005E4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тапсырмалар балалардың шығармашылықтарын арттыру мақсатында жасалады.</w:t>
            </w:r>
          </w:p>
          <w:p w:rsidR="00386F79" w:rsidRPr="00386F79" w:rsidRDefault="00386F79" w:rsidP="005E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Қорытынды – </w:t>
            </w:r>
            <w:r w:rsidR="005E4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критери</w:t>
            </w:r>
            <w:r w:rsidR="005E4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й, дескриптор арқылы </w:t>
            </w: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бағалау жүргізу.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Диалог және қолдау көрсету – </w:t>
            </w:r>
            <w:r w:rsidR="003F7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топтық, жұптық жұмыстарды жасау кезінде.</w:t>
            </w:r>
          </w:p>
          <w:p w:rsidR="00386F79" w:rsidRPr="00386F79" w:rsidRDefault="005E4540" w:rsidP="005E4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Бағалау – </w:t>
            </w:r>
            <w:r w:rsidR="00386F79"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бағалау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критерйиі, дескриптор</w:t>
            </w:r>
            <w:r w:rsidR="00386F79" w:rsidRPr="00386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 рефлексия арқылы жүргізілді.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8" w:rsidRDefault="00820B88" w:rsidP="0082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абақ барысында б</w:t>
            </w:r>
            <w:r w:rsidRPr="0038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ақылау, қадағалау, қолдау көрсeту, бағыттау, сұрақ-жауап, бірін-бірі бағалау,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«Бағдаршам» әдісі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, </w:t>
            </w:r>
            <w:r w:rsidRPr="00820B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«Екі жұлдыз бір тілек» әдісі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Миға </w:t>
            </w: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шабуыл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86F79" w:rsidRPr="00386F79" w:rsidRDefault="00820B88" w:rsidP="0082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«ДЖИГСО»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Pr="0038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 арқылы бағалауды жүргізeмін.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8" w:rsidRPr="00820B88" w:rsidRDefault="00820B88" w:rsidP="003F7339">
            <w:pPr>
              <w:widowControl w:val="0"/>
              <w:tabs>
                <w:tab w:val="left" w:pos="1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Құрал-саймандармен жұмыс жасау барысында қауіпсіздік ережесін</w:t>
            </w:r>
            <w:r w:rsidR="003F73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сақтауына баса назар аударамын</w:t>
            </w: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0B88" w:rsidRPr="00820B88" w:rsidRDefault="00820B88" w:rsidP="003F7339">
            <w:pPr>
              <w:widowControl w:val="0"/>
              <w:tabs>
                <w:tab w:val="left" w:pos="16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МЖМББС бекітілген құндылықтард</w:t>
            </w:r>
            <w:r w:rsidR="003F73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сабақтың өн бойынша дарытамын</w:t>
            </w:r>
          </w:p>
          <w:p w:rsidR="00386F79" w:rsidRPr="00386F79" w:rsidRDefault="00820B88" w:rsidP="00820B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B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АКТ жұмыс жасауда және сабақтың басында сыныпты желдетіп алу арқылы денсаулық сақтау технологиясын жүзеге асырамын.</w:t>
            </w:r>
          </w:p>
        </w:tc>
      </w:tr>
      <w:tr w:rsidR="00386F79" w:rsidRPr="00386F79" w:rsidTr="00DB7144">
        <w:trPr>
          <w:trHeight w:val="351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Caбaқ бoйыншa peфлeкcия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Caбaқ мaқcaттapы/oқу мaқcaттapы дұpыc қoйылғaн бa? Oқушылapдың бapлығы OМ қoл жeткiздi мe?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Жeткiзбece, нeлiктeн?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Caбaқтa capaлaу дұpыc жүpгiзiлдi мe?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Caбaқтың уaқыттық кeзeңдepi caқтaлды мa? </w:t>
            </w:r>
          </w:p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Caбaқ жocпapынaн қaндaй aуытқулap бoлды, нeлiктeн? 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Бұл бөлiмдi caбaқ туpaлы өз пiкipiңiздi бiлдipу үшiн пaйдaлaныңыз. Өз caбaғыңыз туpaлы coл жaқ бaғaндa бepiлгeн cұpaқтapғa жaуaп бepiңiз.  </w:t>
            </w:r>
          </w:p>
        </w:tc>
      </w:tr>
      <w:tr w:rsidR="00386F79" w:rsidRPr="00386F79" w:rsidTr="00DB7144">
        <w:trPr>
          <w:trHeight w:val="945"/>
        </w:trPr>
        <w:tc>
          <w:tcPr>
            <w:tcW w:w="4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79" w:rsidRPr="00386F79" w:rsidRDefault="00386F79" w:rsidP="00386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6F79" w:rsidRPr="00386F79" w:rsidTr="00DB7144">
        <w:trPr>
          <w:trHeight w:val="945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Жaлпы бaғa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Caбaқтың жaқcы өткeн eкi acпeктici (oқыту туpaлы дa, oқу туpaлы дa oйлaныңыз)?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386F79" w:rsidRPr="00386F79" w:rsidRDefault="00386F79" w:rsidP="0038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Caбaқты жaқcapтуғa нe ықпaл eтe aлaды (oқыту туpaлы дa, oқу туpaлы дa oйлaныңыз)?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1: 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Caбaқ бapыcындa cынып туpaлы нeмece жeкeлeгeн oқушылapдың жeтicтiк/қиындықтapы туpaлы нeнi бiлдiм, кeлeci caбaқтapдa нeгe көңiл бөлу қaжeт?</w:t>
            </w:r>
          </w:p>
          <w:p w:rsidR="00386F79" w:rsidRPr="00386F79" w:rsidRDefault="00386F79" w:rsidP="0038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386F79" w:rsidRPr="00386F79" w:rsidRDefault="00386F79" w:rsidP="00386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</w:tc>
      </w:tr>
    </w:tbl>
    <w:p w:rsidR="00386F79" w:rsidRPr="00386F79" w:rsidRDefault="00386F79" w:rsidP="00386F79">
      <w:pPr>
        <w:spacing w:after="160" w:line="259" w:lineRule="auto"/>
        <w:rPr>
          <w:rFonts w:ascii="Calibri" w:eastAsia="Times New Roman" w:hAnsi="Calibri" w:cs="Times New Roman"/>
          <w:lang w:val="kk-KZ"/>
        </w:rPr>
      </w:pPr>
    </w:p>
    <w:p w:rsidR="006B4B03" w:rsidRDefault="006B4B03"/>
    <w:sectPr w:rsidR="006B4B03" w:rsidSect="00577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1B"/>
    <w:multiLevelType w:val="hybridMultilevel"/>
    <w:tmpl w:val="72D267A8"/>
    <w:lvl w:ilvl="0" w:tplc="6D82AF34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26B0"/>
    <w:multiLevelType w:val="hybridMultilevel"/>
    <w:tmpl w:val="D82C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11BAF"/>
    <w:multiLevelType w:val="hybridMultilevel"/>
    <w:tmpl w:val="61DA4A46"/>
    <w:lvl w:ilvl="0" w:tplc="6D82AF3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437B"/>
    <w:multiLevelType w:val="hybridMultilevel"/>
    <w:tmpl w:val="103AC97A"/>
    <w:lvl w:ilvl="0" w:tplc="E878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A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C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25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E1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8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C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CF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341057"/>
    <w:multiLevelType w:val="hybridMultilevel"/>
    <w:tmpl w:val="FB9A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6C759A"/>
    <w:multiLevelType w:val="hybridMultilevel"/>
    <w:tmpl w:val="94C0F608"/>
    <w:lvl w:ilvl="0" w:tplc="1BC844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9"/>
    <w:rsid w:val="000144D7"/>
    <w:rsid w:val="001E5384"/>
    <w:rsid w:val="00211E94"/>
    <w:rsid w:val="002D1C9E"/>
    <w:rsid w:val="00386F79"/>
    <w:rsid w:val="00396DA8"/>
    <w:rsid w:val="003F7339"/>
    <w:rsid w:val="004549D6"/>
    <w:rsid w:val="004961B4"/>
    <w:rsid w:val="00584E8E"/>
    <w:rsid w:val="005A3499"/>
    <w:rsid w:val="005E4540"/>
    <w:rsid w:val="00627EBF"/>
    <w:rsid w:val="00637CEB"/>
    <w:rsid w:val="006B4B03"/>
    <w:rsid w:val="00796689"/>
    <w:rsid w:val="00820B88"/>
    <w:rsid w:val="008C4BE9"/>
    <w:rsid w:val="00A51441"/>
    <w:rsid w:val="00B40B9F"/>
    <w:rsid w:val="00BC4D92"/>
    <w:rsid w:val="00BD165C"/>
    <w:rsid w:val="00BD59A5"/>
    <w:rsid w:val="00C978B0"/>
    <w:rsid w:val="00E00FEA"/>
    <w:rsid w:val="00E2183C"/>
    <w:rsid w:val="00F948A1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F7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A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F7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A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2019-06-27T03:16:00Z</dcterms:created>
  <dcterms:modified xsi:type="dcterms:W3CDTF">2019-06-27T11:04:00Z</dcterms:modified>
</cp:coreProperties>
</file>