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34" w:rsidRDefault="00A25734" w:rsidP="00A25734">
      <w:pPr>
        <w:pStyle w:val="3"/>
        <w:spacing w:line="240" w:lineRule="auto"/>
        <w:jc w:val="both"/>
        <w:rPr>
          <w:rFonts w:cs="Times New Roman"/>
          <w:szCs w:val="22"/>
          <w:lang w:val="kk-KZ"/>
        </w:rPr>
      </w:pPr>
      <w:bookmarkStart w:id="0" w:name="_Toc459642703"/>
      <w:bookmarkStart w:id="1" w:name="_Toc454618334"/>
      <w:r>
        <w:rPr>
          <w:rFonts w:cs="Times New Roman"/>
          <w:szCs w:val="22"/>
          <w:lang w:val="kk-KZ"/>
        </w:rPr>
        <w:t>Қысқа мерзімді жоспар</w:t>
      </w:r>
      <w:bookmarkEnd w:id="0"/>
      <w:bookmarkEnd w:id="1"/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686"/>
      </w:tblGrid>
      <w:tr w:rsidR="00A25734" w:rsidTr="00A25734">
        <w:tc>
          <w:tcPr>
            <w:tcW w:w="5528" w:type="dxa"/>
          </w:tcPr>
          <w:p w:rsidR="00A25734" w:rsidRDefault="00A25734">
            <w:pPr>
              <w:spacing w:line="240" w:lineRule="auto"/>
              <w:jc w:val="both"/>
              <w:rPr>
                <w:lang w:val="kk-KZ"/>
              </w:rPr>
            </w:pPr>
          </w:p>
        </w:tc>
        <w:tc>
          <w:tcPr>
            <w:tcW w:w="4785" w:type="dxa"/>
          </w:tcPr>
          <w:p w:rsidR="00A25734" w:rsidRDefault="00A25734">
            <w:pPr>
              <w:spacing w:line="240" w:lineRule="auto"/>
              <w:jc w:val="both"/>
              <w:rPr>
                <w:lang w:val="kk-KZ"/>
              </w:rPr>
            </w:pPr>
          </w:p>
        </w:tc>
      </w:tr>
    </w:tbl>
    <w:tbl>
      <w:tblPr>
        <w:tblW w:w="6074" w:type="pct"/>
        <w:tblInd w:w="-142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6"/>
        <w:gridCol w:w="308"/>
        <w:gridCol w:w="2350"/>
        <w:gridCol w:w="4883"/>
        <w:gridCol w:w="1839"/>
      </w:tblGrid>
      <w:tr w:rsidR="00643702" w:rsidRPr="00A25734" w:rsidTr="00643702">
        <w:trPr>
          <w:cantSplit/>
          <w:trHeight w:val="223"/>
        </w:trPr>
        <w:tc>
          <w:tcPr>
            <w:tcW w:w="1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Default="00643702">
            <w:pPr>
              <w:tabs>
                <w:tab w:val="left" w:pos="3960"/>
              </w:tabs>
              <w:jc w:val="both"/>
              <w:rPr>
                <w:lang w:val="kk-KZ"/>
              </w:rPr>
            </w:pPr>
            <w:r>
              <w:rPr>
                <w:szCs w:val="22"/>
                <w:lang w:val="kk-KZ"/>
              </w:rPr>
              <w:t xml:space="preserve">Ұзақ мерзімді жоспар бөлімі: </w:t>
            </w:r>
          </w:p>
        </w:tc>
        <w:tc>
          <w:tcPr>
            <w:tcW w:w="4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62CC0" w:rsidRDefault="00643702" w:rsidP="00C0032D">
            <w:p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Мектеп:</w:t>
            </w:r>
            <w:r w:rsidR="00362CC0">
              <w:rPr>
                <w:szCs w:val="22"/>
                <w:lang w:val="kk-KZ"/>
              </w:rPr>
              <w:t>55 ЖОББМ</w:t>
            </w:r>
          </w:p>
        </w:tc>
      </w:tr>
      <w:tr w:rsidR="00643702" w:rsidRPr="00643702" w:rsidTr="00643702">
        <w:trPr>
          <w:cantSplit/>
          <w:trHeight w:val="143"/>
        </w:trPr>
        <w:tc>
          <w:tcPr>
            <w:tcW w:w="1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4F2B" w:rsidRPr="005C0782" w:rsidRDefault="00643702" w:rsidP="00374F2B">
            <w:pPr>
              <w:spacing w:line="240" w:lineRule="auto"/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Күні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4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3702" w:rsidRDefault="00643702" w:rsidP="00C0032D">
            <w:pPr>
              <w:spacing w:line="240" w:lineRule="auto"/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Мұғалімнің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аты-жөні</w:t>
            </w:r>
            <w:proofErr w:type="spellEnd"/>
            <w:r>
              <w:rPr>
                <w:szCs w:val="22"/>
                <w:lang w:val="ru-RU"/>
              </w:rPr>
              <w:t>:</w:t>
            </w:r>
            <w:r>
              <w:rPr>
                <w:szCs w:val="22"/>
                <w:lang w:val="kk-KZ"/>
              </w:rPr>
              <w:t xml:space="preserve"> </w:t>
            </w:r>
            <w:r w:rsidR="00717F4E">
              <w:rPr>
                <w:szCs w:val="22"/>
                <w:lang w:val="kk-KZ"/>
              </w:rPr>
              <w:t>Касымбаева Айкерим Сейтжановна</w:t>
            </w:r>
          </w:p>
        </w:tc>
      </w:tr>
      <w:tr w:rsidR="00643702" w:rsidTr="00643702">
        <w:trPr>
          <w:cantSplit/>
          <w:trHeight w:val="222"/>
        </w:trPr>
        <w:tc>
          <w:tcPr>
            <w:tcW w:w="1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Pr="00406D09" w:rsidRDefault="00643702">
            <w:pPr>
              <w:spacing w:line="240" w:lineRule="auto"/>
              <w:jc w:val="both"/>
              <w:rPr>
                <w:lang w:val="kk-KZ"/>
              </w:rPr>
            </w:pPr>
          </w:p>
        </w:tc>
        <w:tc>
          <w:tcPr>
            <w:tcW w:w="103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Default="00643702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szCs w:val="22"/>
                <w:lang w:val="ru-RU"/>
              </w:rPr>
              <w:t>Қатысқандар</w:t>
            </w:r>
            <w:proofErr w:type="spellEnd"/>
            <w:r>
              <w:rPr>
                <w:szCs w:val="22"/>
                <w:lang w:val="ru-RU"/>
              </w:rPr>
              <w:t xml:space="preserve"> саны</w:t>
            </w:r>
            <w:r>
              <w:rPr>
                <w:szCs w:val="22"/>
              </w:rPr>
              <w:t>:</w:t>
            </w:r>
          </w:p>
        </w:tc>
        <w:tc>
          <w:tcPr>
            <w:tcW w:w="296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3702" w:rsidRDefault="00643702">
            <w:p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Қатыспағандар саны:</w:t>
            </w:r>
          </w:p>
        </w:tc>
      </w:tr>
      <w:tr w:rsidR="00643702" w:rsidRPr="00643702" w:rsidTr="00643702">
        <w:trPr>
          <w:cantSplit/>
          <w:trHeight w:val="227"/>
        </w:trPr>
        <w:tc>
          <w:tcPr>
            <w:tcW w:w="1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Default="00643702" w:rsidP="00643702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Сабақ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тақырыбы</w:t>
            </w:r>
            <w:proofErr w:type="spellEnd"/>
            <w:r>
              <w:rPr>
                <w:szCs w:val="22"/>
                <w:lang w:val="ru-RU"/>
              </w:rPr>
              <w:t>:</w:t>
            </w:r>
          </w:p>
        </w:tc>
        <w:tc>
          <w:tcPr>
            <w:tcW w:w="4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3702" w:rsidRDefault="00643702" w:rsidP="0064370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Алкендердің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құрамы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құрылысы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реакцияға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қабілеттілігі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643702" w:rsidRDefault="00643702" w:rsidP="00643702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Лабораториялық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жұмыс</w:t>
            </w:r>
            <w:proofErr w:type="spellEnd"/>
            <w:r>
              <w:rPr>
                <w:b/>
                <w:lang w:val="ru-RU"/>
              </w:rPr>
              <w:t xml:space="preserve"> №5 «</w:t>
            </w:r>
            <w:proofErr w:type="spellStart"/>
            <w:r>
              <w:rPr>
                <w:b/>
                <w:lang w:val="ru-RU"/>
              </w:rPr>
              <w:t>Қанықпаған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байланыстарға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сапалық</w:t>
            </w:r>
            <w:proofErr w:type="spellEnd"/>
            <w:r>
              <w:rPr>
                <w:b/>
                <w:lang w:val="ru-RU"/>
              </w:rPr>
              <w:t xml:space="preserve"> реакция»</w:t>
            </w:r>
          </w:p>
        </w:tc>
      </w:tr>
      <w:tr w:rsidR="00643702" w:rsidRPr="00643702" w:rsidTr="00643702">
        <w:trPr>
          <w:cantSplit/>
          <w:trHeight w:val="144"/>
        </w:trPr>
        <w:tc>
          <w:tcPr>
            <w:tcW w:w="1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Default="00643702" w:rsidP="00643702">
            <w:pPr>
              <w:spacing w:line="240" w:lineRule="auto"/>
              <w:jc w:val="both"/>
              <w:rPr>
                <w:b/>
                <w:lang w:val="kk-KZ" w:eastAsia="en-GB"/>
              </w:rPr>
            </w:pPr>
            <w:r>
              <w:rPr>
                <w:b/>
                <w:szCs w:val="22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40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3702" w:rsidRDefault="00643702" w:rsidP="00643702">
            <w:pPr>
              <w:spacing w:line="240" w:lineRule="auto"/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>10.4.2.13 «қанықпағандық» терминін және оның қосылыстың  қасиеттеріне әсерін түсіндіру;</w:t>
            </w:r>
          </w:p>
          <w:p w:rsidR="00643702" w:rsidRDefault="00643702" w:rsidP="00643702">
            <w:pPr>
              <w:spacing w:line="240" w:lineRule="auto"/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>10.4.2.14 алкендер байланысының қанықпағандығын тәжірибелік жүзінде дәлелдеу</w:t>
            </w:r>
          </w:p>
          <w:p w:rsidR="00643702" w:rsidRDefault="00643702" w:rsidP="00643702">
            <w:pPr>
              <w:spacing w:line="240" w:lineRule="auto"/>
              <w:jc w:val="both"/>
              <w:rPr>
                <w:color w:val="000000" w:themeColor="text1"/>
                <w:lang w:val="kk-KZ"/>
              </w:rPr>
            </w:pPr>
          </w:p>
        </w:tc>
      </w:tr>
      <w:tr w:rsidR="00643702" w:rsidRPr="00643702" w:rsidTr="00643702">
        <w:trPr>
          <w:gridAfter w:val="5"/>
          <w:wAfter w:w="4187" w:type="pct"/>
          <w:trHeight w:val="210"/>
        </w:trPr>
        <w:tc>
          <w:tcPr>
            <w:tcW w:w="813" w:type="pct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43702" w:rsidRPr="00C0032D" w:rsidRDefault="00643702" w:rsidP="00643702">
            <w:pPr>
              <w:spacing w:line="240" w:lineRule="auto"/>
              <w:jc w:val="both"/>
              <w:rPr>
                <w:b/>
                <w:lang w:val="kk-KZ"/>
              </w:rPr>
            </w:pPr>
          </w:p>
        </w:tc>
      </w:tr>
      <w:tr w:rsidR="00643702" w:rsidTr="00643702">
        <w:trPr>
          <w:trHeight w:val="531"/>
        </w:trPr>
        <w:tc>
          <w:tcPr>
            <w:tcW w:w="86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Default="00643702" w:rsidP="00643702">
            <w:pPr>
              <w:spacing w:line="240" w:lineRule="auto"/>
              <w:ind w:left="34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szCs w:val="22"/>
                <w:lang w:val="ru-RU"/>
              </w:rPr>
              <w:t>Сабақтың</w:t>
            </w:r>
            <w:proofErr w:type="spellEnd"/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Cs w:val="22"/>
                <w:lang w:val="ru-RU"/>
              </w:rPr>
              <w:t>жоспарланған</w:t>
            </w:r>
            <w:proofErr w:type="spellEnd"/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Cs w:val="22"/>
                <w:lang w:val="ru-RU"/>
              </w:rPr>
              <w:t>кезеңдері</w:t>
            </w:r>
            <w:proofErr w:type="spellEnd"/>
          </w:p>
        </w:tc>
        <w:tc>
          <w:tcPr>
            <w:tcW w:w="332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3702" w:rsidRDefault="00643702" w:rsidP="00643702">
            <w:pPr>
              <w:spacing w:line="240" w:lineRule="auto"/>
              <w:ind w:left="440"/>
              <w:jc w:val="both"/>
              <w:rPr>
                <w:b/>
                <w:lang w:val="ru-RU" w:eastAsia="en-GB"/>
              </w:rPr>
            </w:pPr>
            <w:proofErr w:type="spellStart"/>
            <w:r>
              <w:rPr>
                <w:b/>
                <w:szCs w:val="22"/>
                <w:lang w:val="ru-RU"/>
              </w:rPr>
              <w:t>Сабақтағы</w:t>
            </w:r>
            <w:proofErr w:type="spellEnd"/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Cs w:val="22"/>
                <w:lang w:val="ru-RU"/>
              </w:rPr>
              <w:t>жоспарланған</w:t>
            </w:r>
            <w:proofErr w:type="spellEnd"/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Cs w:val="22"/>
                <w:lang w:val="ru-RU"/>
              </w:rPr>
              <w:t>іс-әрекет</w:t>
            </w:r>
            <w:proofErr w:type="spellEnd"/>
          </w:p>
          <w:p w:rsidR="00643702" w:rsidRDefault="00643702" w:rsidP="00643702">
            <w:pPr>
              <w:spacing w:line="240" w:lineRule="auto"/>
              <w:jc w:val="both"/>
              <w:rPr>
                <w:b/>
                <w:lang w:val="ru-RU" w:eastAsia="en-GB"/>
              </w:rPr>
            </w:pPr>
          </w:p>
        </w:tc>
        <w:tc>
          <w:tcPr>
            <w:tcW w:w="81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3702" w:rsidRDefault="00643702" w:rsidP="00643702">
            <w:pPr>
              <w:spacing w:line="240" w:lineRule="auto"/>
              <w:jc w:val="both"/>
              <w:rPr>
                <w:b/>
                <w:lang w:val="ru-RU" w:eastAsia="en-GB"/>
              </w:rPr>
            </w:pPr>
            <w:proofErr w:type="spellStart"/>
            <w:r>
              <w:rPr>
                <w:b/>
                <w:szCs w:val="22"/>
                <w:lang w:val="ru-RU"/>
              </w:rPr>
              <w:t>Ресурстар</w:t>
            </w:r>
            <w:proofErr w:type="spellEnd"/>
          </w:p>
        </w:tc>
      </w:tr>
      <w:tr w:rsidR="00643702" w:rsidRPr="00513456" w:rsidTr="00643702">
        <w:trPr>
          <w:trHeight w:val="686"/>
        </w:trPr>
        <w:tc>
          <w:tcPr>
            <w:tcW w:w="86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643702" w:rsidRDefault="00643702" w:rsidP="00643702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Жаңа сабақ </w:t>
            </w:r>
          </w:p>
        </w:tc>
        <w:tc>
          <w:tcPr>
            <w:tcW w:w="3325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сабақты түсіну үшін мына ресурсты пайдаланып видеоны көріңіз </w:t>
            </w:r>
          </w:p>
          <w:p w:rsid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1.Қанықпаған көмірсутектер және қос байданыстың түзілуі жайлы видеоларды көріңіздер.</w:t>
            </w:r>
          </w:p>
          <w:p w:rsidR="00643702" w:rsidRPr="00643702" w:rsidRDefault="009D7F94" w:rsidP="00643702">
            <w:pPr>
              <w:spacing w:line="240" w:lineRule="auto"/>
              <w:jc w:val="both"/>
              <w:rPr>
                <w:lang w:val="kk-KZ"/>
              </w:rPr>
            </w:pPr>
            <w:hyperlink r:id="rId5" w:history="1">
              <w:r w:rsidR="00643702" w:rsidRPr="000835CB">
                <w:rPr>
                  <w:rStyle w:val="a3"/>
                  <w:lang w:val="kk-KZ"/>
                </w:rPr>
                <w:t>https://bilimland.kz/kk/subject/ximiya/11-synyp/alkender-men-alkadiender-qurylysy-men-nomenklaturasy?mid=e4c8ae80-9ee4-11e9-a361-1f1ed251dcfe</w:t>
              </w:r>
            </w:hyperlink>
          </w:p>
          <w:p w:rsidR="00643702" w:rsidRP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</w:p>
          <w:p w:rsidR="00643702" w:rsidRDefault="00643702" w:rsidP="00643702">
            <w:pPr>
              <w:widowControl/>
              <w:shd w:val="clear" w:color="auto" w:fill="FFFFFF"/>
              <w:spacing w:line="240" w:lineRule="auto"/>
              <w:rPr>
                <w:color w:val="000000"/>
                <w:sz w:val="24"/>
                <w:lang w:val="kk-KZ" w:eastAsia="ru-RU"/>
              </w:rPr>
            </w:pPr>
            <w:r w:rsidRPr="00643702">
              <w:rPr>
                <w:color w:val="000000"/>
                <w:sz w:val="24"/>
                <w:lang w:val="kk-KZ" w:eastAsia="ru-RU"/>
              </w:rPr>
              <w:t xml:space="preserve">Құрамындағы көміртек атомдарының саны бірдей сәйкес алкандармен </w:t>
            </w:r>
            <w:r>
              <w:rPr>
                <w:color w:val="000000"/>
                <w:sz w:val="24"/>
                <w:lang w:val="kk-KZ" w:eastAsia="ru-RU"/>
              </w:rPr>
              <w:t xml:space="preserve">салыстырғанда сутек атомдарының саны аз болатын көмірсутектер </w:t>
            </w:r>
            <w:r w:rsidRPr="000835CB">
              <w:rPr>
                <w:b/>
                <w:color w:val="000000" w:themeColor="text1"/>
                <w:sz w:val="24"/>
                <w:lang w:val="kk-KZ" w:eastAsia="ru-RU"/>
              </w:rPr>
              <w:t>қанықпаған көмірсутектер</w:t>
            </w:r>
            <w:r w:rsidRPr="000835CB">
              <w:rPr>
                <w:color w:val="000000" w:themeColor="text1"/>
                <w:sz w:val="24"/>
                <w:lang w:val="kk-KZ" w:eastAsia="ru-RU"/>
              </w:rPr>
              <w:t xml:space="preserve"> </w:t>
            </w:r>
            <w:r>
              <w:rPr>
                <w:color w:val="000000"/>
                <w:sz w:val="24"/>
                <w:lang w:val="kk-KZ" w:eastAsia="ru-RU"/>
              </w:rPr>
              <w:t>деп аталады.</w:t>
            </w:r>
          </w:p>
          <w:p w:rsidR="00643702" w:rsidRPr="000835CB" w:rsidRDefault="00643702" w:rsidP="00643702">
            <w:pPr>
              <w:widowControl/>
              <w:shd w:val="clear" w:color="auto" w:fill="FFFFFF"/>
              <w:spacing w:line="240" w:lineRule="auto"/>
              <w:rPr>
                <w:color w:val="000000"/>
                <w:sz w:val="24"/>
                <w:lang w:val="kk-KZ" w:eastAsia="ru-RU"/>
              </w:rPr>
            </w:pPr>
            <w:r w:rsidRPr="000835CB">
              <w:rPr>
                <w:color w:val="000000"/>
                <w:sz w:val="24"/>
                <w:lang w:val="kk-KZ" w:eastAsia="ru-RU"/>
              </w:rPr>
              <w:t>Молекула құрамында бір қос байланыстың болуымен сипатталатын қанықпаған көмірсутектер </w:t>
            </w:r>
            <w:r w:rsidRPr="000835CB">
              <w:rPr>
                <w:b/>
                <w:bCs/>
                <w:i/>
                <w:iCs/>
                <w:color w:val="000000"/>
                <w:sz w:val="24"/>
                <w:lang w:val="kk-KZ" w:eastAsia="ru-RU"/>
              </w:rPr>
              <w:t>алкендер</w:t>
            </w:r>
            <w:r w:rsidRPr="000835CB">
              <w:rPr>
                <w:color w:val="000000"/>
                <w:sz w:val="24"/>
                <w:lang w:val="kk-KZ" w:eastAsia="ru-RU"/>
              </w:rPr>
              <w:t> деп аталады.</w:t>
            </w:r>
          </w:p>
          <w:p w:rsidR="00643702" w:rsidRPr="00643702" w:rsidRDefault="00643702" w:rsidP="00643702">
            <w:pPr>
              <w:widowControl/>
              <w:shd w:val="clear" w:color="auto" w:fill="FFFFFF"/>
              <w:spacing w:line="240" w:lineRule="auto"/>
              <w:rPr>
                <w:color w:val="000000"/>
                <w:sz w:val="24"/>
                <w:lang w:val="kk-KZ" w:eastAsia="ru-RU"/>
              </w:rPr>
            </w:pPr>
            <w:r w:rsidRPr="00643702">
              <w:rPr>
                <w:color w:val="000000"/>
                <w:sz w:val="24"/>
                <w:lang w:val="kk-KZ" w:eastAsia="ru-RU"/>
              </w:rPr>
              <w:t>Оларда молекуланың кез келген жерінде орналасатын бір </w:t>
            </w:r>
            <w:r w:rsidRPr="00643702">
              <w:rPr>
                <w:i/>
                <w:iCs/>
                <w:color w:val="000000"/>
                <w:sz w:val="24"/>
                <w:lang w:val="kk-KZ" w:eastAsia="ru-RU"/>
              </w:rPr>
              <w:t>С = С</w:t>
            </w:r>
            <w:r w:rsidRPr="00643702">
              <w:rPr>
                <w:color w:val="000000"/>
                <w:sz w:val="24"/>
                <w:lang w:val="kk-KZ" w:eastAsia="ru-RU"/>
              </w:rPr>
              <w:t> қос байланыс болады, сондықтан алкендерді қанықпаған көмірсутектерге жатқызады.</w:t>
            </w:r>
          </w:p>
          <w:p w:rsidR="00643702" w:rsidRPr="00643702" w:rsidRDefault="00643702" w:rsidP="00643702">
            <w:pPr>
              <w:widowControl/>
              <w:shd w:val="clear" w:color="auto" w:fill="FFFFFF"/>
              <w:spacing w:line="240" w:lineRule="auto"/>
              <w:rPr>
                <w:i/>
                <w:iCs/>
                <w:color w:val="000000"/>
                <w:sz w:val="24"/>
                <w:vertAlign w:val="subscript"/>
                <w:lang w:val="kk-KZ" w:eastAsia="ru-RU"/>
              </w:rPr>
            </w:pPr>
            <w:r w:rsidRPr="00643702">
              <w:rPr>
                <w:b/>
                <w:bCs/>
                <w:i/>
                <w:iCs/>
                <w:color w:val="000000"/>
                <w:sz w:val="24"/>
                <w:lang w:val="kk-KZ" w:eastAsia="ru-RU"/>
              </w:rPr>
              <w:t>Алкендердің молекулалық формуласы:</w:t>
            </w:r>
            <w:r w:rsidRPr="00643702">
              <w:rPr>
                <w:color w:val="000000"/>
                <w:sz w:val="24"/>
                <w:lang w:val="kk-KZ" w:eastAsia="ru-RU"/>
              </w:rPr>
              <w:t> </w:t>
            </w:r>
            <w:r w:rsidRPr="00643702">
              <w:rPr>
                <w:i/>
                <w:iCs/>
                <w:color w:val="000000"/>
                <w:sz w:val="24"/>
                <w:lang w:val="kk-KZ" w:eastAsia="ru-RU"/>
              </w:rPr>
              <w:t>C</w:t>
            </w:r>
            <w:r w:rsidRPr="00643702">
              <w:rPr>
                <w:i/>
                <w:iCs/>
                <w:color w:val="000000"/>
                <w:sz w:val="24"/>
                <w:vertAlign w:val="subscript"/>
                <w:lang w:val="kk-KZ" w:eastAsia="ru-RU"/>
              </w:rPr>
              <w:t>n</w:t>
            </w:r>
            <w:r w:rsidRPr="00643702">
              <w:rPr>
                <w:i/>
                <w:iCs/>
                <w:color w:val="000000"/>
                <w:sz w:val="24"/>
                <w:lang w:val="kk-KZ" w:eastAsia="ru-RU"/>
              </w:rPr>
              <w:t>H</w:t>
            </w:r>
            <w:r w:rsidRPr="00643702">
              <w:rPr>
                <w:i/>
                <w:iCs/>
                <w:color w:val="000000"/>
                <w:sz w:val="24"/>
                <w:vertAlign w:val="subscript"/>
                <w:lang w:val="kk-KZ" w:eastAsia="ru-RU"/>
              </w:rPr>
              <w:t>2n</w:t>
            </w:r>
          </w:p>
          <w:p w:rsidR="00643702" w:rsidRPr="00643702" w:rsidRDefault="00643702" w:rsidP="00643702">
            <w:pPr>
              <w:widowControl/>
              <w:shd w:val="clear" w:color="auto" w:fill="FFFFFF"/>
              <w:spacing w:line="240" w:lineRule="auto"/>
              <w:rPr>
                <w:iCs/>
                <w:color w:val="000000"/>
                <w:sz w:val="24"/>
                <w:lang w:val="kk-KZ" w:eastAsia="ru-RU"/>
              </w:rPr>
            </w:pPr>
            <w:r w:rsidRPr="00643702">
              <w:rPr>
                <w:iCs/>
                <w:color w:val="000000"/>
                <w:sz w:val="24"/>
                <w:lang w:val="kk-KZ" w:eastAsia="ru-RU"/>
              </w:rPr>
              <w:t xml:space="preserve">Еселік байланыстың болуына қарай қанықпаған көмірсутектер сутекпен шегіне дейін қаныға алмаған , сондықтан оларға </w:t>
            </w:r>
            <w:r w:rsidRPr="00643702">
              <w:rPr>
                <w:b/>
                <w:iCs/>
                <w:color w:val="000000"/>
                <w:sz w:val="24"/>
                <w:lang w:val="kk-KZ" w:eastAsia="ru-RU"/>
              </w:rPr>
              <w:t>«қанықпаған»</w:t>
            </w:r>
            <w:r w:rsidRPr="00643702">
              <w:rPr>
                <w:iCs/>
                <w:color w:val="000000"/>
                <w:sz w:val="24"/>
                <w:lang w:val="kk-KZ" w:eastAsia="ru-RU"/>
              </w:rPr>
              <w:t xml:space="preserve"> деген ат беріледі.</w:t>
            </w:r>
          </w:p>
          <w:p w:rsidR="00643702" w:rsidRPr="00643702" w:rsidRDefault="00643702" w:rsidP="00643702">
            <w:pPr>
              <w:widowControl/>
              <w:shd w:val="clear" w:color="auto" w:fill="FFFFFF"/>
              <w:spacing w:line="240" w:lineRule="auto"/>
              <w:rPr>
                <w:iCs/>
                <w:color w:val="000000"/>
                <w:sz w:val="24"/>
                <w:lang w:val="kk-KZ" w:eastAsia="ru-RU"/>
              </w:rPr>
            </w:pPr>
            <w:r w:rsidRPr="00643702">
              <w:rPr>
                <w:iCs/>
                <w:color w:val="000000"/>
                <w:sz w:val="24"/>
                <w:lang w:val="kk-KZ" w:eastAsia="ru-RU"/>
              </w:rPr>
              <w:t>Қаныққан көмірсутектерге қарағанда, қанықпаған көмірсутектер химиялық реакцияларда жоғары белсенділік көрсетеді, әсіресе қосылу реакцияларына бейім.  Бұл қос немесе үш байланыстыкөмірсутектердің қанқпағандығын дәлелдейді, яғни олар галогендерді жеңіл қосып алады (94-сурет).</w:t>
            </w:r>
          </w:p>
          <w:p w:rsidR="00643702" w:rsidRPr="00406D09" w:rsidRDefault="00643702" w:rsidP="00643702">
            <w:pPr>
              <w:widowControl/>
              <w:shd w:val="clear" w:color="auto" w:fill="FFFFFF"/>
              <w:spacing w:line="240" w:lineRule="auto"/>
              <w:rPr>
                <w:iCs/>
                <w:color w:val="000000"/>
                <w:sz w:val="24"/>
                <w:lang w:val="ru-RU" w:eastAsia="ru-RU"/>
              </w:rPr>
            </w:pPr>
            <w:r w:rsidRPr="00643702">
              <w:rPr>
                <w:iCs/>
                <w:color w:val="000000"/>
                <w:sz w:val="24"/>
                <w:lang w:val="kk-KZ" w:eastAsia="ru-RU"/>
              </w:rPr>
              <w:t xml:space="preserve">                                                         </w:t>
            </w:r>
            <w:r>
              <w:rPr>
                <w:iCs/>
                <w:color w:val="000000"/>
                <w:sz w:val="24"/>
                <w:lang w:val="en-US" w:eastAsia="ru-RU"/>
              </w:rPr>
              <w:t>H</w:t>
            </w:r>
            <w:r w:rsidRPr="00406D09">
              <w:rPr>
                <w:iCs/>
                <w:color w:val="000000"/>
                <w:sz w:val="24"/>
                <w:lang w:val="ru-RU" w:eastAsia="ru-RU"/>
              </w:rPr>
              <w:t xml:space="preserve">   </w:t>
            </w:r>
            <w:r>
              <w:rPr>
                <w:iCs/>
                <w:color w:val="000000"/>
                <w:sz w:val="24"/>
                <w:lang w:val="en-US" w:eastAsia="ru-RU"/>
              </w:rPr>
              <w:t>H</w:t>
            </w:r>
          </w:p>
          <w:p w:rsidR="00643702" w:rsidRDefault="00643702" w:rsidP="00643702">
            <w:pPr>
              <w:widowControl/>
              <w:shd w:val="clear" w:color="auto" w:fill="FFFFFF"/>
              <w:spacing w:line="240" w:lineRule="auto"/>
              <w:rPr>
                <w:color w:val="000000"/>
                <w:sz w:val="24"/>
                <w:lang w:val="ru-RU" w:eastAsia="ru-RU"/>
              </w:rPr>
            </w:pP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CACD04" wp14:editId="2027C256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69535</wp:posOffset>
                      </wp:positionV>
                      <wp:extent cx="0" cy="130628"/>
                      <wp:effectExtent l="0" t="0" r="19050" b="222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FC7A9"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5.5pt" to="192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571357" wp14:editId="178DCFFE">
                      <wp:simplePos x="0" y="0"/>
                      <wp:positionH relativeFrom="column">
                        <wp:posOffset>2201507</wp:posOffset>
                      </wp:positionH>
                      <wp:positionV relativeFrom="paragraph">
                        <wp:posOffset>48895</wp:posOffset>
                      </wp:positionV>
                      <wp:extent cx="0" cy="130628"/>
                      <wp:effectExtent l="0" t="0" r="19050" b="2222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534E8" id="Прямая соединительная линия 1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3.85pt" to="173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70FF84" wp14:editId="2807464B">
                      <wp:simplePos x="0" y="0"/>
                      <wp:positionH relativeFrom="column">
                        <wp:posOffset>828328</wp:posOffset>
                      </wp:positionH>
                      <wp:positionV relativeFrom="paragraph">
                        <wp:posOffset>126791</wp:posOffset>
                      </wp:positionV>
                      <wp:extent cx="99893" cy="76515"/>
                      <wp:effectExtent l="0" t="0" r="3365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93" cy="765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700DA" id="Прямая соединительная линия 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0pt" to="73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206ED5" wp14:editId="0948B514">
                      <wp:simplePos x="0" y="0"/>
                      <wp:positionH relativeFrom="column">
                        <wp:posOffset>421074</wp:posOffset>
                      </wp:positionH>
                      <wp:positionV relativeFrom="paragraph">
                        <wp:posOffset>88372</wp:posOffset>
                      </wp:positionV>
                      <wp:extent cx="53789" cy="84524"/>
                      <wp:effectExtent l="0" t="0" r="22860" b="2984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89" cy="84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D9231" id="Прямая соединительная линия 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6.95pt" to="3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4"/>
                <w:lang w:val="ru-RU" w:eastAsia="ru-RU"/>
              </w:rPr>
              <w:t xml:space="preserve">       Н               </w:t>
            </w:r>
            <w:proofErr w:type="spellStart"/>
            <w:r>
              <w:rPr>
                <w:color w:val="000000"/>
                <w:sz w:val="24"/>
                <w:lang w:val="ru-RU" w:eastAsia="ru-RU"/>
              </w:rPr>
              <w:t>Н</w:t>
            </w:r>
            <w:proofErr w:type="spellEnd"/>
          </w:p>
          <w:p w:rsidR="00643702" w:rsidRPr="00406D09" w:rsidRDefault="00643702" w:rsidP="00643702">
            <w:pPr>
              <w:widowControl/>
              <w:shd w:val="clear" w:color="auto" w:fill="FFFFFF"/>
              <w:spacing w:line="240" w:lineRule="auto"/>
              <w:rPr>
                <w:color w:val="000000"/>
                <w:sz w:val="24"/>
                <w:lang w:val="ru-RU" w:eastAsia="ru-RU"/>
              </w:rPr>
            </w:pP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576F9F" wp14:editId="4661F8CF">
                      <wp:simplePos x="0" y="0"/>
                      <wp:positionH relativeFrom="column">
                        <wp:posOffset>2455080</wp:posOffset>
                      </wp:positionH>
                      <wp:positionV relativeFrom="paragraph">
                        <wp:posOffset>151279</wp:posOffset>
                      </wp:positionV>
                      <wp:extent cx="0" cy="130628"/>
                      <wp:effectExtent l="0" t="0" r="19050" b="222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F5C59" id="Прямая соединительная линия 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11.9pt" to="193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92F311" wp14:editId="1B83B329">
                      <wp:simplePos x="0" y="0"/>
                      <wp:positionH relativeFrom="column">
                        <wp:posOffset>2203322</wp:posOffset>
                      </wp:positionH>
                      <wp:positionV relativeFrom="paragraph">
                        <wp:posOffset>181610</wp:posOffset>
                      </wp:positionV>
                      <wp:extent cx="0" cy="130628"/>
                      <wp:effectExtent l="0" t="0" r="19050" b="222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485EE" id="Прямая соединительная линия 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4.3pt" to="173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7CF986" wp14:editId="237D440D">
                      <wp:simplePos x="0" y="0"/>
                      <wp:positionH relativeFrom="column">
                        <wp:posOffset>1665888</wp:posOffset>
                      </wp:positionH>
                      <wp:positionV relativeFrom="paragraph">
                        <wp:posOffset>105213</wp:posOffset>
                      </wp:positionV>
                      <wp:extent cx="222837" cy="0"/>
                      <wp:effectExtent l="0" t="76200" r="2540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B41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31.15pt;margin-top:8.3pt;width:17.5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A86D4F" wp14:editId="33762739">
                      <wp:simplePos x="0" y="0"/>
                      <wp:positionH relativeFrom="column">
                        <wp:posOffset>836011</wp:posOffset>
                      </wp:positionH>
                      <wp:positionV relativeFrom="paragraph">
                        <wp:posOffset>174369</wp:posOffset>
                      </wp:positionV>
                      <wp:extent cx="92011" cy="92208"/>
                      <wp:effectExtent l="0" t="0" r="22860" b="222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11" cy="922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A229C" id="Прямая соединительная линия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13.75pt" to="73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CB8009" wp14:editId="57FBBA4D">
                      <wp:simplePos x="0" y="0"/>
                      <wp:positionH relativeFrom="column">
                        <wp:posOffset>366481</wp:posOffset>
                      </wp:positionH>
                      <wp:positionV relativeFrom="paragraph">
                        <wp:posOffset>166178</wp:posOffset>
                      </wp:positionV>
                      <wp:extent cx="123392" cy="76771"/>
                      <wp:effectExtent l="0" t="0" r="2921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392" cy="767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A00FF" id="Прямая соединительная линия 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13.1pt" to="38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4"/>
                <w:lang w:val="ru-RU" w:eastAsia="ru-RU"/>
              </w:rPr>
              <w:t xml:space="preserve">            С = С           + </w:t>
            </w:r>
            <w:r>
              <w:rPr>
                <w:color w:val="000000"/>
                <w:sz w:val="24"/>
                <w:lang w:val="en-US" w:eastAsia="ru-RU"/>
              </w:rPr>
              <w:t>Br</w:t>
            </w:r>
            <w:r w:rsidRPr="00406D09">
              <w:rPr>
                <w:color w:val="000000"/>
                <w:sz w:val="24"/>
                <w:vertAlign w:val="subscript"/>
                <w:lang w:val="ru-RU" w:eastAsia="ru-RU"/>
              </w:rPr>
              <w:t xml:space="preserve">2 </w:t>
            </w:r>
            <w:r w:rsidRPr="00406D09">
              <w:rPr>
                <w:color w:val="000000"/>
                <w:sz w:val="24"/>
                <w:lang w:val="ru-RU" w:eastAsia="ru-RU"/>
              </w:rPr>
              <w:t xml:space="preserve">        </w:t>
            </w:r>
            <w:r>
              <w:rPr>
                <w:color w:val="000000"/>
                <w:sz w:val="24"/>
                <w:lang w:val="en-US" w:eastAsia="ru-RU"/>
              </w:rPr>
              <w:t>H</w:t>
            </w:r>
            <w:r w:rsidRPr="00406D09">
              <w:rPr>
                <w:color w:val="000000"/>
                <w:sz w:val="24"/>
                <w:lang w:val="ru-RU" w:eastAsia="ru-RU"/>
              </w:rPr>
              <w:t xml:space="preserve"> - </w:t>
            </w:r>
            <w:r>
              <w:rPr>
                <w:color w:val="000000"/>
                <w:sz w:val="24"/>
                <w:lang w:val="en-US" w:eastAsia="ru-RU"/>
              </w:rPr>
              <w:t>C</w:t>
            </w:r>
            <w:r w:rsidRPr="00406D09">
              <w:rPr>
                <w:color w:val="000000"/>
                <w:sz w:val="24"/>
                <w:lang w:val="ru-RU" w:eastAsia="ru-RU"/>
              </w:rPr>
              <w:t xml:space="preserve"> – </w:t>
            </w:r>
            <w:r>
              <w:rPr>
                <w:color w:val="000000"/>
                <w:sz w:val="24"/>
                <w:lang w:val="en-US" w:eastAsia="ru-RU"/>
              </w:rPr>
              <w:t>C</w:t>
            </w:r>
            <w:r w:rsidRPr="00406D09">
              <w:rPr>
                <w:color w:val="000000"/>
                <w:sz w:val="24"/>
                <w:lang w:val="ru-RU" w:eastAsia="ru-RU"/>
              </w:rPr>
              <w:t xml:space="preserve"> – </w:t>
            </w:r>
            <w:r>
              <w:rPr>
                <w:color w:val="000000"/>
                <w:sz w:val="24"/>
                <w:lang w:val="en-US" w:eastAsia="ru-RU"/>
              </w:rPr>
              <w:t>H</w:t>
            </w:r>
            <w:r w:rsidRPr="00406D09">
              <w:rPr>
                <w:color w:val="000000"/>
                <w:sz w:val="24"/>
                <w:lang w:val="ru-RU" w:eastAsia="ru-RU"/>
              </w:rPr>
              <w:t xml:space="preserve"> </w:t>
            </w:r>
          </w:p>
          <w:p w:rsidR="00643702" w:rsidRDefault="00643702" w:rsidP="00643702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Н                 </w:t>
            </w:r>
            <w:proofErr w:type="spellStart"/>
            <w:r>
              <w:rPr>
                <w:lang w:val="ru-RU"/>
              </w:rPr>
              <w:t>Н</w:t>
            </w:r>
            <w:proofErr w:type="spellEnd"/>
          </w:p>
          <w:p w:rsidR="00643702" w:rsidRPr="00643702" w:rsidRDefault="00643702" w:rsidP="00643702">
            <w:pPr>
              <w:spacing w:line="240" w:lineRule="auto"/>
              <w:jc w:val="both"/>
              <w:rPr>
                <w:lang w:val="ru-RU"/>
              </w:rPr>
            </w:pPr>
            <w:r w:rsidRPr="00643702">
              <w:rPr>
                <w:lang w:val="ru-RU"/>
              </w:rPr>
              <w:t xml:space="preserve">                                                              </w:t>
            </w:r>
            <w:r>
              <w:rPr>
                <w:lang w:val="en-US"/>
              </w:rPr>
              <w:t>Br</w:t>
            </w:r>
            <w:r w:rsidRPr="00643702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Br</w:t>
            </w:r>
          </w:p>
          <w:p w:rsid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</w:p>
          <w:p w:rsid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Тапсырмалар: Барлық тапсырмаларды жұмыс дәптерлеріңізге орындаңыздар.</w:t>
            </w:r>
          </w:p>
          <w:p w:rsid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1-тапсырма</w:t>
            </w:r>
          </w:p>
          <w:p w:rsidR="00643702" w:rsidRDefault="00643702" w:rsidP="00643702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Қандай көмірсутектер қанықпаған деп аталады? Алкендердің гомологтық қатарының жалпы формуласын жазыңыздар.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kk-KZ"/>
              </w:rPr>
            </w:pPr>
            <w:r w:rsidRPr="00A56477">
              <w:rPr>
                <w:color w:val="000000"/>
                <w:lang w:val="kk-KZ"/>
              </w:rPr>
              <w:t>2-</w:t>
            </w:r>
            <w:r>
              <w:rPr>
                <w:color w:val="000000"/>
                <w:lang w:val="kk-KZ"/>
              </w:rPr>
              <w:t>тапсырам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Қанықпаған ұғымын және оның қосылыстың қасиетіне әсерін түсіндіріңіздер.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3-тапсырма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lastRenderedPageBreak/>
              <w:t>Молекулалық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формулары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келтірілген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қосылыстардың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ішінен</w:t>
            </w:r>
            <w:proofErr w:type="spellEnd"/>
            <w:r>
              <w:rPr>
                <w:color w:val="000000"/>
              </w:rPr>
              <w:t xml:space="preserve"> : С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6,</w:t>
            </w:r>
            <w:r>
              <w:rPr>
                <w:color w:val="000000"/>
              </w:rPr>
              <w:t> С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4,</w:t>
            </w:r>
            <w:r>
              <w:rPr>
                <w:color w:val="000000"/>
              </w:rPr>
              <w:t> С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, С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, С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10,</w:t>
            </w:r>
            <w:r>
              <w:rPr>
                <w:color w:val="000000"/>
              </w:rPr>
              <w:t> С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16</w:t>
            </w:r>
            <w:r>
              <w:rPr>
                <w:color w:val="000000"/>
              </w:rPr>
              <w:t>, С</w:t>
            </w:r>
            <w:r>
              <w:rPr>
                <w:color w:val="000000"/>
                <w:vertAlign w:val="subscript"/>
              </w:rPr>
              <w:t>9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20, </w:t>
            </w:r>
            <w:r>
              <w:rPr>
                <w:color w:val="000000"/>
              </w:rPr>
              <w:t>С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, С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, С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10, </w:t>
            </w:r>
            <w:r>
              <w:rPr>
                <w:color w:val="000000"/>
              </w:rPr>
              <w:t>С</w:t>
            </w:r>
            <w:r>
              <w:rPr>
                <w:color w:val="000000"/>
                <w:vertAlign w:val="subscript"/>
              </w:rPr>
              <w:t>7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14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қайсылары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алкендерге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келетінін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тауып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формулаларын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теріп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жазыңдар</w:t>
            </w:r>
            <w:proofErr w:type="spellEnd"/>
            <w:r>
              <w:rPr>
                <w:color w:val="000000"/>
              </w:rPr>
              <w:t>.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  <w:lang w:val="kk-KZ"/>
              </w:rPr>
              <w:t>4-тапсырма</w:t>
            </w:r>
            <w:r>
              <w:rPr>
                <w:color w:val="000000"/>
              </w:rPr>
              <w:t xml:space="preserve">. 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Салыстырмалы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молекулалық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массалары</w:t>
            </w:r>
            <w:proofErr w:type="spellEnd"/>
            <w:r>
              <w:rPr>
                <w:color w:val="000000"/>
              </w:rPr>
              <w:t>:</w:t>
            </w:r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28-ге </w:t>
            </w:r>
            <w:proofErr w:type="spellStart"/>
            <w:r>
              <w:rPr>
                <w:color w:val="000000"/>
              </w:rPr>
              <w:t>тең</w:t>
            </w:r>
            <w:proofErr w:type="spellEnd"/>
            <w:r>
              <w:rPr>
                <w:color w:val="000000"/>
              </w:rPr>
              <w:t xml:space="preserve">, ә) 98-ге </w:t>
            </w:r>
            <w:proofErr w:type="spellStart"/>
            <w:r>
              <w:rPr>
                <w:color w:val="000000"/>
              </w:rPr>
              <w:t>тең</w:t>
            </w:r>
            <w:proofErr w:type="spellEnd"/>
          </w:p>
          <w:p w:rsidR="00643702" w:rsidRDefault="00643702" w:rsidP="0064370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болатын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алкендердің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молекулалық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формулаларын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анықтаңдар</w:t>
            </w:r>
            <w:proofErr w:type="spellEnd"/>
            <w:r>
              <w:rPr>
                <w:color w:val="000000"/>
              </w:rPr>
              <w:t>.</w:t>
            </w:r>
          </w:p>
          <w:p w:rsidR="00643702" w:rsidRDefault="00643702" w:rsidP="00643702">
            <w:pPr>
              <w:spacing w:line="240" w:lineRule="auto"/>
              <w:jc w:val="right"/>
              <w:rPr>
                <w:lang w:val="kk-KZ"/>
              </w:rPr>
            </w:pPr>
          </w:p>
        </w:tc>
        <w:tc>
          <w:tcPr>
            <w:tcW w:w="81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643702" w:rsidRPr="00513456" w:rsidRDefault="00643702" w:rsidP="00643702">
            <w:pPr>
              <w:spacing w:before="60" w:after="60" w:line="240" w:lineRule="auto"/>
              <w:rPr>
                <w:rStyle w:val="a3"/>
                <w:color w:val="000000" w:themeColor="text1"/>
                <w:lang w:val="kk-KZ"/>
              </w:rPr>
            </w:pPr>
            <w:r w:rsidRPr="00513456">
              <w:rPr>
                <w:rStyle w:val="a3"/>
                <w:color w:val="000000" w:themeColor="text1"/>
                <w:lang w:val="kk-KZ"/>
              </w:rPr>
              <w:lastRenderedPageBreak/>
              <w:t xml:space="preserve">Bilim land </w:t>
            </w:r>
          </w:p>
          <w:p w:rsidR="00643702" w:rsidRPr="00513456" w:rsidRDefault="00643702" w:rsidP="00643702">
            <w:pPr>
              <w:spacing w:before="60" w:after="6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513456">
              <w:rPr>
                <w:color w:val="000000" w:themeColor="text1"/>
                <w:sz w:val="20"/>
                <w:szCs w:val="20"/>
                <w:lang w:val="kk-KZ"/>
              </w:rPr>
              <w:t xml:space="preserve">Химия 10сынып оқулық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80-8 беттер  §70. </w:t>
            </w:r>
            <w:r w:rsidRPr="00513456">
              <w:rPr>
                <w:color w:val="000000" w:themeColor="text1"/>
                <w:sz w:val="20"/>
                <w:szCs w:val="20"/>
                <w:lang w:val="kk-KZ"/>
              </w:rPr>
              <w:t>М.Қ.Оспанова, Қ.С.Аухадиева,</w:t>
            </w:r>
          </w:p>
          <w:p w:rsidR="00643702" w:rsidRPr="00513456" w:rsidRDefault="00643702" w:rsidP="00643702">
            <w:pPr>
              <w:spacing w:before="60" w:after="60" w:line="240" w:lineRule="auto"/>
              <w:rPr>
                <w:color w:val="2976A4"/>
                <w:sz w:val="20"/>
                <w:szCs w:val="20"/>
                <w:lang w:val="kk-KZ"/>
              </w:rPr>
            </w:pPr>
            <w:r w:rsidRPr="00513456">
              <w:rPr>
                <w:color w:val="000000" w:themeColor="text1"/>
                <w:sz w:val="20"/>
                <w:szCs w:val="20"/>
                <w:lang w:val="kk-KZ"/>
              </w:rPr>
              <w:t>Т.Г.Белоусова</w:t>
            </w:r>
          </w:p>
        </w:tc>
      </w:tr>
      <w:tr w:rsidR="00374F2B" w:rsidRPr="00374F2B" w:rsidTr="00643702">
        <w:trPr>
          <w:trHeight w:val="686"/>
        </w:trPr>
        <w:tc>
          <w:tcPr>
            <w:tcW w:w="86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374F2B" w:rsidRDefault="00374F2B" w:rsidP="00374F2B">
            <w:pPr>
              <w:spacing w:line="240" w:lineRule="auto"/>
              <w:ind w:left="34"/>
              <w:jc w:val="center"/>
              <w:rPr>
                <w:lang w:val="kk-KZ" w:eastAsia="en-GB"/>
              </w:rPr>
            </w:pPr>
            <w:r>
              <w:rPr>
                <w:szCs w:val="22"/>
                <w:lang w:val="kk-KZ"/>
              </w:rPr>
              <w:t>Сабақтың соңы</w:t>
            </w:r>
          </w:p>
          <w:p w:rsidR="00374F2B" w:rsidRDefault="00374F2B" w:rsidP="00374F2B">
            <w:pPr>
              <w:spacing w:line="240" w:lineRule="auto"/>
              <w:jc w:val="center"/>
              <w:rPr>
                <w:sz w:val="24"/>
                <w:lang w:val="kk-KZ"/>
              </w:rPr>
            </w:pPr>
          </w:p>
        </w:tc>
        <w:tc>
          <w:tcPr>
            <w:tcW w:w="3325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374F2B" w:rsidRPr="00374F2B" w:rsidRDefault="00374F2B" w:rsidP="00374F2B">
            <w:pPr>
              <w:widowControl/>
              <w:spacing w:line="276" w:lineRule="auto"/>
              <w:rPr>
                <w:rFonts w:eastAsia="Calibri"/>
                <w:b/>
                <w:szCs w:val="22"/>
                <w:lang w:val="kk-KZ"/>
              </w:rPr>
            </w:pPr>
            <w:r w:rsidRPr="00374F2B">
              <w:rPr>
                <w:rFonts w:eastAsia="Calibri"/>
                <w:b/>
                <w:bCs/>
                <w:szCs w:val="22"/>
                <w:lang w:val="kk-KZ"/>
              </w:rPr>
              <w:t>Рефлекция «</w:t>
            </w:r>
            <w:r w:rsidRPr="00374F2B">
              <w:rPr>
                <w:rFonts w:eastAsia="Calibri"/>
                <w:b/>
                <w:szCs w:val="22"/>
                <w:lang w:val="kk-KZ"/>
              </w:rPr>
              <w:t>3:2:1» стратегиясы</w:t>
            </w:r>
          </w:p>
          <w:p w:rsidR="00374F2B" w:rsidRPr="00374F2B" w:rsidRDefault="00374F2B" w:rsidP="00374F2B">
            <w:pPr>
              <w:widowControl/>
              <w:spacing w:line="276" w:lineRule="auto"/>
              <w:rPr>
                <w:rFonts w:eastAsia="Calibri"/>
                <w:szCs w:val="22"/>
                <w:lang w:val="kk-KZ"/>
              </w:rPr>
            </w:pPr>
            <w:r w:rsidRPr="00374F2B">
              <w:rPr>
                <w:rFonts w:eastAsia="Calibri"/>
                <w:szCs w:val="22"/>
                <w:lang w:val="kk-KZ"/>
              </w:rPr>
              <w:t>Сабақта сен үшін маңызды болған үш жағдай.........</w:t>
            </w:r>
          </w:p>
          <w:p w:rsidR="00374F2B" w:rsidRPr="00374F2B" w:rsidRDefault="00374F2B" w:rsidP="00374F2B">
            <w:pPr>
              <w:widowControl/>
              <w:spacing w:line="276" w:lineRule="auto"/>
              <w:rPr>
                <w:rFonts w:eastAsia="Calibri"/>
                <w:szCs w:val="22"/>
                <w:lang w:val="kk-KZ"/>
              </w:rPr>
            </w:pPr>
            <w:r w:rsidRPr="00374F2B">
              <w:rPr>
                <w:rFonts w:eastAsia="Calibri"/>
                <w:szCs w:val="22"/>
                <w:lang w:val="kk-KZ"/>
              </w:rPr>
              <w:t>Сабақта қызықты болған екі жағдай....</w:t>
            </w:r>
          </w:p>
          <w:p w:rsidR="00374F2B" w:rsidRPr="00374F2B" w:rsidRDefault="00374F2B" w:rsidP="00374F2B">
            <w:pPr>
              <w:widowControl/>
              <w:spacing w:line="276" w:lineRule="auto"/>
              <w:rPr>
                <w:rFonts w:eastAsia="Calibri"/>
                <w:szCs w:val="22"/>
                <w:lang w:val="kk-KZ"/>
              </w:rPr>
            </w:pPr>
            <w:r w:rsidRPr="00374F2B">
              <w:rPr>
                <w:rFonts w:eastAsia="Calibri"/>
                <w:szCs w:val="22"/>
                <w:lang w:val="kk-KZ"/>
              </w:rPr>
              <w:t>Сабаққа 1 ұсыныс.....</w:t>
            </w:r>
          </w:p>
          <w:p w:rsidR="00374F2B" w:rsidRDefault="00374F2B" w:rsidP="00374F2B">
            <w:pPr>
              <w:spacing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Үй тапсырмасы: Оқушылар </w:t>
            </w:r>
            <w:r>
              <w:rPr>
                <w:b/>
                <w:lang w:val="kk-KZ"/>
              </w:rPr>
              <w:t xml:space="preserve">№8зертханалықлық жұмыс  «Байланыстың қанықпағандығына сапалық реакция»  </w:t>
            </w:r>
            <w:r w:rsidRPr="00374F2B">
              <w:rPr>
                <w:lang w:val="kk-KZ"/>
              </w:rPr>
              <w:t>тақырыбы бойынша жасалған 4тәжіпмбелердің реакция теңдеңлерін жызыңыздар</w:t>
            </w:r>
          </w:p>
          <w:p w:rsidR="00374F2B" w:rsidRPr="00374F2B" w:rsidRDefault="00374F2B" w:rsidP="00643702">
            <w:pPr>
              <w:spacing w:line="240" w:lineRule="auto"/>
              <w:jc w:val="both"/>
              <w:rPr>
                <w:lang w:val="kk-KZ"/>
              </w:rPr>
            </w:pPr>
          </w:p>
        </w:tc>
        <w:tc>
          <w:tcPr>
            <w:tcW w:w="81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374F2B" w:rsidRPr="00513456" w:rsidRDefault="00374F2B" w:rsidP="00643702">
            <w:pPr>
              <w:spacing w:before="60" w:after="60" w:line="240" w:lineRule="auto"/>
              <w:rPr>
                <w:rStyle w:val="a3"/>
                <w:color w:val="000000" w:themeColor="text1"/>
                <w:lang w:val="kk-KZ"/>
              </w:rPr>
            </w:pPr>
          </w:p>
        </w:tc>
      </w:tr>
    </w:tbl>
    <w:p w:rsidR="00A25734" w:rsidRPr="00643702" w:rsidRDefault="00A25734" w:rsidP="00A25734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jc w:val="both"/>
        <w:rPr>
          <w:sz w:val="22"/>
          <w:szCs w:val="22"/>
          <w:lang w:val="kk-KZ"/>
        </w:rPr>
      </w:pPr>
      <w:r w:rsidRPr="00643702">
        <w:rPr>
          <w:sz w:val="22"/>
          <w:szCs w:val="22"/>
          <w:lang w:val="kk-KZ"/>
        </w:rPr>
        <w:tab/>
      </w:r>
    </w:p>
    <w:p w:rsidR="00A25734" w:rsidRPr="00643702" w:rsidRDefault="00A25734" w:rsidP="00A25734">
      <w:pPr>
        <w:pStyle w:val="NESHeading2"/>
        <w:numPr>
          <w:ilvl w:val="0"/>
          <w:numId w:val="0"/>
        </w:numPr>
        <w:tabs>
          <w:tab w:val="right" w:pos="10160"/>
        </w:tabs>
        <w:spacing w:line="240" w:lineRule="auto"/>
        <w:jc w:val="both"/>
        <w:rPr>
          <w:color w:val="000000" w:themeColor="text1"/>
          <w:sz w:val="22"/>
          <w:szCs w:val="22"/>
          <w:lang w:val="kk-KZ"/>
        </w:rPr>
      </w:pPr>
    </w:p>
    <w:p w:rsidR="00A25734" w:rsidRPr="00643702" w:rsidRDefault="00A25734" w:rsidP="00A25734">
      <w:pPr>
        <w:jc w:val="both"/>
        <w:rPr>
          <w:szCs w:val="22"/>
          <w:lang w:val="kk-KZ"/>
        </w:rPr>
      </w:pPr>
    </w:p>
    <w:p w:rsidR="00A25734" w:rsidRPr="00643702" w:rsidRDefault="00A25734" w:rsidP="00A25734">
      <w:pPr>
        <w:jc w:val="both"/>
        <w:rPr>
          <w:lang w:val="kk-KZ"/>
        </w:rPr>
      </w:pPr>
    </w:p>
    <w:p w:rsidR="00A25734" w:rsidRPr="00643702" w:rsidRDefault="00A25734" w:rsidP="00A25734">
      <w:pPr>
        <w:jc w:val="both"/>
        <w:rPr>
          <w:lang w:val="kk-KZ"/>
        </w:rPr>
      </w:pPr>
    </w:p>
    <w:p w:rsidR="00C91625" w:rsidRPr="00643702" w:rsidRDefault="00C91625">
      <w:pPr>
        <w:rPr>
          <w:lang w:val="kk-KZ"/>
        </w:rPr>
      </w:pPr>
    </w:p>
    <w:sectPr w:rsidR="00C91625" w:rsidRPr="0064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BA"/>
    <w:rsid w:val="000835CB"/>
    <w:rsid w:val="00362CC0"/>
    <w:rsid w:val="00374F2B"/>
    <w:rsid w:val="00406D09"/>
    <w:rsid w:val="00513456"/>
    <w:rsid w:val="005C0782"/>
    <w:rsid w:val="005F5E43"/>
    <w:rsid w:val="00643702"/>
    <w:rsid w:val="00717F4E"/>
    <w:rsid w:val="007A40F9"/>
    <w:rsid w:val="009D7F94"/>
    <w:rsid w:val="00A25734"/>
    <w:rsid w:val="00A56477"/>
    <w:rsid w:val="00A650BA"/>
    <w:rsid w:val="00C0032D"/>
    <w:rsid w:val="00C91625"/>
    <w:rsid w:val="00D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713A"/>
  <w15:chartTrackingRefBased/>
  <w15:docId w15:val="{C6267287-DDBA-4DF9-BDC6-F3198B05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34"/>
    <w:pPr>
      <w:widowControl w:val="0"/>
      <w:spacing w:after="0" w:line="260" w:lineRule="exac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5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25734"/>
    <w:pPr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734"/>
    <w:rPr>
      <w:rFonts w:ascii="Times New Roman" w:eastAsia="Times New Roman" w:hAnsi="Times New Roman" w:cs="Arial"/>
      <w:b/>
      <w:bCs/>
      <w:szCs w:val="26"/>
      <w:lang w:val="en-GB"/>
    </w:rPr>
  </w:style>
  <w:style w:type="character" w:styleId="a3">
    <w:name w:val="Hyperlink"/>
    <w:basedOn w:val="a0"/>
    <w:uiPriority w:val="99"/>
    <w:semiHidden/>
    <w:unhideWhenUsed/>
    <w:rsid w:val="00A257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Heading2CharChar">
    <w:name w:val="NES Heading 2 Char Char"/>
    <w:link w:val="NESHeading2"/>
    <w:locked/>
    <w:rsid w:val="00A25734"/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A25734"/>
    <w:pPr>
      <w:keepNext w:val="0"/>
      <w:keepLines w:val="0"/>
      <w:numPr>
        <w:numId w:val="1"/>
      </w:numPr>
      <w:spacing w:after="120" w:line="360" w:lineRule="auto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57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bllp-title-text">
    <w:name w:val="bllp-title-text"/>
    <w:basedOn w:val="a0"/>
    <w:rsid w:val="000835CB"/>
  </w:style>
  <w:style w:type="character" w:styleId="a5">
    <w:name w:val="Emphasis"/>
    <w:basedOn w:val="a0"/>
    <w:uiPriority w:val="20"/>
    <w:qFormat/>
    <w:rsid w:val="000835CB"/>
    <w:rPr>
      <w:i/>
      <w:iCs/>
    </w:rPr>
  </w:style>
  <w:style w:type="character" w:customStyle="1" w:styleId="bllp-c-text">
    <w:name w:val="bllp-c-text"/>
    <w:basedOn w:val="a0"/>
    <w:rsid w:val="000835CB"/>
  </w:style>
  <w:style w:type="character" w:styleId="HTML">
    <w:name w:val="HTML Variable"/>
    <w:basedOn w:val="a0"/>
    <w:uiPriority w:val="99"/>
    <w:semiHidden/>
    <w:unhideWhenUsed/>
    <w:rsid w:val="000835CB"/>
    <w:rPr>
      <w:i/>
      <w:iCs/>
    </w:rPr>
  </w:style>
  <w:style w:type="character" w:customStyle="1" w:styleId="bllx-button-label">
    <w:name w:val="bllx-button-label"/>
    <w:basedOn w:val="a0"/>
    <w:rsid w:val="007A40F9"/>
  </w:style>
  <w:style w:type="paragraph" w:styleId="a6">
    <w:name w:val="Normal (Web)"/>
    <w:basedOn w:val="a"/>
    <w:uiPriority w:val="99"/>
    <w:semiHidden/>
    <w:unhideWhenUsed/>
    <w:rsid w:val="007A40F9"/>
    <w:pPr>
      <w:widowControl/>
      <w:spacing w:before="100" w:beforeAutospacing="1" w:after="100" w:afterAutospacing="1" w:line="240" w:lineRule="auto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466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6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267">
                  <w:marLeft w:val="0"/>
                  <w:marRight w:val="0"/>
                  <w:marTop w:val="1128"/>
                  <w:marBottom w:val="10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424">
                  <w:marLeft w:val="0"/>
                  <w:marRight w:val="0"/>
                  <w:marTop w:val="1128"/>
                  <w:marBottom w:val="10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590650">
              <w:marLeft w:val="0"/>
              <w:marRight w:val="0"/>
              <w:marTop w:val="8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bilimland.kz/kk/subject/ximiya/11-synyp/alkender-men-alkadiender-qurylysy-men-nomenklaturasy?mid=e4c8ae80-9ee4-11e9-a361-1f1ed251dcf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77775327230</cp:lastModifiedBy>
  <cp:revision>6</cp:revision>
  <dcterms:created xsi:type="dcterms:W3CDTF">2020-05-05T15:31:00Z</dcterms:created>
  <dcterms:modified xsi:type="dcterms:W3CDTF">2020-05-05T15:33:00Z</dcterms:modified>
</cp:coreProperties>
</file>