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8C" w:rsidRPr="00403318" w:rsidRDefault="0054698C" w:rsidP="0040331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"/>
        <w:tblpPr w:leftFromText="180" w:rightFromText="180" w:vertAnchor="text" w:tblpX="-318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436"/>
        <w:gridCol w:w="1509"/>
      </w:tblGrid>
      <w:tr w:rsidR="00403318" w:rsidRPr="00403318" w:rsidTr="005A7905">
        <w:tc>
          <w:tcPr>
            <w:tcW w:w="2694" w:type="dxa"/>
            <w:gridSpan w:val="2"/>
          </w:tcPr>
          <w:p w:rsidR="00403318" w:rsidRPr="0037231F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Пән: Жаратылыстану</w:t>
            </w:r>
          </w:p>
          <w:p w:rsidR="00403318" w:rsidRPr="0037231F" w:rsidRDefault="008B643F" w:rsidP="0037231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805692"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зақ мерзімді жоспар</w:t>
            </w:r>
            <w:r w:rsidR="0037231F"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</w:t>
            </w:r>
            <w:r w:rsidR="00805692"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6945" w:type="dxa"/>
            <w:gridSpan w:val="2"/>
          </w:tcPr>
          <w:p w:rsidR="00403318" w:rsidRPr="0037231F" w:rsidRDefault="00403318" w:rsidP="005A7905">
            <w:pPr>
              <w:widowControl w:val="0"/>
              <w:rPr>
                <w:rFonts w:ascii="Arial" w:eastAsia="Times New Roman" w:hAnsi="Arial" w:cs="Times New Roman"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5692"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Мектеп: Белоусов жалпы орта білім беру мектебі</w:t>
            </w:r>
          </w:p>
        </w:tc>
      </w:tr>
      <w:tr w:rsidR="00403318" w:rsidRPr="003B0C1A" w:rsidTr="005A7905">
        <w:tc>
          <w:tcPr>
            <w:tcW w:w="2694" w:type="dxa"/>
            <w:gridSpan w:val="2"/>
          </w:tcPr>
          <w:p w:rsidR="00403318" w:rsidRPr="0037231F" w:rsidRDefault="00805692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Күні </w:t>
            </w:r>
          </w:p>
        </w:tc>
        <w:tc>
          <w:tcPr>
            <w:tcW w:w="6945" w:type="dxa"/>
            <w:gridSpan w:val="2"/>
          </w:tcPr>
          <w:p w:rsidR="00403318" w:rsidRPr="0037231F" w:rsidRDefault="00805692" w:rsidP="0037231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723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аты-жөні: Қабақаева Ж</w:t>
            </w:r>
            <w:r w:rsidR="0037231F" w:rsidRPr="003723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</w:p>
        </w:tc>
      </w:tr>
      <w:tr w:rsidR="00805692" w:rsidRPr="00403318" w:rsidTr="005A7905">
        <w:tc>
          <w:tcPr>
            <w:tcW w:w="2694" w:type="dxa"/>
            <w:gridSpan w:val="2"/>
          </w:tcPr>
          <w:p w:rsidR="00805692" w:rsidRPr="0037231F" w:rsidRDefault="00805692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proofErr w:type="spellStart"/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3-сынып</w:t>
            </w:r>
          </w:p>
        </w:tc>
        <w:tc>
          <w:tcPr>
            <w:tcW w:w="6945" w:type="dxa"/>
            <w:gridSpan w:val="2"/>
          </w:tcPr>
          <w:p w:rsidR="00805692" w:rsidRPr="0037231F" w:rsidRDefault="00805692" w:rsidP="005A790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Қатысушылардың саны:</w:t>
            </w:r>
          </w:p>
          <w:p w:rsidR="00805692" w:rsidRPr="0037231F" w:rsidRDefault="00805692" w:rsidP="005A790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Қатыспағандар саны:</w:t>
            </w:r>
          </w:p>
        </w:tc>
      </w:tr>
      <w:tr w:rsidR="0037231F" w:rsidRPr="00403318" w:rsidTr="005A7905">
        <w:tc>
          <w:tcPr>
            <w:tcW w:w="2694" w:type="dxa"/>
            <w:gridSpan w:val="2"/>
          </w:tcPr>
          <w:p w:rsidR="0037231F" w:rsidRPr="0037231F" w:rsidRDefault="0037231F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6945" w:type="dxa"/>
            <w:gridSpan w:val="2"/>
          </w:tcPr>
          <w:p w:rsidR="0037231F" w:rsidRPr="0037231F" w:rsidRDefault="0037231F" w:rsidP="0037231F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231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kk-KZ" w:eastAsia="en-US"/>
              </w:rPr>
              <w:t>Дыбыс қалай пайда болады?</w:t>
            </w:r>
          </w:p>
          <w:p w:rsidR="0037231F" w:rsidRPr="0037231F" w:rsidRDefault="0037231F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03318" w:rsidRPr="00403318" w:rsidTr="005A7905">
        <w:tc>
          <w:tcPr>
            <w:tcW w:w="2694" w:type="dxa"/>
            <w:gridSpan w:val="2"/>
          </w:tcPr>
          <w:p w:rsidR="00403318" w:rsidRPr="00B75E7B" w:rsidRDefault="00245D8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B75E7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О</w:t>
            </w:r>
            <w:r w:rsidR="00403318" w:rsidRPr="00B75E7B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қу  мақсаты</w:t>
            </w:r>
          </w:p>
        </w:tc>
        <w:tc>
          <w:tcPr>
            <w:tcW w:w="6945" w:type="dxa"/>
            <w:gridSpan w:val="2"/>
          </w:tcPr>
          <w:p w:rsidR="00245D88" w:rsidRPr="00245D88" w:rsidRDefault="00245D88" w:rsidP="005A790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45D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3.5.3.1 - дыбыс қаттылығының дыбыс көзі мен қабылдағыш арасындағы қашықтыққа тәуелділігін түсіндіру</w:t>
            </w:r>
            <w:r w:rsidR="001224D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;</w:t>
            </w:r>
            <w:r w:rsidRPr="00245D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03318" w:rsidRPr="00403318" w:rsidRDefault="00245D88" w:rsidP="005A790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 xml:space="preserve">3.1.2.3 - </w:t>
            </w:r>
            <w:proofErr w:type="spellStart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экспериментті</w:t>
            </w:r>
            <w:proofErr w:type="spellEnd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жоспарлау</w:t>
            </w:r>
            <w:proofErr w:type="spellEnd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жә</w:t>
            </w:r>
            <w:proofErr w:type="gramStart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не</w:t>
            </w:r>
            <w:proofErr w:type="spellEnd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ж</w:t>
            </w:r>
            <w:proofErr w:type="gramEnd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үргізу</w:t>
            </w:r>
            <w:proofErr w:type="spellEnd"/>
            <w:r w:rsidRPr="00245D8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ru-RU" w:eastAsia="en-US"/>
              </w:rPr>
              <w:t>;</w:t>
            </w:r>
          </w:p>
        </w:tc>
      </w:tr>
      <w:tr w:rsidR="00403318" w:rsidRPr="003B0C1A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6945" w:type="dxa"/>
            <w:gridSpan w:val="2"/>
          </w:tcPr>
          <w:p w:rsidR="001C1FA9" w:rsidRPr="001C1FA9" w:rsidRDefault="00403318" w:rsidP="00E51A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4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Барлық</w:t>
            </w:r>
            <w:proofErr w:type="spellEnd"/>
            <w:r w:rsidRPr="004F4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оқушылар</w:t>
            </w:r>
            <w:proofErr w:type="spellEnd"/>
            <w:r w:rsidRPr="00403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033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1AA1" w:rsidRPr="00245D88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1FA9" w:rsidRPr="001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kk-KZ" w:eastAsia="ru-RU"/>
              </w:rPr>
              <w:t xml:space="preserve"> </w:t>
            </w:r>
            <w:r w:rsidR="001C1FA9" w:rsidRPr="001C1F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экспериментті жоспарлап жүргізе отырып</w:t>
            </w:r>
            <w:proofErr w:type="gramStart"/>
            <w:r w:rsidR="001C1FA9" w:rsidRPr="001C1F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,дыбыс</w:t>
            </w:r>
            <w:proofErr w:type="gramEnd"/>
            <w:r w:rsidR="001C1FA9" w:rsidRPr="001C1F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қаттылығының дыбыс көзі мен қабылдағыш арасындағы қашықтыққа тәуелділігін түсіндіреді.</w:t>
            </w:r>
            <w:r w:rsidR="00E51AA1" w:rsidRPr="001C1F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03318" w:rsidRPr="001C1FA9" w:rsidRDefault="00403318" w:rsidP="00E51AA1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C1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Көптеген оқушылар:</w:t>
            </w:r>
            <w:r w:rsidRPr="001C1FA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AA1" w:rsidRPr="001C1F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1FA9" w:rsidRPr="001C1F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Дыбыс қаттылығының дыбыс көзі мен қабылдағыш арасындағы қашықтыққа тәуелділігін эксперимент жүргізу арқылы түсіндіріп</w:t>
            </w:r>
            <w:r w:rsidR="001C1FA9" w:rsidRPr="001C1FA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kk-KZ" w:eastAsia="ru-RU"/>
              </w:rPr>
              <w:t>, дыбыс толқындарының барлық бағытта тарайтынын түсінеді</w:t>
            </w:r>
            <w:r w:rsidR="001C1FA9" w:rsidRPr="001C1FA9">
              <w:rPr>
                <w:rFonts w:ascii="Calibri" w:eastAsia="Times New Roman" w:hAnsi="Calibri" w:cs="Times New Roman"/>
                <w:kern w:val="0"/>
                <w:sz w:val="28"/>
                <w:szCs w:val="28"/>
                <w:lang w:val="kk-KZ" w:eastAsia="ru-RU"/>
              </w:rPr>
              <w:t>.</w:t>
            </w:r>
          </w:p>
          <w:p w:rsidR="00403318" w:rsidRPr="004F42FD" w:rsidRDefault="00403318" w:rsidP="001C1FA9">
            <w:pP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  <w:r w:rsidRPr="001C1F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  <w:r w:rsidR="00C178ED" w:rsidRPr="001C1F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1FA9" w:rsidRPr="001C1F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дыбыс қаттылығының дыбыс көзі мен қабылдағыш арасындағы қақншықтыққа тәуелділігін түсіндіріп, экспериментті жоспарлап және жүргізе біледі,</w:t>
            </w:r>
            <w:r w:rsidR="001C1FA9" w:rsidRPr="001C1FA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kk-KZ" w:eastAsia="ru-RU"/>
              </w:rPr>
              <w:t xml:space="preserve"> дыбыстың түрлі бағытта таралатынын біледі және өмірде қолдана алады.</w:t>
            </w:r>
          </w:p>
        </w:tc>
      </w:tr>
      <w:tr w:rsidR="00403318" w:rsidRPr="0037231F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Бағалау</w:t>
            </w:r>
            <w:proofErr w:type="spellEnd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критерийлері</w:t>
            </w:r>
            <w:proofErr w:type="spellEnd"/>
          </w:p>
        </w:tc>
        <w:tc>
          <w:tcPr>
            <w:tcW w:w="6945" w:type="dxa"/>
            <w:gridSpan w:val="2"/>
          </w:tcPr>
          <w:p w:rsidR="004E3B64" w:rsidRPr="003C1A1E" w:rsidRDefault="004E3B64" w:rsidP="004E3B64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1A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Дыбыс қаттылығының дыбыс көзі мен қабылдағыш арасындағы қашықтыққа тәуелділігін түсінеді.</w:t>
            </w:r>
          </w:p>
          <w:p w:rsidR="00403318" w:rsidRPr="00403318" w:rsidRDefault="004E3B64" w:rsidP="004E3B64">
            <w:pPr>
              <w:widowControl w:val="0"/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</w:pPr>
            <w:r w:rsidRPr="003C1A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Экспериментті жоспарлайды  және жүргізе біледі.</w:t>
            </w:r>
          </w:p>
        </w:tc>
      </w:tr>
      <w:tr w:rsidR="003C1A1E" w:rsidRPr="0037231F" w:rsidTr="005A7905">
        <w:tc>
          <w:tcPr>
            <w:tcW w:w="2694" w:type="dxa"/>
            <w:gridSpan w:val="2"/>
          </w:tcPr>
          <w:p w:rsidR="003C1A1E" w:rsidRPr="003C1A1E" w:rsidRDefault="003C1A1E" w:rsidP="003C1A1E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3C1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 w:bidi="ru-RU"/>
              </w:rPr>
              <w:t>Ойлау дең</w:t>
            </w:r>
            <w:r w:rsidR="007E70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 w:bidi="ru-RU"/>
              </w:rPr>
              <w:t>г</w:t>
            </w:r>
            <w:r w:rsidRPr="003C1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 w:bidi="ru-RU"/>
              </w:rPr>
              <w:t>ейінің дағдылары</w:t>
            </w:r>
            <w:r w:rsidRPr="003C1A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 w:bidi="ru-RU"/>
              </w:rPr>
              <w:tab/>
            </w:r>
          </w:p>
        </w:tc>
        <w:tc>
          <w:tcPr>
            <w:tcW w:w="6945" w:type="dxa"/>
            <w:gridSpan w:val="2"/>
          </w:tcPr>
          <w:p w:rsidR="003C1A1E" w:rsidRPr="003C1A1E" w:rsidRDefault="003C1A1E" w:rsidP="003C1A1E">
            <w:pPr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C1A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  <w:t>Қолдану, талдау</w:t>
            </w:r>
          </w:p>
        </w:tc>
      </w:tr>
      <w:tr w:rsidR="00403318" w:rsidRPr="00403318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6945" w:type="dxa"/>
            <w:gridSpan w:val="2"/>
          </w:tcPr>
          <w:p w:rsidR="00403318" w:rsidRPr="00D11FCD" w:rsidRDefault="003C1A1E" w:rsidP="005A790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11F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Ауа</w:t>
            </w:r>
            <w:proofErr w:type="spellEnd"/>
            <w:r w:rsidRPr="00D11F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 xml:space="preserve">, </w:t>
            </w:r>
            <w:r w:rsidRPr="00D11F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тербеліс, дыбыс көзі.</w:t>
            </w:r>
          </w:p>
        </w:tc>
      </w:tr>
      <w:tr w:rsidR="00403318" w:rsidRPr="003B0C1A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Құндылықтарды</w:t>
            </w:r>
            <w:proofErr w:type="spellEnd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дарыту</w:t>
            </w:r>
            <w:proofErr w:type="spellEnd"/>
          </w:p>
        </w:tc>
        <w:tc>
          <w:tcPr>
            <w:tcW w:w="6945" w:type="dxa"/>
            <w:gridSpan w:val="2"/>
          </w:tcPr>
          <w:p w:rsidR="00D11FCD" w:rsidRPr="00D11FCD" w:rsidRDefault="00D11FCD" w:rsidP="00D11F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1FC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Шығармашылық және сын тұрғысынан ойлау.</w:t>
            </w:r>
          </w:p>
          <w:p w:rsidR="00D11FCD" w:rsidRPr="00D11FCD" w:rsidRDefault="00D11FCD" w:rsidP="00D11F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11FC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Проблеманы шешу қабілеті.</w:t>
            </w:r>
          </w:p>
          <w:p w:rsidR="00403318" w:rsidRPr="00D11FCD" w:rsidRDefault="00D11FCD" w:rsidP="00D11F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1F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Жеке және топпен жұмыс істей білу қабілеті.</w:t>
            </w:r>
          </w:p>
        </w:tc>
      </w:tr>
      <w:tr w:rsidR="00403318" w:rsidRPr="00245D88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Пәнаралық</w:t>
            </w:r>
            <w:proofErr w:type="spellEnd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байланыстар</w:t>
            </w:r>
            <w:proofErr w:type="spellEnd"/>
          </w:p>
        </w:tc>
        <w:tc>
          <w:tcPr>
            <w:tcW w:w="6945" w:type="dxa"/>
            <w:gridSpan w:val="2"/>
          </w:tcPr>
          <w:p w:rsidR="00245D88" w:rsidRPr="00107A34" w:rsidRDefault="00107A34" w:rsidP="005A79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Дүниетану, ә</w:t>
            </w:r>
            <w:r w:rsidR="00BB2B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дебиеттік оқу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,м</w:t>
            </w:r>
            <w:r w:rsidR="00245D88" w:rsidRPr="00B527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узыка</w:t>
            </w:r>
            <w:r w:rsidR="00245D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03318" w:rsidRPr="00403318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АКТ </w:t>
            </w: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қолдану</w:t>
            </w:r>
            <w:proofErr w:type="spellEnd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дағдылары</w:t>
            </w:r>
            <w:proofErr w:type="spellEnd"/>
          </w:p>
        </w:tc>
        <w:tc>
          <w:tcPr>
            <w:tcW w:w="6945" w:type="dxa"/>
            <w:gridSpan w:val="2"/>
          </w:tcPr>
          <w:p w:rsidR="00403318" w:rsidRPr="00D11FCD" w:rsidRDefault="00D11FCD" w:rsidP="005A790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1F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Бейнежазба,а</w:t>
            </w:r>
            <w:r w:rsidRPr="00D11FCD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kk-KZ" w:eastAsia="en-US"/>
              </w:rPr>
              <w:t>удио жазба, таныстырылым</w:t>
            </w:r>
          </w:p>
        </w:tc>
      </w:tr>
      <w:tr w:rsidR="00403318" w:rsidRPr="003B0C1A" w:rsidTr="005A7905">
        <w:tc>
          <w:tcPr>
            <w:tcW w:w="2694" w:type="dxa"/>
            <w:gridSpan w:val="2"/>
          </w:tcPr>
          <w:p w:rsidR="00403318" w:rsidRPr="00B75E7B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5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Бастапқы білім</w:t>
            </w:r>
          </w:p>
        </w:tc>
        <w:tc>
          <w:tcPr>
            <w:tcW w:w="6945" w:type="dxa"/>
            <w:gridSpan w:val="2"/>
          </w:tcPr>
          <w:p w:rsidR="00403318" w:rsidRPr="00D11FCD" w:rsidRDefault="00D11FCD" w:rsidP="005A790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11F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</w:rPr>
              <w:t>Табиғи және жасанды дыбыстарды ажырата біледі,</w:t>
            </w:r>
          </w:p>
        </w:tc>
      </w:tr>
      <w:tr w:rsidR="00403318" w:rsidRPr="00805692" w:rsidTr="005A7905">
        <w:tc>
          <w:tcPr>
            <w:tcW w:w="9639" w:type="dxa"/>
            <w:gridSpan w:val="4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805692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Сабақтың барысы</w:t>
            </w:r>
          </w:p>
        </w:tc>
      </w:tr>
      <w:tr w:rsidR="00403318" w:rsidRPr="00805692" w:rsidTr="005A7905">
        <w:tc>
          <w:tcPr>
            <w:tcW w:w="1843" w:type="dxa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Сабақтың</w:t>
            </w:r>
          </w:p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жоспарланған кезеңдері</w:t>
            </w:r>
          </w:p>
        </w:tc>
        <w:tc>
          <w:tcPr>
            <w:tcW w:w="6287" w:type="dxa"/>
            <w:gridSpan w:val="2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іс-әрекет</w:t>
            </w:r>
          </w:p>
        </w:tc>
        <w:tc>
          <w:tcPr>
            <w:tcW w:w="1509" w:type="dxa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Ресурстар</w:t>
            </w:r>
            <w:proofErr w:type="spellEnd"/>
          </w:p>
        </w:tc>
      </w:tr>
      <w:tr w:rsidR="00403318" w:rsidRPr="0037231F" w:rsidTr="005A7905">
        <w:tc>
          <w:tcPr>
            <w:tcW w:w="1843" w:type="dxa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Сабақтың</w:t>
            </w:r>
            <w:proofErr w:type="spellEnd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басы</w:t>
            </w:r>
            <w:proofErr w:type="spellEnd"/>
          </w:p>
        </w:tc>
        <w:tc>
          <w:tcPr>
            <w:tcW w:w="6287" w:type="dxa"/>
            <w:gridSpan w:val="2"/>
          </w:tcPr>
          <w:p w:rsidR="004F0AB9" w:rsidRDefault="004F0AB9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  <w:r w:rsidR="00B23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7013B9" w:rsidRDefault="007013B9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0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«Дыбыстар әлеміне саяхат</w:t>
            </w:r>
            <w:r w:rsidRPr="00701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 әдісі</w:t>
            </w:r>
          </w:p>
          <w:p w:rsidR="00C0417C" w:rsidRPr="00CB2BBE" w:rsidRDefault="00C0417C" w:rsidP="00C0417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041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Мақсаты: «табиғи және жасанды</w:t>
            </w:r>
            <w:r w:rsidRPr="00C04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</w:t>
            </w:r>
            <w:r w:rsidRPr="00C041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» дыбыстарды  айыра білу және өткен тақырыпты бекіту, жаңа сабақты ашу</w:t>
            </w:r>
            <w:r w:rsidRPr="00C0417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kk-KZ" w:eastAsia="ru-RU"/>
              </w:rPr>
              <w:t>.</w:t>
            </w:r>
          </w:p>
          <w:p w:rsidR="00771D3E" w:rsidRPr="00771D3E" w:rsidRDefault="00771D3E" w:rsidP="005A79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771D3E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>Жабайы жануарлар, музыкалық аспаптар, ысқырық, қоңырау дыбыстары.</w:t>
            </w:r>
          </w:p>
          <w:p w:rsidR="00771D3E" w:rsidRPr="00771D3E" w:rsidRDefault="00771D3E" w:rsidP="005A79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771D3E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>Қандай дыбысты естідіңдер?</w:t>
            </w:r>
          </w:p>
          <w:p w:rsidR="00771D3E" w:rsidRPr="00771D3E" w:rsidRDefault="00771D3E" w:rsidP="005A79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771D3E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 xml:space="preserve">Дыбысты кім/не шығарды? </w:t>
            </w:r>
          </w:p>
          <w:p w:rsidR="00771D3E" w:rsidRPr="00771D3E" w:rsidRDefault="00771D3E" w:rsidP="005A79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771D3E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>Бұл дыбыстарды қандай белгілері бойынша бөлуге болады? (Табиғи және жасанды, қатты және бәсең.)</w:t>
            </w:r>
          </w:p>
          <w:p w:rsidR="00771D3E" w:rsidRPr="00771D3E" w:rsidRDefault="00771D3E" w:rsidP="005A79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771D3E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>Қандай музыкалық аспаптарды білесіңдер?</w:t>
            </w:r>
          </w:p>
          <w:p w:rsidR="00771D3E" w:rsidRDefault="00771D3E" w:rsidP="005A79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771D3E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>Неге адамдар дыбыс шығаратын құралдарды, мысалы, ысқырықты ойлап тапты? (Ескерту немесе назар аудару үшін)</w:t>
            </w:r>
          </w:p>
          <w:p w:rsidR="00771D3E" w:rsidRPr="00336649" w:rsidRDefault="00F3245D" w:rsidP="005A7905">
            <w:pPr>
              <w:pStyle w:val="a6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3245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Балалар, қалай ойлайсындар, бүгінгі сабағымыздың тақырыбы қалай аталуы мүмкін? </w:t>
            </w:r>
          </w:p>
          <w:p w:rsidR="00336649" w:rsidRPr="00336649" w:rsidRDefault="00336649" w:rsidP="005A7905">
            <w:pPr>
              <w:pStyle w:val="a6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Ал, енді сабағымыздың мақсатын анықтайық.</w:t>
            </w:r>
          </w:p>
          <w:p w:rsidR="00336649" w:rsidRPr="00CB2BBE" w:rsidRDefault="00336649" w:rsidP="005A7905">
            <w:pPr>
              <w:pStyle w:val="a6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Бүгінгі сабағымызда не болуіміз мүмкін?</w:t>
            </w:r>
          </w:p>
          <w:p w:rsidR="00CB2BBE" w:rsidRPr="00CB2BBE" w:rsidRDefault="00CB2BBE" w:rsidP="00CB2BBE">
            <w:pPr>
              <w:spacing w:line="343" w:lineRule="atLeas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B2B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Балалар, бүгінгі сабағымызда дыбыстардың қайда таралатын білетін боласыңдар. Алдымен топқа бөлінеміз.</w:t>
            </w:r>
          </w:p>
          <w:p w:rsidR="00CB2BBE" w:rsidRPr="00CB2BBE" w:rsidRDefault="00CB2BBE" w:rsidP="00CB2BBE">
            <w:pPr>
              <w:widowControl w:val="0"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</w:p>
          <w:p w:rsidR="00CB2BBE" w:rsidRPr="00CB2BBE" w:rsidRDefault="00CB2BBE" w:rsidP="00CB2BBE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</w:pPr>
            <w:r w:rsidRPr="00CB2BBE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kk-KZ"/>
              </w:rPr>
              <w:t>Ширату тапсырмасы. «Мозайка» әдісі</w:t>
            </w:r>
          </w:p>
          <w:p w:rsidR="00CB2BBE" w:rsidRPr="00CB2BBE" w:rsidRDefault="00CB2BBE" w:rsidP="00CB2BBE">
            <w:pPr>
              <w:widowControl w:val="0"/>
              <w:spacing w:line="260" w:lineRule="exact"/>
              <w:ind w:left="36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 w:rsidRPr="00CB2BB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Суреттерді жинақтау арқылы 3 топқа бөлінеді</w:t>
            </w:r>
          </w:p>
          <w:p w:rsidR="00CB2BBE" w:rsidRDefault="00CB2BBE" w:rsidP="00CB2BBE">
            <w:pPr>
              <w:pStyle w:val="a6"/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1-Топ; гитара</w:t>
            </w:r>
          </w:p>
          <w:p w:rsidR="00CB2BBE" w:rsidRPr="00CB2BBE" w:rsidRDefault="00CB2BBE" w:rsidP="00CB2BBE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           </w:t>
            </w:r>
            <w:r w:rsidRPr="00CB2BBE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 xml:space="preserve">2-Топ: домбыра </w:t>
            </w:r>
          </w:p>
          <w:p w:rsidR="00CB2BBE" w:rsidRDefault="00CB2BBE" w:rsidP="00CB2BBE">
            <w:pPr>
              <w:pStyle w:val="a6"/>
              <w:widowControl w:val="0"/>
              <w:spacing w:line="260" w:lineRule="exac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  <w:t>3-Топ: ксилофон</w:t>
            </w:r>
          </w:p>
          <w:p w:rsidR="00CB2BBE" w:rsidRPr="00CB2BBE" w:rsidRDefault="00CB2BBE" w:rsidP="00CB2BBE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</w:tcPr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8E0D46" w:rsidRDefault="008E0D46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8E0D46" w:rsidRDefault="008E0D46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8E0D46" w:rsidRDefault="008E0D46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8E0D46" w:rsidRPr="008E0D46" w:rsidRDefault="00B00D33" w:rsidP="005A7905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  <w:hyperlink r:id="rId6" w:history="1">
              <w:r w:rsidR="008E0D46" w:rsidRPr="008E0D46">
                <w:rPr>
                  <w:rFonts w:eastAsiaTheme="minorEastAsia"/>
                  <w:color w:val="0000FF"/>
                  <w:kern w:val="0"/>
                  <w:sz w:val="22"/>
                  <w:u w:val="single"/>
                  <w:lang w:val="kk-KZ" w:eastAsia="ru-RU"/>
                </w:rPr>
                <w:t>https://zvukipro.com/</w:t>
              </w:r>
            </w:hyperlink>
          </w:p>
          <w:p w:rsidR="008E0D46" w:rsidRPr="008E0D46" w:rsidRDefault="008E0D46" w:rsidP="005A7905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C72A14" w:rsidRDefault="00B00D33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  <w:hyperlink r:id="rId7" w:history="1">
              <w:r w:rsidR="008E0D46" w:rsidRPr="008E0D46">
                <w:rPr>
                  <w:rFonts w:eastAsiaTheme="minorEastAsia"/>
                  <w:color w:val="0000FF"/>
                  <w:kern w:val="0"/>
                  <w:sz w:val="22"/>
                  <w:u w:val="single"/>
                  <w:lang w:val="kk-KZ" w:eastAsia="ru-RU"/>
                </w:rPr>
                <w:t>https://wav-library.net/</w:t>
              </w:r>
            </w:hyperlink>
          </w:p>
          <w:p w:rsidR="00C72A14" w:rsidRPr="00C72A14" w:rsidRDefault="00C72A1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72A14" w:rsidRDefault="00C72A1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72A14" w:rsidRDefault="00C72A1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72A14" w:rsidRDefault="00C72A1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72A14" w:rsidRDefault="00C72A14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72A14" w:rsidRDefault="00C72A14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72A14" w:rsidRDefault="00C72A14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8E0D46" w:rsidRDefault="008E0D46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B2BBE" w:rsidRDefault="00CB2BBE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B2BBE" w:rsidRDefault="00CB2BBE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B2BBE" w:rsidRDefault="00CB2BBE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CB2BBE" w:rsidRDefault="00CB2BBE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3AE35" wp14:editId="717EFE51">
                  <wp:extent cx="357808" cy="348399"/>
                  <wp:effectExtent l="0" t="0" r="4445" b="0"/>
                  <wp:docPr id="10" name="Рисунок 10" descr="Твоя мелодия » Как выбрать гитару для ребенка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воя мелодия » Как выбрать гитару для ребенка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45" cy="35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BBE" w:rsidRDefault="00CB2BBE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D3F121" wp14:editId="36D63E27">
                  <wp:extent cx="490935" cy="333954"/>
                  <wp:effectExtent l="0" t="0" r="4445" b="9525"/>
                  <wp:docPr id="12" name="Рисунок 12" descr="ᐈ Ксилофон детский фото, фотографии ксилофон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ᐈ Ксилофон детский фото, фотографии ксилофон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9" t="10870" b="13199"/>
                          <a:stretch/>
                        </pic:blipFill>
                        <pic:spPr bwMode="auto">
                          <a:xfrm>
                            <a:off x="0" y="0"/>
                            <a:ext cx="491092" cy="33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2BBE" w:rsidRPr="00C72A14" w:rsidRDefault="00CB2BBE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BCBC44" wp14:editId="068F89F2">
                  <wp:extent cx="307075" cy="494252"/>
                  <wp:effectExtent l="0" t="0" r="0" b="1270"/>
                  <wp:docPr id="24" name="Рисунок 24" descr="И даль степей, и страсть души - все обращает в кюй домбр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 даль степей, и страсть души - все обращает в кюй домбр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74" cy="49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18" w:rsidRPr="00C93C93" w:rsidTr="005A7905">
        <w:tc>
          <w:tcPr>
            <w:tcW w:w="1843" w:type="dxa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Сабақтың</w:t>
            </w:r>
            <w:proofErr w:type="spellEnd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ортасы</w:t>
            </w:r>
            <w:proofErr w:type="spellEnd"/>
          </w:p>
        </w:tc>
        <w:tc>
          <w:tcPr>
            <w:tcW w:w="6287" w:type="dxa"/>
            <w:gridSpan w:val="2"/>
          </w:tcPr>
          <w:p w:rsidR="00E151F8" w:rsidRDefault="00E151F8" w:rsidP="00E151F8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E15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Ұжымдық жұмыс </w:t>
            </w:r>
          </w:p>
          <w:p w:rsidR="00E151F8" w:rsidRPr="00E151F8" w:rsidRDefault="00E151F8" w:rsidP="00E151F8">
            <w:pPr>
              <w:spacing w:line="276" w:lineRule="auto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  <w:t>«</w:t>
            </w:r>
            <w:r w:rsidRPr="00E442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Ой қозғау»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  <w:t>әдісі</w:t>
            </w:r>
          </w:p>
          <w:p w:rsidR="004107C9" w:rsidRDefault="00E151F8" w:rsidP="004107C9">
            <w:pPr>
              <w:spacing w:after="120" w:line="276" w:lineRule="auto"/>
              <w:textAlignment w:val="bottom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151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Дыбыс қалай таралады? </w:t>
            </w:r>
          </w:p>
          <w:p w:rsidR="004107C9" w:rsidRDefault="004107C9" w:rsidP="004107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Суреттермен жұмыс. Сипаттау. </w:t>
            </w:r>
          </w:p>
          <w:p w:rsidR="004107C9" w:rsidRDefault="004107C9" w:rsidP="004107C9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  <w:r w:rsidRPr="00F24C94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  <w:t>сурет «Ер Төстік пен Саққұлақ», суреттке қарай отырып, ертегіні  еске түсіреді.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  <w:t xml:space="preserve"> Егер оқушылар дұрыс жауап бере алмаса, дыбыс ауаға қарағанда жер арқылы тез таралатынын айтамын</w:t>
            </w:r>
          </w:p>
          <w:p w:rsidR="004107C9" w:rsidRDefault="004107C9" w:rsidP="004107C9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  <w:t xml:space="preserve">сурет Дельфин басқа дельфиндер шығаратын дыбысты 10 км қашықтықтан ести алады, себебі дыбыс ауаға қарағанда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  <w:lastRenderedPageBreak/>
              <w:t>суда тез таралады және жақсырақ естіледі</w:t>
            </w:r>
          </w:p>
          <w:p w:rsidR="00F36C26" w:rsidRPr="004107C9" w:rsidRDefault="004107C9" w:rsidP="004107C9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  <w:t>сурет. Қатты фонендоскопта дыбыс тез таралады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019"/>
              <w:gridCol w:w="2019"/>
            </w:tblGrid>
            <w:tr w:rsidR="00FA7860" w:rsidRPr="003B0C1A" w:rsidTr="00FA7860">
              <w:tc>
                <w:tcPr>
                  <w:tcW w:w="2018" w:type="dxa"/>
                </w:tcPr>
                <w:p w:rsidR="00FA7860" w:rsidRDefault="00FA7860" w:rsidP="003B0C1A">
                  <w:pPr>
                    <w:framePr w:hSpace="180" w:wrap="around" w:vAnchor="text" w:hAnchor="text" w:x="-318" w:y="1"/>
                    <w:widowControl w:val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EAC0A7F" wp14:editId="191B7E6F">
                        <wp:extent cx="1105469" cy="805218"/>
                        <wp:effectExtent l="0" t="0" r="0" b="0"/>
                        <wp:docPr id="22" name="Рисунок 22" descr="Қосудың терімділік қасиетін қолдану - начальные классы, уро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Қосудың терімділік қасиетін қолдану - начальные классы, уро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298" cy="805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7C9" w:rsidRDefault="004107C9" w:rsidP="003B0C1A">
                  <w:pPr>
                    <w:framePr w:hSpace="180" w:wrap="around" w:vAnchor="text" w:hAnchor="text" w:x="-318" w:y="1"/>
                    <w:widowControl w:val="0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 w:rsidRPr="00F24C94">
                    <w:rPr>
                      <w:rFonts w:ascii="Times New Roman" w:eastAsia="Times New Roman" w:hAnsi="Times New Roman" w:cs="Times New Roman"/>
                      <w:bCs/>
                      <w:color w:val="0D0D0D"/>
                      <w:lang w:val="kk-KZ"/>
                    </w:rPr>
                    <w:t>Неге Саққұлақ құлағын жерге төседі?</w:t>
                  </w:r>
                </w:p>
              </w:tc>
              <w:tc>
                <w:tcPr>
                  <w:tcW w:w="2019" w:type="dxa"/>
                </w:tcPr>
                <w:p w:rsidR="00FA7860" w:rsidRDefault="004107C9" w:rsidP="003B0C1A">
                  <w:pPr>
                    <w:framePr w:hSpace="180" w:wrap="around" w:vAnchor="text" w:hAnchor="text" w:x="-318" w:y="1"/>
                    <w:widowControl w:val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4E4350" wp14:editId="48791C85">
                        <wp:extent cx="1098644" cy="614150"/>
                        <wp:effectExtent l="0" t="0" r="6350" b="0"/>
                        <wp:docPr id="25" name="Рисунок 25" descr="Уроки рисо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роки рисо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69" cy="616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7C9" w:rsidRDefault="004107C9" w:rsidP="003B0C1A">
                  <w:pPr>
                    <w:framePr w:hSpace="180" w:wrap="around" w:vAnchor="text" w:hAnchor="text" w:x="-318" w:y="1"/>
                    <w:widowControl w:val="0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/>
                      <w:lang w:val="kk-KZ"/>
                    </w:rPr>
                    <w:t>Теңіз жануарлары бір-бірімен қалай қарым-қатынас жасайды?</w:t>
                  </w:r>
                </w:p>
              </w:tc>
              <w:tc>
                <w:tcPr>
                  <w:tcW w:w="2019" w:type="dxa"/>
                </w:tcPr>
                <w:p w:rsidR="00FA7860" w:rsidRDefault="004107C9" w:rsidP="003B0C1A">
                  <w:pPr>
                    <w:framePr w:hSpace="180" w:wrap="around" w:vAnchor="text" w:hAnchor="text" w:x="-318" w:y="1"/>
                    <w:widowControl w:val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72123C" wp14:editId="153256ED">
                        <wp:extent cx="1037230" cy="612251"/>
                        <wp:effectExtent l="0" t="0" r="0" b="0"/>
                        <wp:docPr id="26" name="Рисунок 26" descr="Доктор слушает пациент иллюстрация вектора. иллюстрации насчитывающей  пациент - 31453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Доктор слушает пациент иллюстрация вектора. иллюстрации насчитывающей  пациент - 3145338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16" t="11628" r="5135" b="163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4216" cy="61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07C9" w:rsidRDefault="004107C9" w:rsidP="003B0C1A">
                  <w:pPr>
                    <w:framePr w:hSpace="180" w:wrap="around" w:vAnchor="text" w:hAnchor="text" w:x="-318" w:y="1"/>
                    <w:widowControl w:val="0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D0D0D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D0D0D"/>
                      <w:lang w:val="kk-KZ"/>
                    </w:rPr>
                    <w:t>Неге дәрігер науқастың жүрек соғуын тыңдау кезінде фонендоскопты пайдаланады?</w:t>
                  </w:r>
                </w:p>
              </w:tc>
            </w:tr>
          </w:tbl>
          <w:p w:rsidR="00F24C94" w:rsidRDefault="00F24C94" w:rsidP="005A790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</w:p>
          <w:p w:rsidR="00C93C93" w:rsidRPr="000202E5" w:rsidRDefault="00C93C93" w:rsidP="005A790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0202E5"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  <w:t xml:space="preserve">  </w:t>
            </w:r>
            <w:r w:rsidRPr="000202E5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8"/>
                <w:szCs w:val="28"/>
                <w:lang w:val="kk-KZ" w:eastAsia="ru-RU"/>
              </w:rPr>
              <w:t>- Дыбыстар осы орталарда бірдей тарала ма?</w:t>
            </w:r>
          </w:p>
          <w:p w:rsidR="00C93C93" w:rsidRDefault="00C93C93" w:rsidP="005A790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</w:pPr>
            <w:r w:rsidRPr="00C93C93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sz w:val="28"/>
                <w:szCs w:val="28"/>
                <w:lang w:val="kk-KZ" w:eastAsia="ru-RU"/>
              </w:rPr>
              <w:t xml:space="preserve">Дыбыс  ауаға қарағанда, жер (қатты дене) арқылы  тез  таралады. Дыбыс суда жақсы естіледі. </w:t>
            </w:r>
            <w:r w:rsidRPr="00C93C93">
              <w:rPr>
                <w:rFonts w:ascii="Times New Roman" w:eastAsiaTheme="minorEastAsia" w:hAnsi="Times New Roman" w:cs="Times New Roman"/>
                <w:color w:val="000000"/>
                <w:kern w:val="0"/>
                <w:sz w:val="28"/>
                <w:szCs w:val="28"/>
                <w:lang w:val="kk-KZ" w:eastAsia="ru-RU"/>
              </w:rPr>
              <w:t>Дыбыс қатты дене арқылы таралғанда қатты естіледі.</w:t>
            </w:r>
          </w:p>
          <w:p w:rsidR="000202E5" w:rsidRPr="00D115D3" w:rsidRDefault="000202E5" w:rsidP="005A790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D115D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ҚБ </w:t>
            </w:r>
            <w:r w:rsidR="0028703A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«Бағдаршам</w:t>
            </w:r>
            <w:r w:rsidR="00D115D3" w:rsidRPr="00D115D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» әдісі</w:t>
            </w:r>
          </w:p>
          <w:p w:rsidR="00AE6970" w:rsidRPr="00F24C94" w:rsidRDefault="00AE6970" w:rsidP="005A790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</w:p>
          <w:p w:rsidR="000F28C0" w:rsidRPr="000F28C0" w:rsidRDefault="000F28C0" w:rsidP="000F28C0">
            <w:pPr>
              <w:spacing w:line="343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0F28C0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  <w:t xml:space="preserve"> </w:t>
            </w:r>
            <w:r w:rsidRPr="000F2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Белсенді оқу ортасын құру.</w:t>
            </w:r>
          </w:p>
          <w:p w:rsidR="000F28C0" w:rsidRPr="000F28C0" w:rsidRDefault="000F28C0" w:rsidP="000F28C0">
            <w:pPr>
              <w:spacing w:after="200" w:line="276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 w:rsidRPr="000F2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Бірлескен оқу тәсілі</w:t>
            </w:r>
          </w:p>
          <w:p w:rsidR="000F28C0" w:rsidRPr="000F28C0" w:rsidRDefault="003B0C1A" w:rsidP="000F28C0">
            <w:pPr>
              <w:spacing w:after="200" w:line="276" w:lineRule="auto"/>
              <w:textAlignment w:val="bottom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>«Біз зерттеушіміз»</w:t>
            </w:r>
            <w:r w:rsidR="000F28C0" w:rsidRPr="000F2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 w:eastAsia="ru-RU"/>
              </w:rPr>
              <w:t xml:space="preserve"> әдісі.</w:t>
            </w:r>
          </w:p>
          <w:p w:rsidR="0005644B" w:rsidRPr="0005644B" w:rsidRDefault="008852F2" w:rsidP="0005644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>1- топ</w:t>
            </w:r>
            <w:r w:rsidR="0005644B" w:rsidRPr="0005644B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="0005644B"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Гитара жасау.</w:t>
            </w:r>
          </w:p>
          <w:p w:rsidR="0005644B" w:rsidRPr="0005644B" w:rsidRDefault="0005644B" w:rsidP="0005644B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ұзындықтары әртүрлі бірнеше резеңкелер (кеңселік) дайындау; </w:t>
            </w:r>
          </w:p>
          <w:p w:rsidR="0005644B" w:rsidRPr="0005644B" w:rsidRDefault="0005644B" w:rsidP="0005644B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қораптың қарама-қарсы екі қабырғасын ішке қарай бүктеу; </w:t>
            </w:r>
          </w:p>
          <w:p w:rsidR="0005644B" w:rsidRPr="0005644B" w:rsidRDefault="0005644B" w:rsidP="0005644B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бүктелген қабырғаларды қысатындай етіп, қорапқа резеңкелерді кигізу; </w:t>
            </w:r>
          </w:p>
          <w:p w:rsidR="0005644B" w:rsidRPr="0005644B" w:rsidRDefault="0005644B" w:rsidP="0005644B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резеңкелердің әрқайсысын шерту және олар шығаратын дыбыстарды салыстыру; </w:t>
            </w:r>
          </w:p>
          <w:p w:rsidR="0005644B" w:rsidRDefault="0005644B" w:rsidP="0005644B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резеңкелерді түрлі күшпен шерту және дыбыс қаттылығын  салыстыру.</w:t>
            </w:r>
          </w:p>
          <w:p w:rsidR="008852F2" w:rsidRPr="008852F2" w:rsidRDefault="008852F2" w:rsidP="008852F2">
            <w:pPr>
              <w:spacing w:line="276" w:lineRule="auto"/>
              <w:ind w:left="360"/>
              <w:contextualSpacing/>
              <w:jc w:val="both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8852F2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  <w:t xml:space="preserve">Дескриптор </w:t>
            </w:r>
          </w:p>
          <w:p w:rsidR="00F66CA3" w:rsidRPr="00F66CA3" w:rsidRDefault="00F66CA3" w:rsidP="00F66CA3">
            <w:pPr>
              <w:pStyle w:val="a6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F66CA3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дыбыс шығаратын құралдарды қолда бар ресурстан жасай алады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8852F2" w:rsidRPr="008852F2" w:rsidRDefault="008852F2" w:rsidP="008852F2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8852F2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дыбыс 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әр түрлі </w:t>
            </w:r>
            <w:r w:rsidR="00F66CA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болатының</w:t>
            </w:r>
            <w:r w:rsidRPr="008852F2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 салыстыр</w:t>
            </w:r>
            <w:r w:rsidR="00F66CA3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ып қорытынды жасайды.</w:t>
            </w:r>
          </w:p>
          <w:p w:rsidR="0005644B" w:rsidRPr="0005644B" w:rsidRDefault="00CA2C76" w:rsidP="0005644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 xml:space="preserve"> 2</w:t>
            </w:r>
            <w:r w:rsidR="00F66CA3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>-топ</w:t>
            </w:r>
            <w:r w:rsidR="0005644B" w:rsidRPr="0005644B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 xml:space="preserve">. </w:t>
            </w:r>
            <w:r w:rsidR="00FC385E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Флейта</w:t>
            </w:r>
            <w:r w:rsidR="0005644B"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жасау. </w:t>
            </w:r>
          </w:p>
          <w:p w:rsidR="0005644B" w:rsidRPr="0005644B" w:rsidRDefault="0005644B" w:rsidP="0005644B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Түтікшелерді бір-бірінен 1 см-ге қысқа бола</w:t>
            </w: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softHyphen/>
              <w:t xml:space="preserve">тындай етіп, қию; </w:t>
            </w:r>
          </w:p>
          <w:p w:rsidR="0005644B" w:rsidRPr="0005644B" w:rsidRDefault="0005644B" w:rsidP="0005644B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түтікшелерді біртіндеп қысқару ретіне қарай бір қатарға орналастырып, скотчпен </w:t>
            </w: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lastRenderedPageBreak/>
              <w:t xml:space="preserve">бекіту; </w:t>
            </w:r>
          </w:p>
          <w:p w:rsidR="0005644B" w:rsidRPr="0005644B" w:rsidRDefault="00FC385E" w:rsidP="0005644B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флейтаны</w:t>
            </w:r>
            <w:r w:rsidR="0005644B"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ерінге тақап, үрлеу; </w:t>
            </w:r>
          </w:p>
          <w:p w:rsidR="0005644B" w:rsidRPr="0005644B" w:rsidRDefault="0005644B" w:rsidP="0005644B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түрлі күшпен үрлеу және дыбыс қаттылығын са</w:t>
            </w: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softHyphen/>
              <w:t xml:space="preserve">лыстыру; </w:t>
            </w:r>
          </w:p>
          <w:p w:rsidR="0005644B" w:rsidRPr="0005644B" w:rsidRDefault="0005644B" w:rsidP="0005644B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дыбыстарды түтікшенің ұзындығымен салыстыру; </w:t>
            </w:r>
          </w:p>
          <w:p w:rsidR="0005644B" w:rsidRDefault="00FC385E" w:rsidP="0005644B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флейта</w:t>
            </w:r>
            <w:r w:rsidR="0005644B"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 дыбысын әртүрлі қашықтықта тыңдап көру.</w:t>
            </w:r>
          </w:p>
          <w:p w:rsidR="006C3006" w:rsidRPr="006C3006" w:rsidRDefault="006C3006" w:rsidP="006C3006">
            <w:p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</w:pPr>
            <w:r w:rsidRPr="006C3006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  <w:t xml:space="preserve">Дескриптор </w:t>
            </w:r>
          </w:p>
          <w:p w:rsidR="006C3006" w:rsidRPr="006C3006" w:rsidRDefault="006C3006" w:rsidP="006C3006">
            <w:pPr>
              <w:pStyle w:val="a6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 w:eastAsia="en-US"/>
              </w:rPr>
            </w:pPr>
            <w:r w:rsidRPr="006C300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дыбыс шығаратын құралдарды қолда бар ресурстан жасай алады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6C3006" w:rsidRPr="006C3006" w:rsidRDefault="006C3006" w:rsidP="006C3006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дыбыс қаттылығын са</w:t>
            </w: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softHyphen/>
              <w:t>лыстырып қорытынды жасайды.</w:t>
            </w:r>
          </w:p>
          <w:p w:rsidR="0005644B" w:rsidRPr="0005644B" w:rsidRDefault="00CA2C76" w:rsidP="0005644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>3</w:t>
            </w:r>
            <w:r w:rsidR="006C3006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>-топ</w:t>
            </w:r>
            <w:r w:rsidR="0005644B" w:rsidRPr="0005644B">
              <w:rPr>
                <w:rFonts w:ascii="Times New Roman" w:eastAsiaTheme="minorEastAsia" w:hAnsi="Times New Roman" w:cs="Times New Roman"/>
                <w:b/>
                <w:bCs/>
                <w:kern w:val="0"/>
                <w:sz w:val="28"/>
                <w:szCs w:val="28"/>
                <w:lang w:val="kk-KZ" w:eastAsia="ru-RU"/>
              </w:rPr>
              <w:t xml:space="preserve"> </w:t>
            </w:r>
            <w:r w:rsidR="0005644B"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Ксилофон жасайды. </w:t>
            </w:r>
          </w:p>
          <w:p w:rsidR="0005644B" w:rsidRPr="0005644B" w:rsidRDefault="0005644B" w:rsidP="0005644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Бірдей бөтелкелерді бір қатарға қою; </w:t>
            </w:r>
          </w:p>
          <w:p w:rsidR="0005644B" w:rsidRPr="0005644B" w:rsidRDefault="0005644B" w:rsidP="0005644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бөтелкелерге түрлі мөлшерде су құю; </w:t>
            </w:r>
          </w:p>
          <w:p w:rsidR="0005644B" w:rsidRPr="0005644B" w:rsidRDefault="0005644B" w:rsidP="0005644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қарындашпен бөтелкелердің шетін дыбыс шығатындай етіп шерту; </w:t>
            </w:r>
          </w:p>
          <w:p w:rsidR="0005644B" w:rsidRPr="0005644B" w:rsidRDefault="0005644B" w:rsidP="0005644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шығатын дыбыстарды құйылған судың мөлшерімен салыстыру;</w:t>
            </w:r>
          </w:p>
          <w:p w:rsidR="0005644B" w:rsidRPr="0005644B" w:rsidRDefault="0005644B" w:rsidP="0005644B">
            <w:pPr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бөтелкелерді түрлі күшпен ұрып көру және дыбыстардың қаттылығын салыстыру; </w:t>
            </w:r>
          </w:p>
          <w:p w:rsidR="0005644B" w:rsidRPr="0005644B" w:rsidRDefault="0005644B" w:rsidP="0005644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ксилофонның дыбысын әртүрлі қашықтықта са</w:t>
            </w: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softHyphen/>
              <w:t>лыстырып көру</w:t>
            </w:r>
          </w:p>
          <w:p w:rsidR="009466C7" w:rsidRPr="009466C7" w:rsidRDefault="00107A34" w:rsidP="005A7905">
            <w:pPr>
              <w:widowControl w:val="0"/>
              <w:jc w:val="both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  <w:t>Де</w:t>
            </w:r>
            <w:r w:rsidR="009466C7" w:rsidRPr="009466C7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  <w:lang w:val="kk-KZ" w:eastAsia="ru-RU"/>
              </w:rPr>
              <w:t xml:space="preserve">скриптор: </w:t>
            </w:r>
          </w:p>
          <w:p w:rsidR="006C3006" w:rsidRPr="006C3006" w:rsidRDefault="009466C7" w:rsidP="006C3006">
            <w:pPr>
              <w:pStyle w:val="a6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  <w:r w:rsidRPr="009466C7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дыбыс шығаратын құралдарды қолда бар ресурстан жасай алады</w:t>
            </w:r>
            <w:r w:rsidR="006C300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6C3006" w:rsidRPr="006C3006" w:rsidRDefault="006C3006" w:rsidP="006C3006">
            <w:pPr>
              <w:pStyle w:val="a6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дыбыстардың қаттылығын салыстырып қорытынды жасайды.</w:t>
            </w:r>
          </w:p>
          <w:p w:rsidR="00AA02ED" w:rsidRDefault="004638B5" w:rsidP="005A79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  <w:t>ҚБ «Сэнд</w:t>
            </w:r>
            <w:r w:rsidR="009466C7" w:rsidRPr="00724AE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  <w:t>вич» әдісі</w:t>
            </w:r>
          </w:p>
          <w:p w:rsidR="00D43600" w:rsidRPr="00D43600" w:rsidRDefault="00D43600" w:rsidP="00D43600">
            <w:pPr>
              <w:spacing w:after="20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val="kk-KZ" w:eastAsia="ru-RU"/>
              </w:rPr>
            </w:pPr>
            <w:r w:rsidRPr="00D4360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lang w:val="kk-KZ" w:eastAsia="ru-RU"/>
              </w:rPr>
              <w:t>Саралау тапсырмалары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Білім алушылардың, 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Мұғалімнің көмегін көп қажет ететін оқушыларға </w:t>
            </w:r>
            <w:r w:rsidRPr="00D43600">
              <w:rPr>
                <w:rFonts w:ascii="Times New Roman" w:eastAsia="Arial" w:hAnsi="Times New Roman" w:cs="Times New Roman"/>
                <w:bCs/>
                <w:sz w:val="28"/>
                <w:szCs w:val="28"/>
                <w:lang w:val="kk-KZ" w:eastAsia="ru-RU"/>
              </w:rPr>
              <w:t>мүмкіндігіне және  қажеттілігіне  қарай қолдау көрсету мақсатында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 xml:space="preserve"> «Табиғат әуені » әдісі суреттер беріледі</w:t>
            </w:r>
          </w:p>
          <w:p w:rsid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1.Қандай заттар дыбыс шығара алады?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D88DA69" wp14:editId="162FC8D0">
                  <wp:extent cx="759259" cy="600502"/>
                  <wp:effectExtent l="0" t="0" r="3175" b="9525"/>
                  <wp:docPr id="28" name="Рисунок 28" descr="Звуки природы в офисе улучшают производитель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вуки природы в офисе улучшают производитель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05" cy="63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60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25475C0" wp14:editId="5D36387D">
                  <wp:extent cx="782654" cy="627797"/>
                  <wp:effectExtent l="0" t="0" r="0" b="1270"/>
                  <wp:docPr id="29" name="Рисунок 29" descr="Звуки природ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вуки природ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31" cy="64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60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3EC73A" wp14:editId="496E09AF">
                  <wp:extent cx="801179" cy="641445"/>
                  <wp:effectExtent l="0" t="0" r="0" b="6350"/>
                  <wp:docPr id="30" name="Рисунок 30" descr="Наши коты и кошки на природе / 7dach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ши коты и кошки на природе / 7dach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77" cy="653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60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304C10C" wp14:editId="386EA54E">
                  <wp:extent cx="689212" cy="666502"/>
                  <wp:effectExtent l="0" t="0" r="0" b="635"/>
                  <wp:docPr id="31" name="Рисунок 31" descr="Hyvin kuuluu! * Урок 17 | Финляндия: язык, культура, ис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vin kuuluu! * Урок 17 | Финляндия: язык, культура, ис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11" cy="70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65C" w:rsidRPr="007E70D3">
              <w:rPr>
                <w:noProof/>
                <w:lang w:val="kk-KZ" w:eastAsia="ru-RU"/>
              </w:rPr>
              <w:t xml:space="preserve"> </w:t>
            </w:r>
            <w:r w:rsidR="0035565C">
              <w:rPr>
                <w:noProof/>
                <w:lang w:eastAsia="ru-RU"/>
              </w:rPr>
              <w:drawing>
                <wp:inline distT="0" distB="0" distL="0" distR="0" wp14:anchorId="69683A69" wp14:editId="5E95B0F9">
                  <wp:extent cx="702859" cy="613838"/>
                  <wp:effectExtent l="0" t="0" r="2540" b="0"/>
                  <wp:docPr id="33" name="Рисунок 33" descr="Идет дождь осенью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дет дождь осенью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386" cy="61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Дескриптор: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Дыбыс шығаратын заттарды ажыратады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lastRenderedPageBreak/>
              <w:t>-Табиғаттағы құбылыстардың дыбысын анықтайды</w:t>
            </w:r>
          </w:p>
          <w:p w:rsidR="004638B5" w:rsidRDefault="004638B5" w:rsidP="005A790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  <w:lang w:val="kk-KZ"/>
              </w:rPr>
            </w:pPr>
          </w:p>
          <w:p w:rsidR="005425C0" w:rsidRDefault="00D43600" w:rsidP="00D43600">
            <w:pPr>
              <w:spacing w:after="200" w:line="252" w:lineRule="auto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kk-KZ" w:eastAsia="ru-RU"/>
              </w:rPr>
              <w:t>Мұғалімнің көмегін аз  қажет ететін оқушы қызығушылығына,оқу қарқынына қарай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r w:rsidRPr="00D4360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kk-KZ" w:eastAsia="ru-RU"/>
              </w:rPr>
              <w:t>« Елестетіп көр » әдісі. </w:t>
            </w:r>
          </w:p>
          <w:bookmarkEnd w:id="0"/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2.Маса мен зауза қоңызының ұшқан кезде қандай дыбыс шығарады?Олардың дыбысы қалай ерекшеленеді?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Дескриптор</w:t>
            </w: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 xml:space="preserve">: 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Олардың дыбыс ерекшелігін біледі.</w:t>
            </w:r>
          </w:p>
          <w:p w:rsidR="00D43600" w:rsidRPr="00D43600" w:rsidRDefault="00D43600" w:rsidP="00D43600">
            <w:pPr>
              <w:spacing w:line="252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</w:pPr>
            <w:r w:rsidRPr="00D43600">
              <w:rPr>
                <w:rFonts w:ascii="Times New Roman" w:eastAsia="Arial" w:hAnsi="Times New Roman" w:cs="Times New Roman"/>
                <w:sz w:val="28"/>
                <w:szCs w:val="28"/>
                <w:lang w:val="kk-KZ" w:eastAsia="ru-RU"/>
              </w:rPr>
              <w:t>- Маса мен зауза қоңызын айыра алады</w:t>
            </w:r>
          </w:p>
          <w:p w:rsidR="00D43600" w:rsidRPr="00D43600" w:rsidRDefault="00D43600" w:rsidP="00D43600">
            <w:pPr>
              <w:spacing w:after="200" w:line="252" w:lineRule="auto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:rsidR="00836292" w:rsidRPr="00CC57BC" w:rsidRDefault="00D27DB6" w:rsidP="00D27DB6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27DB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ҚБ</w:t>
            </w:r>
            <w:r w:rsidR="00D4360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 xml:space="preserve"> «Екі жұлдыз, бір тілек</w:t>
            </w:r>
            <w:r w:rsidR="00303C0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» әдісі</w:t>
            </w:r>
          </w:p>
        </w:tc>
        <w:tc>
          <w:tcPr>
            <w:tcW w:w="1509" w:type="dxa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:rsidR="00F24C94" w:rsidRDefault="00F24C94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:rsidR="00F24C94" w:rsidRPr="00F24C94" w:rsidRDefault="00F24C9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24C94" w:rsidRDefault="00F24C9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24C94" w:rsidRDefault="00F24C94" w:rsidP="005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93C93" w:rsidRDefault="00C93C93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93C93" w:rsidRDefault="00C93C93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28703A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6CBD4" wp14:editId="62F6687E">
                  <wp:extent cx="405515" cy="477078"/>
                  <wp:effectExtent l="0" t="0" r="0" b="0"/>
                  <wp:docPr id="27" name="Рисунок 4" descr="Светофор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4" descr="Светофор PN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09" cy="478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A7905" w:rsidRDefault="005A7905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P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Қорап, кеңселік резеңкелер</w:t>
            </w:r>
            <w:r w:rsidRPr="0005644B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  <w:t>;</w:t>
            </w:r>
          </w:p>
          <w:p w:rsidR="00B93C39" w:rsidRDefault="00B93C39" w:rsidP="005A7905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kk-KZ" w:eastAsia="en-US"/>
              </w:rPr>
            </w:pPr>
          </w:p>
          <w:p w:rsidR="00B93C39" w:rsidRDefault="00B93C39" w:rsidP="005A7905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kk-KZ" w:eastAsia="en-US"/>
              </w:rPr>
            </w:pPr>
          </w:p>
          <w:p w:rsidR="00010060" w:rsidRDefault="00010060" w:rsidP="005A7905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kk-KZ" w:eastAsia="en-US"/>
              </w:rPr>
            </w:pPr>
          </w:p>
          <w:p w:rsidR="009466C7" w:rsidRDefault="009466C7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Default="0005644B" w:rsidP="005A79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Pr="0005644B" w:rsidRDefault="0005644B" w:rsidP="000564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Default="0005644B" w:rsidP="000564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Default="0005644B" w:rsidP="000564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Default="0005644B" w:rsidP="000564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05644B" w:rsidRP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 xml:space="preserve">Коктейль түтікшелері (7-10 дана), скотч, </w:t>
            </w: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lastRenderedPageBreak/>
              <w:t xml:space="preserve">қайшы </w:t>
            </w:r>
          </w:p>
          <w:p w:rsidR="0005644B" w:rsidRPr="0005644B" w:rsidRDefault="007059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D7D860" wp14:editId="67948223">
                  <wp:extent cx="524786" cy="524786"/>
                  <wp:effectExtent l="0" t="0" r="8890" b="8890"/>
                  <wp:docPr id="19" name="Рисунок 19" descr="Музыкальные инструменты слушать онлайн и скачать бесплатно на Zvukog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зыкальные инструменты слушать онлайн и скачать бесплатно на Zvukogram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32" cy="52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44B" w:rsidRP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05644B" w:rsidRP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FC385E" w:rsidRDefault="00FC385E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FC385E" w:rsidRDefault="00FC385E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6C3006" w:rsidRDefault="006C3006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6C3006" w:rsidRDefault="006C3006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6C3006" w:rsidRDefault="006C3006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6C3006" w:rsidRDefault="006C3006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 w:rsidRPr="0005644B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  <w:t>Бірнеше пластик бөтелке</w:t>
            </w:r>
          </w:p>
          <w:p w:rsidR="008F5564" w:rsidRDefault="008F5564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8F5564" w:rsidRDefault="008F5564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8F5564" w:rsidRDefault="008F5564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8F5564" w:rsidRDefault="008F5564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6C3006" w:rsidRDefault="006C3006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6C3006" w:rsidRDefault="006C3006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</w:p>
          <w:p w:rsidR="008F5564" w:rsidRDefault="008F5564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515972" wp14:editId="16E1575D">
                  <wp:extent cx="537153" cy="310101"/>
                  <wp:effectExtent l="0" t="0" r="0" b="0"/>
                  <wp:docPr id="2" name="Рисунок 22" descr="Cliparts Cheese Sandwiches - Transparent Background Sandwich Icon - Png  Download (#140447) - Pin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2" descr="Cliparts Cheese Sandwiches - Transparent Background Sandwich Icon - Png  Download (#140447) - PinClipart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195" cy="31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564" w:rsidRPr="0005644B" w:rsidRDefault="008F5564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05644B" w:rsidRP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05644B" w:rsidRDefault="0005644B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303C09" w:rsidRDefault="00303C09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D43600" w:rsidRDefault="00D43600" w:rsidP="0005644B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</w:p>
          <w:p w:rsidR="00010060" w:rsidRPr="00D43600" w:rsidRDefault="005425C0" w:rsidP="00D43600">
            <w:pPr>
              <w:spacing w:after="200" w:line="276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val="kk-KZ" w:eastAsia="ru-RU"/>
              </w:rPr>
            </w:pPr>
            <w:r w:rsidRPr="005425C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21094D1" wp14:editId="012A0726">
                  <wp:extent cx="688544" cy="515566"/>
                  <wp:effectExtent l="0" t="0" r="0" b="0"/>
                  <wp:docPr id="18" name="Рисунок 18" descr="Екі жұлдыз, бір тілек” стратегиясы - презентация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Екі жұлдыз, бір тілек” стратегиясы - презентация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11" cy="51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18" w:rsidRPr="003B0C1A" w:rsidTr="005A7905">
        <w:tc>
          <w:tcPr>
            <w:tcW w:w="1843" w:type="dxa"/>
          </w:tcPr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056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Сабақтың соңы</w:t>
            </w:r>
          </w:p>
        </w:tc>
        <w:tc>
          <w:tcPr>
            <w:tcW w:w="6287" w:type="dxa"/>
            <w:gridSpan w:val="2"/>
          </w:tcPr>
          <w:p w:rsidR="007E1576" w:rsidRP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«Аяқталмаған сөйлем»</w:t>
            </w:r>
            <w:r w:rsidR="008F55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әдісі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«Мұғалімге жеделхат» тақтасына оқушылар стикер жапсыру арқылы орындалады. Оқушылар өздеріне жақын сөйлемді таңдап, айтылған ойды жалғастырады: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бүгінгі сабақта мен....түсіндім, ...білдім,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....көзімді жеткіздім.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бүгін сабақта қуантқаны.....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мен өзімді.....үшін мақтар едім.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маған ерекше ұнағаны.....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сабақтан соң маған........келді.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бүгін маған..........сәті түсті.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қызықты болғаны.....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......қиындық тудырды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менің түсінгенім..... </w:t>
            </w:r>
          </w:p>
          <w:p w:rsidR="007E1576" w:rsidRDefault="007E1576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енді мен......аламын. </w:t>
            </w:r>
          </w:p>
          <w:p w:rsidR="00441689" w:rsidRPr="00441689" w:rsidRDefault="006215DA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Кері байланыс </w:t>
            </w:r>
            <w:r w:rsidR="00441689" w:rsidRPr="004416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«Жетістік ағашы» </w:t>
            </w:r>
          </w:p>
          <w:p w:rsidR="008F5564" w:rsidRDefault="008F5564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5564" w:rsidRDefault="008F5564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1DF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D3D51E" wp14:editId="73A3C187">
                  <wp:extent cx="918963" cy="1057523"/>
                  <wp:effectExtent l="0" t="0" r="0" b="9525"/>
                  <wp:docPr id="13" name="Рисунок 5" descr="Картинки по запросу шаблоны формативное оценивание в 1 клас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шаблоны формативное оценивание в 1 клас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05" cy="10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5DA" w:rsidRDefault="006215DA" w:rsidP="005A7905">
            <w:pPr>
              <w:tabs>
                <w:tab w:val="left" w:pos="93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15DA" w:rsidRPr="006215DA" w:rsidRDefault="00CC57BC" w:rsidP="00CC57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C5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Ағаштың жоғары жағында</w:t>
            </w:r>
            <w:r w:rsidR="006215DA" w:rsidRPr="00621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: Маған сабақ ұнады. Тақырыпты меңгердім. </w:t>
            </w:r>
          </w:p>
          <w:p w:rsidR="006215DA" w:rsidRPr="006215DA" w:rsidRDefault="00CC57BC" w:rsidP="00CC57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C5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Ағаштың  ортасында</w:t>
            </w:r>
            <w:r w:rsidR="006215DA" w:rsidRPr="00621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: Тақырыпты түсіндім, бірақ есептеген кезде қиналамын. </w:t>
            </w:r>
          </w:p>
          <w:p w:rsidR="00403318" w:rsidRPr="00CC57BC" w:rsidRDefault="00CC57BC" w:rsidP="00CC57B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C57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Ағаштың төменгі жағында</w:t>
            </w:r>
            <w:r w:rsidR="006215DA" w:rsidRPr="006215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>: Сабақ маған түсініксіз.</w:t>
            </w:r>
          </w:p>
        </w:tc>
        <w:tc>
          <w:tcPr>
            <w:tcW w:w="1509" w:type="dxa"/>
          </w:tcPr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kk-KZ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  <w:p w:rsidR="00403318" w:rsidRPr="00805692" w:rsidRDefault="00403318" w:rsidP="005A79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 w:bidi="ru-RU"/>
              </w:rPr>
            </w:pPr>
          </w:p>
        </w:tc>
      </w:tr>
    </w:tbl>
    <w:p w:rsidR="00403318" w:rsidRPr="00C93C93" w:rsidRDefault="005A7905" w:rsidP="0040331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br w:type="textWrapping" w:clear="all"/>
      </w:r>
    </w:p>
    <w:p w:rsidR="007B52D2" w:rsidRDefault="007B52D2" w:rsidP="00403318">
      <w:pPr>
        <w:rPr>
          <w:sz w:val="28"/>
          <w:szCs w:val="28"/>
          <w:lang w:val="kk-KZ"/>
        </w:rPr>
      </w:pPr>
    </w:p>
    <w:p w:rsidR="000B16BB" w:rsidRDefault="000B16BB" w:rsidP="00403318">
      <w:pPr>
        <w:rPr>
          <w:sz w:val="28"/>
          <w:szCs w:val="28"/>
          <w:lang w:val="kk-KZ"/>
        </w:rPr>
      </w:pPr>
    </w:p>
    <w:p w:rsidR="000B16BB" w:rsidRDefault="000B16BB" w:rsidP="00403318">
      <w:pPr>
        <w:rPr>
          <w:sz w:val="28"/>
          <w:szCs w:val="28"/>
          <w:lang w:val="kk-KZ"/>
        </w:rPr>
      </w:pPr>
    </w:p>
    <w:p w:rsidR="000B16BB" w:rsidRDefault="000B16BB" w:rsidP="00403318">
      <w:pPr>
        <w:rPr>
          <w:sz w:val="28"/>
          <w:szCs w:val="28"/>
          <w:lang w:val="kk-KZ"/>
        </w:rPr>
      </w:pPr>
    </w:p>
    <w:p w:rsidR="000B16BB" w:rsidRDefault="000B16BB" w:rsidP="00403318">
      <w:pPr>
        <w:rPr>
          <w:sz w:val="28"/>
          <w:szCs w:val="28"/>
          <w:lang w:val="kk-KZ"/>
        </w:rPr>
      </w:pPr>
    </w:p>
    <w:p w:rsidR="000B16BB" w:rsidRDefault="000B16BB" w:rsidP="00403318">
      <w:pPr>
        <w:rPr>
          <w:sz w:val="28"/>
          <w:szCs w:val="28"/>
          <w:lang w:val="kk-KZ"/>
        </w:rPr>
      </w:pPr>
    </w:p>
    <w:p w:rsidR="004F0AB9" w:rsidRPr="006215DA" w:rsidRDefault="007B52D2" w:rsidP="004F0AB9">
      <w:pPr>
        <w:tabs>
          <w:tab w:val="left" w:pos="1365"/>
        </w:tabs>
        <w:rPr>
          <w:rFonts w:ascii="Arial" w:hAnsi="Arial" w:cs="Arial"/>
          <w:color w:val="444545"/>
          <w:sz w:val="21"/>
          <w:szCs w:val="21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ab/>
      </w:r>
    </w:p>
    <w:p w:rsidR="00512582" w:rsidRPr="00512582" w:rsidRDefault="00512582" w:rsidP="007B52D2">
      <w:pPr>
        <w:tabs>
          <w:tab w:val="left" w:pos="1365"/>
        </w:tabs>
        <w:rPr>
          <w:sz w:val="28"/>
          <w:szCs w:val="28"/>
          <w:lang w:val="kk-KZ"/>
        </w:rPr>
      </w:pPr>
    </w:p>
    <w:sectPr w:rsidR="00512582" w:rsidRPr="00512582" w:rsidSect="000564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B5ED"/>
      </v:shape>
    </w:pict>
  </w:numPicBullet>
  <w:numPicBullet w:numPicBulletId="1">
    <w:pict>
      <v:shape id="_x0000_i1036" type="#_x0000_t75" style="width:10.5pt;height:10.5pt" o:bullet="t">
        <v:imagedata r:id="rId2" o:title="BD21298_"/>
      </v:shape>
    </w:pict>
  </w:numPicBullet>
  <w:numPicBullet w:numPicBulletId="2">
    <w:pict>
      <v:shape id="_x0000_i1037" type="#_x0000_t75" style="width:11.25pt;height:11.25pt" o:bullet="t">
        <v:imagedata r:id="rId3" o:title="BD10297_"/>
      </v:shape>
    </w:pict>
  </w:numPicBullet>
  <w:abstractNum w:abstractNumId="0">
    <w:nsid w:val="0104249A"/>
    <w:multiLevelType w:val="hybridMultilevel"/>
    <w:tmpl w:val="D1623492"/>
    <w:lvl w:ilvl="0" w:tplc="83086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59BE"/>
    <w:multiLevelType w:val="hybridMultilevel"/>
    <w:tmpl w:val="34B6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10BA"/>
    <w:multiLevelType w:val="hybridMultilevel"/>
    <w:tmpl w:val="CAC8153C"/>
    <w:lvl w:ilvl="0" w:tplc="83086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F0E83"/>
    <w:multiLevelType w:val="hybridMultilevel"/>
    <w:tmpl w:val="113A45D8"/>
    <w:lvl w:ilvl="0" w:tplc="9F1460B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C26E84"/>
    <w:multiLevelType w:val="hybridMultilevel"/>
    <w:tmpl w:val="2CC285B2"/>
    <w:lvl w:ilvl="0" w:tplc="83086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C0F50"/>
    <w:multiLevelType w:val="hybridMultilevel"/>
    <w:tmpl w:val="78500D2E"/>
    <w:lvl w:ilvl="0" w:tplc="1B5E4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263A0"/>
    <w:multiLevelType w:val="hybridMultilevel"/>
    <w:tmpl w:val="72DAA0B8"/>
    <w:lvl w:ilvl="0" w:tplc="595EDFA4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136B8E"/>
    <w:multiLevelType w:val="hybridMultilevel"/>
    <w:tmpl w:val="B3488096"/>
    <w:lvl w:ilvl="0" w:tplc="77CA184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6786A"/>
    <w:multiLevelType w:val="hybridMultilevel"/>
    <w:tmpl w:val="C8A602F6"/>
    <w:lvl w:ilvl="0" w:tplc="B11C1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738A"/>
    <w:multiLevelType w:val="hybridMultilevel"/>
    <w:tmpl w:val="9C9E0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20D92"/>
    <w:multiLevelType w:val="hybridMultilevel"/>
    <w:tmpl w:val="A9B87218"/>
    <w:lvl w:ilvl="0" w:tplc="83086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275B6"/>
    <w:multiLevelType w:val="hybridMultilevel"/>
    <w:tmpl w:val="5266906C"/>
    <w:lvl w:ilvl="0" w:tplc="04190007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6E170D"/>
    <w:multiLevelType w:val="hybridMultilevel"/>
    <w:tmpl w:val="E45A0BDE"/>
    <w:lvl w:ilvl="0" w:tplc="CC149CDE">
      <w:start w:val="1"/>
      <w:numFmt w:val="bullet"/>
      <w:lvlText w:val=""/>
      <w:lvlPicBulletId w:val="2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A777100"/>
    <w:multiLevelType w:val="hybridMultilevel"/>
    <w:tmpl w:val="3ECA1984"/>
    <w:lvl w:ilvl="0" w:tplc="39109D4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25EAA"/>
    <w:multiLevelType w:val="hybridMultilevel"/>
    <w:tmpl w:val="0A360002"/>
    <w:lvl w:ilvl="0" w:tplc="D22EB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F"/>
    <w:rsid w:val="00010060"/>
    <w:rsid w:val="00011012"/>
    <w:rsid w:val="000202E5"/>
    <w:rsid w:val="0004722E"/>
    <w:rsid w:val="00054527"/>
    <w:rsid w:val="0005644B"/>
    <w:rsid w:val="000A2FFF"/>
    <w:rsid w:val="000B16BB"/>
    <w:rsid w:val="000D2C7F"/>
    <w:rsid w:val="000F28C0"/>
    <w:rsid w:val="00107A34"/>
    <w:rsid w:val="001224D2"/>
    <w:rsid w:val="00127304"/>
    <w:rsid w:val="00133380"/>
    <w:rsid w:val="00164B29"/>
    <w:rsid w:val="001B31CF"/>
    <w:rsid w:val="001B4C7D"/>
    <w:rsid w:val="001C1FA9"/>
    <w:rsid w:val="00204C80"/>
    <w:rsid w:val="00245D88"/>
    <w:rsid w:val="00262458"/>
    <w:rsid w:val="00267490"/>
    <w:rsid w:val="00271717"/>
    <w:rsid w:val="0028703A"/>
    <w:rsid w:val="00303C09"/>
    <w:rsid w:val="003346BE"/>
    <w:rsid w:val="00336649"/>
    <w:rsid w:val="00355351"/>
    <w:rsid w:val="0035565C"/>
    <w:rsid w:val="0037231F"/>
    <w:rsid w:val="003755A1"/>
    <w:rsid w:val="003916FA"/>
    <w:rsid w:val="003B0C1A"/>
    <w:rsid w:val="003C1A1E"/>
    <w:rsid w:val="00403318"/>
    <w:rsid w:val="004107C9"/>
    <w:rsid w:val="00441689"/>
    <w:rsid w:val="004638B5"/>
    <w:rsid w:val="00466945"/>
    <w:rsid w:val="0049439B"/>
    <w:rsid w:val="004E3B64"/>
    <w:rsid w:val="004F0AB9"/>
    <w:rsid w:val="004F42FD"/>
    <w:rsid w:val="00512582"/>
    <w:rsid w:val="005205BA"/>
    <w:rsid w:val="005425C0"/>
    <w:rsid w:val="0054698C"/>
    <w:rsid w:val="0054765F"/>
    <w:rsid w:val="005A7905"/>
    <w:rsid w:val="005F7DA0"/>
    <w:rsid w:val="006215DA"/>
    <w:rsid w:val="006C3006"/>
    <w:rsid w:val="006D5076"/>
    <w:rsid w:val="007013B9"/>
    <w:rsid w:val="0070594B"/>
    <w:rsid w:val="00706308"/>
    <w:rsid w:val="00724AEA"/>
    <w:rsid w:val="00771D3E"/>
    <w:rsid w:val="007A6366"/>
    <w:rsid w:val="007B52D2"/>
    <w:rsid w:val="007D54FD"/>
    <w:rsid w:val="007E1576"/>
    <w:rsid w:val="007E70D3"/>
    <w:rsid w:val="00805692"/>
    <w:rsid w:val="00836292"/>
    <w:rsid w:val="00860BDF"/>
    <w:rsid w:val="008642F8"/>
    <w:rsid w:val="008852F2"/>
    <w:rsid w:val="008B5DA6"/>
    <w:rsid w:val="008B643F"/>
    <w:rsid w:val="008C10A6"/>
    <w:rsid w:val="008E0D46"/>
    <w:rsid w:val="008F5564"/>
    <w:rsid w:val="00927910"/>
    <w:rsid w:val="009466C7"/>
    <w:rsid w:val="0098695D"/>
    <w:rsid w:val="00A83796"/>
    <w:rsid w:val="00AA02ED"/>
    <w:rsid w:val="00AE6970"/>
    <w:rsid w:val="00B00D33"/>
    <w:rsid w:val="00B23DB2"/>
    <w:rsid w:val="00B527FA"/>
    <w:rsid w:val="00B75E7B"/>
    <w:rsid w:val="00B93C39"/>
    <w:rsid w:val="00BA6521"/>
    <w:rsid w:val="00BB2B06"/>
    <w:rsid w:val="00BB2F14"/>
    <w:rsid w:val="00C0417C"/>
    <w:rsid w:val="00C178ED"/>
    <w:rsid w:val="00C17EC1"/>
    <w:rsid w:val="00C27BDA"/>
    <w:rsid w:val="00C72A14"/>
    <w:rsid w:val="00C93C93"/>
    <w:rsid w:val="00CA292B"/>
    <w:rsid w:val="00CA2C76"/>
    <w:rsid w:val="00CA5D4E"/>
    <w:rsid w:val="00CB2BBE"/>
    <w:rsid w:val="00CC091F"/>
    <w:rsid w:val="00CC57BC"/>
    <w:rsid w:val="00D04073"/>
    <w:rsid w:val="00D115D3"/>
    <w:rsid w:val="00D11FCD"/>
    <w:rsid w:val="00D25367"/>
    <w:rsid w:val="00D27DB6"/>
    <w:rsid w:val="00D43600"/>
    <w:rsid w:val="00D57432"/>
    <w:rsid w:val="00DB1228"/>
    <w:rsid w:val="00DC3D72"/>
    <w:rsid w:val="00E151F8"/>
    <w:rsid w:val="00E32926"/>
    <w:rsid w:val="00E4420F"/>
    <w:rsid w:val="00E51AA1"/>
    <w:rsid w:val="00E97222"/>
    <w:rsid w:val="00ED46F5"/>
    <w:rsid w:val="00EE629D"/>
    <w:rsid w:val="00F24C94"/>
    <w:rsid w:val="00F3245D"/>
    <w:rsid w:val="00F36AA8"/>
    <w:rsid w:val="00F36C26"/>
    <w:rsid w:val="00F4113E"/>
    <w:rsid w:val="00F52755"/>
    <w:rsid w:val="00F6182C"/>
    <w:rsid w:val="00F66CA3"/>
    <w:rsid w:val="00F74ACF"/>
    <w:rsid w:val="00FA71D1"/>
    <w:rsid w:val="00FA7860"/>
    <w:rsid w:val="00FC385E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318"/>
    <w:pPr>
      <w:spacing w:after="0" w:line="240" w:lineRule="auto"/>
    </w:pPr>
    <w:rPr>
      <w:rFonts w:eastAsia="SimSu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0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318"/>
    <w:pPr>
      <w:spacing w:after="0" w:line="240" w:lineRule="auto"/>
    </w:pPr>
    <w:rPr>
      <w:rFonts w:eastAsia="SimSu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0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hyperlink" Target="https://wav-library.net/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zvukipro.com/" TargetMode="Externa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87</cp:revision>
  <dcterms:created xsi:type="dcterms:W3CDTF">2020-10-14T12:09:00Z</dcterms:created>
  <dcterms:modified xsi:type="dcterms:W3CDTF">2020-10-22T02:10:00Z</dcterms:modified>
</cp:coreProperties>
</file>