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0791" w14:textId="77777777" w:rsidR="00FF46FB" w:rsidRDefault="00FF46FB" w:rsidP="00FF46FB"/>
    <w:p w14:paraId="08E2029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18A4E8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</w:p>
    <w:p w14:paraId="11F415B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BF20AE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ондағы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адамдық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қарым-қатынастарды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ашылған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терезе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іспеттес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қайырымдылық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бір-бірін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түсініктердің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бастамаларының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қаланады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санасында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күйінде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салмайды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құруда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санасына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көздемей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сезіміне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жақсылыққа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итермелеуге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ұмтылуы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6F99690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B5F305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меңгеруді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игерудің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3DCDA08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493C2F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бітірерде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шапшаңдыққа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талдап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03AC585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5C6328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минутына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жеткізбейді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минутына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жеткізгенде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минутына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кесігіндегі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дағыдысын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бақылауға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1F8C9FD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0DBA85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35D5A07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F78E7B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( 10-15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</w:t>
      </w:r>
    </w:p>
    <w:p w14:paraId="3C5D469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1691DA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бірінші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аяғында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(20-25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</w:t>
      </w:r>
    </w:p>
    <w:p w14:paraId="18A2E4D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C30B6E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( 10-15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мамырда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</w:t>
      </w:r>
    </w:p>
    <w:p w14:paraId="33E6D19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903040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өзгерістердің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бақылап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тер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төгуді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алатыны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43BED55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B0B3F0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деңгейлеп-саралап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қарқынын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қабілеттерінің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ескеруге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 Кез-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деңгейлеп-саралап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түпкі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Бірсыдырғы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қызығушылығының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жоғалуына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әкеліп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соқтырады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бәсең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дауыспен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қарқынын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жылдамдатып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баяулатып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алмастырып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Сыныптан-сыныпқа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көшкен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ұлғайтып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мұнсыз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497EA46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A75AC4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2F5E133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7147B3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,</w:t>
      </w:r>
    </w:p>
    <w:p w14:paraId="77C7394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0ED4C4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,</w:t>
      </w:r>
    </w:p>
    <w:p w14:paraId="1A93565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1653E8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,</w:t>
      </w:r>
    </w:p>
    <w:p w14:paraId="441D580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4C5DB5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қарқыны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,</w:t>
      </w:r>
    </w:p>
    <w:p w14:paraId="257D065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86991C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150B168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56CF81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1-сыныпта 10-15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«А-та.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-та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са-ры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бітеу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үйреніп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Әліппемен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жоспарлауға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сай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проза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ауырлығы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құрылымдағы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20764E2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5A189D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2-4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нұсқадағы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таңдауына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сай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жүргізілуі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5132864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A56250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Кітапта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5-сыныптардың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Ондағы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- 5-сынып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мұғалімдерін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деңгейімен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сабақтастығы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4-сыныптың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аяғында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минутына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80-90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75D7C2E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15D02B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бағдарламасындағы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шапшаңдыққа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қолданып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реңкіне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кідіріс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бояуына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бейнелі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183D140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A34F36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техникасын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5C6B9BF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74B979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бәрінен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тіркестерінің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сөйлемдердің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түсінуіне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кейіпкерлерді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баянда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сұрақтармен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сұрақпен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шаршатуға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1A02760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B77015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қалыптасуының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бағдарламасында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4F7C8C0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813CAD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қайтара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жетілуіне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іріктеп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рөлдерге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хормен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тізбектей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көзбен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Көзбен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мазұндау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қолданған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2A58A69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5FADF3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тәсіліне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тезірек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асықтыруға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асықтырудан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қайтадан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2452395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16DA75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(10-15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қыркүйекте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тексерілетін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66B8FF4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225543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D1D24C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</w:p>
    <w:p w14:paraId="72192C8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ACF0EE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47B097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Сыныбы</w:t>
      </w:r>
      <w:proofErr w:type="spellEnd"/>
    </w:p>
    <w:p w14:paraId="7F25C18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67E994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І 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</w:p>
    <w:p w14:paraId="21CB4A6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EF1424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ІІ жарты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</w:p>
    <w:p w14:paraId="588986B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F023FA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1</w:t>
      </w:r>
    </w:p>
    <w:p w14:paraId="044F9D7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D599F5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15-20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7243ECF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2E7418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20-25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6CCAE5D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EE0293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2</w:t>
      </w:r>
    </w:p>
    <w:p w14:paraId="389B1BF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18BE66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35-45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5F1224C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619C4B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45-55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359C022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D0ABCE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3</w:t>
      </w:r>
    </w:p>
    <w:p w14:paraId="5FFDA8A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13B29F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55-65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75C5BDC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E0E34F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65-75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4213A2A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653CB3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4</w:t>
      </w:r>
    </w:p>
    <w:p w14:paraId="57A7E20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E98348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75-85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10254D5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2157C1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85-95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</w:t>
      </w:r>
      <w:proofErr w:type="spellEnd"/>
    </w:p>
    <w:p w14:paraId="0D475F7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627416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B0450E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жайдары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жүзбен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аспай-саспай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артуына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қателіктер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материалының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дөрекі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бұрмалауға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апармаған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біткеннен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түзетіледі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5FA1096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FF2E36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анықтылығына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нақытылығына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кідірістің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сақталуына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екпіннің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қойылуына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келтіріп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диалогтардың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оқылуына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6409B8B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400DC7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үзіндідегі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қатарларды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қатарларды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мұңды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? Неге?</w:t>
      </w:r>
    </w:p>
    <w:p w14:paraId="1017793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F92B3C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батырдың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тұрғандай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тырыс</w:t>
      </w:r>
      <w:proofErr w:type="spellEnd"/>
    </w:p>
    <w:p w14:paraId="6A0705D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A773C4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тыңдармандарымыз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кейіпкерлеріміздің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әрқайсысының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аңғаратындай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асықпай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B514F3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9587A0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топтап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аңыздағы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ырғағымен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үйрен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124EF76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A74EF9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көзделеді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тыңдаушы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үндемей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жақсара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көзбен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Сыбырлап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еріндерін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жыбырлатып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көрінісі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жатпайды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7319871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5617A8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аспаса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дәрежесінде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қалыптаспаған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қарағанда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20-40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жүретіні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2-сыныптан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77A5F41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49203E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оқытқан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әдісімен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Іштей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меңгергені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60AC7DF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469971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1D735A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83367F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ұсынылып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кестені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пайдаланған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дәптерге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тіркеп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кемшіліктерді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1728766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6540B9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14C769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D6E728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</w:t>
      </w:r>
      <w:proofErr w:type="spellEnd"/>
    </w:p>
    <w:p w14:paraId="212D29B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CA64EE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(саны)</w:t>
      </w:r>
    </w:p>
    <w:p w14:paraId="732E1D0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B1C945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2272F48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F1B46E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оқиды</w:t>
      </w:r>
      <w:proofErr w:type="spellEnd"/>
    </w:p>
    <w:p w14:paraId="447C6C7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45A6C9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оқиды</w:t>
      </w:r>
      <w:proofErr w:type="spellEnd"/>
    </w:p>
    <w:p w14:paraId="4C05E39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8F9950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оқиды</w:t>
      </w:r>
      <w:proofErr w:type="spellEnd"/>
    </w:p>
    <w:p w14:paraId="39D7716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926754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36DFE1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5DBA3F6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D202EE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66B4733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3B4E54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3DCC24D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BAE1C5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4182972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9ED0FE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қатесіз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оқиды</w:t>
      </w:r>
      <w:proofErr w:type="spellEnd"/>
    </w:p>
    <w:p w14:paraId="2686EF6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199F80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жібергендер</w:t>
      </w:r>
      <w:proofErr w:type="spellEnd"/>
    </w:p>
    <w:p w14:paraId="2ACD5A0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303491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5018821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743EB7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63AE4EF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119104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Шапшаңдығы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29937CB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A24666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талаптан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төмен</w:t>
      </w:r>
      <w:proofErr w:type="spellEnd"/>
    </w:p>
    <w:p w14:paraId="017942C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40493F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талапқа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сай</w:t>
      </w:r>
    </w:p>
    <w:p w14:paraId="5EACDD8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8BC040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талаптан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</w:p>
    <w:p w14:paraId="4FF3AA0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1CEC9C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05208F9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D31970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lastRenderedPageBreak/>
        <w:t>. . .</w:t>
      </w:r>
    </w:p>
    <w:p w14:paraId="027CCFF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9426B4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541A600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2E1F5B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019B9B7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9A6CF2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оқыды</w:t>
      </w:r>
      <w:proofErr w:type="spellEnd"/>
    </w:p>
    <w:p w14:paraId="1F65351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8B20A8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314A6A6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EDFF1D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404CABF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86D7EF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BAD977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>. . .</w:t>
      </w:r>
    </w:p>
    <w:p w14:paraId="4D9864C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A5E26B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секундомер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пайдаланбаған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минуттық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білдірмей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сағатты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бастағаннан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белгілегені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дайындыққа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іздейді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зейінін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тұрақтандырады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ұялатып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көңілдерін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жайдары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жүзбен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жақтарына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баса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кемшіліктері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ескертіледі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психо-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физиологиялық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кемшіліктері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кекеш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көруі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бақылауда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ескеріледі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38FF215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EAE62D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3139FD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2E7AFA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lastRenderedPageBreak/>
        <w:t>СЫНЫПТАР БОЙЫНША ОҚУШЫЛАРДЫҢ БІЛІМ, БІЛІК ЖӘНЕ ДАҒДЫЛАРЫНА ҚОЙЫЛАТЫН ТАЛАПТАР</w:t>
      </w:r>
    </w:p>
    <w:p w14:paraId="1D499A1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BA84B3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1-сынып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7259D93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BEFE0B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Әліпби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әріптерін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таңбасы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бас,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);</w:t>
      </w:r>
    </w:p>
    <w:p w14:paraId="3C8C812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543A9A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әріптің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FD1635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EDD90A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әріптің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өзгешеліктерін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естимін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айтамын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»);</w:t>
      </w:r>
    </w:p>
    <w:p w14:paraId="7503DE9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07E307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дауыссыз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әндетіліп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созылып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айтылады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кедергісіз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»);</w:t>
      </w:r>
    </w:p>
    <w:p w14:paraId="74167D0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DC7650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Кісі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жануарлары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-су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аттарының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әріппен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тыныс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нүкте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қойылуы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57BEEE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E88C53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002E31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9CFAD6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мағынасы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құбылыстың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қимылдың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сапаның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мағынасы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мәндес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қарама-қарсы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дыбысталуы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мағыналары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болатындығы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5F3CD29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B66BF5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шегін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FC7756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1F0A3F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бірқалыпты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тұтастай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минутына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20-35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белгілерімен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қосқанда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);</w:t>
      </w:r>
    </w:p>
    <w:p w14:paraId="17D05FE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FFBFAD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мәнерлеп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дағдыланған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70D2960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9D2131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монолог, диалог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синтаксистік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құрылымдағы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хабарлы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сұраулы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лепті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сөйлемдердің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оқылу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B3301B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ED6AC3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каллиграфия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нормасына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байланыстырады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2C98A97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7A9457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орфографиялық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пунктуациялық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3DBCCC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24B348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әріптермен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көшіріп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);</w:t>
      </w:r>
    </w:p>
    <w:p w14:paraId="6A2AD0C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798ECF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орфоэпиясы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);</w:t>
      </w:r>
    </w:p>
    <w:p w14:paraId="10C784D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13F0B8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сөйлеуден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оны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сызбамен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7AAA56C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3D0834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? не?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қайтті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нешеу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?);</w:t>
      </w:r>
    </w:p>
    <w:p w14:paraId="214963C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784D40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сөйлеуден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шегін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сызбасын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сыза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DC7067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75072C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буынға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24500AD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DBBDB8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дыбыстық-әріптік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сызбасын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1AE2921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10AEBA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дауыссыздарды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1AFF05B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48BF39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құбылысты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сапаны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80D85B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9D0B8E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тыңдағанын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диалогқа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752E29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1CC99A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естіген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сөзімен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әңгімесіне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1301FE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E4467E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сюжетті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картиналар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152452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C34EE1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басы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соңы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диалог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59FF12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3F25EF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құбылысты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аңдарды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тәжірибесінде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4-6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432441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76ABA5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тақырыпқа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диалог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әдебі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амандасу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кешірім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47C485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EF11C2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елестеуі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қиялдауы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(4-6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).</w:t>
      </w:r>
    </w:p>
    <w:p w14:paraId="42D30F5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600556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2-сыныпты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45D8E6E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D1ECBE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үлгілерін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118198F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3D6F89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басталуын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жалғасуын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аяқталуын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90C0BD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E2F973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атауын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2C8FDD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3BEC0F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150-200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әңгімелей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7FD0BA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1B6178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әңгімелеу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пайымдау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1B0B56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32B64A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ұйқасқа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құрылатынын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22C1CC7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FCDAA9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10179B3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4AA2D6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F9D7B0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7857983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ақын-жазушының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көңіл-күйін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7693526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CCC517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Мазмұндама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(25-30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);</w:t>
      </w:r>
    </w:p>
    <w:p w14:paraId="155F2B2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F079C4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оқиғасы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әңгімелей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204696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E4D55A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меңгереді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57DB1C4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BD9271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3-сыныпты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24BC650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A7CC40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үлгілерінің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жанрларын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аңыз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мәтел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жаңылтпаш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айтыс,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шешендік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айтыс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F798F3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57749A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авторларын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C51795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CA9BBA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68FD6F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736CD0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200-250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әңгімелей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2C642C5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A067C59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көркем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жанрларын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5DD1B4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E6C4E6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шумағын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C09B16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AE83F7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кейіпкерлерін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4AD6CFB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DEB1DA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Мысалдағы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аллегорияны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2FDE8EA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81277F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шығарманы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өмірмен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байланыстыра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791823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43D745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тапсырмаға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теріп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4A5DB5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9DC845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белгісізді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7BCE522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5336E4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Мазмұндама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(30-35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);</w:t>
      </w:r>
    </w:p>
    <w:p w14:paraId="1119684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6C2ACF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аналарына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құттықтау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достарына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хат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572172F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4F03A4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аяғына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тақпақ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4 - 5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3 - 4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4 - 5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жұмбақ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5 - 6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мақал-мәтелді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жатқа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4EF92F6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89B77C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F4FCBF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3508A1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меңгереді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43CD5EA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8B51A8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6C70F6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4-сыныпты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:</w:t>
      </w:r>
    </w:p>
    <w:p w14:paraId="6DA58C0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2FA8EB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lastRenderedPageBreak/>
        <w:t>халық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жанрларының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аңыз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наным-сенім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өлеңдері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тұрмыс-салт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жырлары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жұмбақ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жаңылтпаш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мақал-мәтелдер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айтыс,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шешендік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сипаттарын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6141BAC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1A6416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r w:rsidRPr="00FF46FB">
        <w:rPr>
          <w:rFonts w:ascii="Times New Roman" w:hAnsi="Times New Roman" w:cs="Times New Roman"/>
          <w:sz w:val="28"/>
          <w:szCs w:val="28"/>
        </w:rPr>
        <w:t xml:space="preserve">жанр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фольклорлық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жанр,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очерк,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жарнамалық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227DB3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E12B6A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300-350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әңгімелей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EF642C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186C3D16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өлеңдегі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ақынның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көңіл-күйін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B702D5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9882CD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теңеу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кейіптеу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эпитетті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282DCDF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0442321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құруды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1044FA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2D708905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5145546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6BC3566B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идеясын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FD73BC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3F1C691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білдіруді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3FF8EC4D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B8E285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ғылыми-танымдық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публистикалық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мәтіндерден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мәліметті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үлгіге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сызбаға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.) сай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өңдеп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жүйелеуді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27AEF17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D733EB8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дәлел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келтіре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p w14:paraId="493A11C7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53C8DFBA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Портреті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шығармалардағы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іс-әрекетіне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кейіпкерлерге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мінездеме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5C3BB3A4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796788F2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шығармада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суреттелген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кейіпкерлер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қарым-қатынасының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өмірмен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13FD9B1C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033449EE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мәтіннен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түсініксіз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түсіндіруге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қатысуды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;</w:t>
      </w:r>
    </w:p>
    <w:p w14:paraId="0804F140" w14:textId="77777777" w:rsidR="00FF46FB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</w:p>
    <w:p w14:paraId="4F8BB838" w14:textId="40A7EA29" w:rsidR="00267E75" w:rsidRPr="00FF46FB" w:rsidRDefault="00FF46FB" w:rsidP="00FF46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мазмұндама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(40-45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сөзден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6FB">
        <w:rPr>
          <w:rFonts w:ascii="Times New Roman" w:hAnsi="Times New Roman" w:cs="Times New Roman"/>
          <w:sz w:val="28"/>
          <w:szCs w:val="28"/>
        </w:rPr>
        <w:t>меңгереді</w:t>
      </w:r>
      <w:proofErr w:type="spellEnd"/>
      <w:r w:rsidRPr="00FF46FB">
        <w:rPr>
          <w:rFonts w:ascii="Times New Roman" w:hAnsi="Times New Roman" w:cs="Times New Roman"/>
          <w:sz w:val="28"/>
          <w:szCs w:val="28"/>
        </w:rPr>
        <w:t>.</w:t>
      </w:r>
    </w:p>
    <w:sectPr w:rsidR="00267E75" w:rsidRPr="00F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5"/>
    <w:rsid w:val="00267E75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036D"/>
  <w15:chartTrackingRefBased/>
  <w15:docId w15:val="{B730B1A3-4420-41CD-AB51-21E0626E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2020-08-27T09:33:00Z</dcterms:created>
  <dcterms:modified xsi:type="dcterms:W3CDTF">2020-08-27T09:34:00Z</dcterms:modified>
</cp:coreProperties>
</file>