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DA" w:rsidRPr="00C223DA" w:rsidRDefault="00C223DA" w:rsidP="00C223DA">
      <w:pPr>
        <w:pStyle w:val="a3"/>
        <w:jc w:val="center"/>
        <w:rPr>
          <w:rFonts w:ascii="Times New Roman" w:hAnsi="Times New Roman"/>
          <w:sz w:val="24"/>
          <w:szCs w:val="24"/>
          <w:lang w:val="kk-KZ"/>
        </w:rPr>
      </w:pPr>
      <w:r w:rsidRPr="00C223DA">
        <w:rPr>
          <w:rFonts w:ascii="Times New Roman" w:hAnsi="Times New Roman"/>
          <w:sz w:val="24"/>
          <w:szCs w:val="24"/>
          <w:lang w:val="en-US"/>
        </w:rPr>
        <w:t xml:space="preserve">LESSON PLAN </w:t>
      </w:r>
      <w:r w:rsidRPr="00C223DA">
        <w:rPr>
          <w:rFonts w:ascii="Times New Roman" w:hAnsi="Times New Roman"/>
          <w:sz w:val="24"/>
          <w:szCs w:val="24"/>
          <w:lang w:val="kk-KZ"/>
        </w:rPr>
        <w:t>№2</w:t>
      </w:r>
    </w:p>
    <w:p w:rsidR="00707D0D" w:rsidRPr="00C223DA" w:rsidRDefault="00707D0D" w:rsidP="00C223DA">
      <w:pPr>
        <w:pStyle w:val="a3"/>
        <w:jc w:val="both"/>
        <w:rPr>
          <w:rFonts w:ascii="Times New Roman" w:hAnsi="Times New Roman"/>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98"/>
        <w:gridCol w:w="61"/>
        <w:gridCol w:w="5291"/>
      </w:tblGrid>
      <w:tr w:rsidR="003412E9" w:rsidRPr="00C223DA" w:rsidTr="0044171C">
        <w:trPr>
          <w:jc w:val="center"/>
        </w:trPr>
        <w:tc>
          <w:tcPr>
            <w:tcW w:w="9571" w:type="dxa"/>
            <w:gridSpan w:val="4"/>
            <w:shd w:val="clear" w:color="auto" w:fill="auto"/>
          </w:tcPr>
          <w:p w:rsidR="003412E9" w:rsidRPr="00C223DA" w:rsidRDefault="003412E9" w:rsidP="00C223DA">
            <w:pPr>
              <w:pStyle w:val="a3"/>
              <w:numPr>
                <w:ilvl w:val="0"/>
                <w:numId w:val="1"/>
              </w:numPr>
              <w:ind w:left="0" w:firstLine="0"/>
              <w:jc w:val="both"/>
              <w:rPr>
                <w:rFonts w:ascii="Times New Roman" w:hAnsi="Times New Roman"/>
                <w:sz w:val="24"/>
                <w:szCs w:val="24"/>
              </w:rPr>
            </w:pPr>
            <w:r w:rsidRPr="00C223DA">
              <w:rPr>
                <w:rFonts w:ascii="Times New Roman" w:hAnsi="Times New Roman"/>
                <w:sz w:val="24"/>
                <w:szCs w:val="24"/>
              </w:rPr>
              <w:t>А</w:t>
            </w:r>
            <w:r w:rsidRPr="00C223DA">
              <w:rPr>
                <w:rFonts w:ascii="Times New Roman" w:hAnsi="Times New Roman"/>
                <w:sz w:val="24"/>
                <w:szCs w:val="24"/>
                <w:lang w:val="kk-KZ"/>
              </w:rPr>
              <w:t>таулы</w:t>
            </w:r>
            <w:r w:rsidRPr="00C223DA">
              <w:rPr>
                <w:rFonts w:ascii="Times New Roman" w:hAnsi="Times New Roman"/>
                <w:sz w:val="24"/>
                <w:szCs w:val="24"/>
              </w:rPr>
              <w:t xml:space="preserve"> категория</w:t>
            </w:r>
            <w:r w:rsidRPr="00C223DA">
              <w:rPr>
                <w:rFonts w:ascii="Times New Roman" w:hAnsi="Times New Roman"/>
                <w:sz w:val="24"/>
                <w:szCs w:val="24"/>
                <w:lang w:val="kk-KZ"/>
              </w:rPr>
              <w:t>сы</w:t>
            </w:r>
          </w:p>
        </w:tc>
      </w:tr>
      <w:tr w:rsidR="00707D0D" w:rsidRPr="00C223DA" w:rsidTr="0044171C">
        <w:trPr>
          <w:jc w:val="center"/>
        </w:trPr>
        <w:tc>
          <w:tcPr>
            <w:tcW w:w="4280" w:type="dxa"/>
            <w:gridSpan w:val="3"/>
            <w:shd w:val="clear" w:color="auto" w:fill="auto"/>
          </w:tcPr>
          <w:p w:rsidR="00707D0D" w:rsidRPr="00C223DA" w:rsidRDefault="00707D0D" w:rsidP="00C223DA">
            <w:pPr>
              <w:pStyle w:val="a3"/>
              <w:jc w:val="both"/>
              <w:rPr>
                <w:rFonts w:ascii="Times New Roman" w:hAnsi="Times New Roman"/>
                <w:sz w:val="24"/>
                <w:szCs w:val="24"/>
                <w:lang w:val="kk-KZ"/>
              </w:rPr>
            </w:pPr>
            <w:r w:rsidRPr="00C223DA">
              <w:rPr>
                <w:rFonts w:ascii="Times New Roman" w:hAnsi="Times New Roman"/>
                <w:sz w:val="24"/>
                <w:szCs w:val="24"/>
                <w:lang w:val="en-US"/>
              </w:rPr>
              <w:t>1.1. Name of the specialty and qualification</w:t>
            </w:r>
          </w:p>
        </w:tc>
        <w:tc>
          <w:tcPr>
            <w:tcW w:w="5291" w:type="dxa"/>
            <w:shd w:val="clear" w:color="auto" w:fill="auto"/>
          </w:tcPr>
          <w:p w:rsidR="00707D0D" w:rsidRPr="00C223DA" w:rsidRDefault="00C223DA" w:rsidP="00C223DA">
            <w:pPr>
              <w:pStyle w:val="a3"/>
              <w:jc w:val="both"/>
              <w:rPr>
                <w:rFonts w:ascii="Times New Roman" w:hAnsi="Times New Roman"/>
                <w:color w:val="000000"/>
                <w:sz w:val="24"/>
                <w:szCs w:val="24"/>
                <w:lang w:val="kk-KZ"/>
              </w:rPr>
            </w:pPr>
            <w:r w:rsidRPr="00C223DA">
              <w:rPr>
                <w:rFonts w:ascii="Times New Roman" w:hAnsi="Times New Roman"/>
                <w:sz w:val="24"/>
                <w:szCs w:val="24"/>
                <w:lang w:val="kk-KZ"/>
              </w:rPr>
              <w:t>1304000</w:t>
            </w:r>
            <w:r w:rsidRPr="00C223DA">
              <w:rPr>
                <w:rFonts w:ascii="Times New Roman" w:hAnsi="Times New Roman"/>
                <w:sz w:val="24"/>
                <w:szCs w:val="24"/>
                <w:lang w:val="en-US"/>
              </w:rPr>
              <w:t xml:space="preserve"> «</w:t>
            </w:r>
            <w:r w:rsidRPr="00C223DA">
              <w:rPr>
                <w:sz w:val="24"/>
                <w:szCs w:val="24"/>
              </w:rPr>
              <w:t xml:space="preserve"> </w:t>
            </w:r>
            <w:r w:rsidRPr="00C223DA">
              <w:rPr>
                <w:rFonts w:ascii="Times New Roman" w:hAnsi="Times New Roman"/>
                <w:sz w:val="24"/>
                <w:szCs w:val="24"/>
                <w:lang w:val="en-US"/>
              </w:rPr>
              <w:t>Computer systems and software»</w:t>
            </w:r>
          </w:p>
        </w:tc>
      </w:tr>
      <w:tr w:rsidR="00707D0D" w:rsidRPr="00C223DA" w:rsidTr="0044171C">
        <w:trPr>
          <w:trHeight w:val="70"/>
          <w:jc w:val="center"/>
        </w:trPr>
        <w:tc>
          <w:tcPr>
            <w:tcW w:w="4280" w:type="dxa"/>
            <w:gridSpan w:val="3"/>
            <w:shd w:val="clear" w:color="auto" w:fill="auto"/>
          </w:tcPr>
          <w:p w:rsidR="00707D0D" w:rsidRPr="00C223DA" w:rsidRDefault="00707D0D" w:rsidP="00C223DA">
            <w:pPr>
              <w:pStyle w:val="a3"/>
              <w:jc w:val="both"/>
              <w:rPr>
                <w:rFonts w:ascii="Times New Roman" w:hAnsi="Times New Roman"/>
                <w:sz w:val="24"/>
                <w:szCs w:val="24"/>
              </w:rPr>
            </w:pPr>
            <w:r w:rsidRPr="00C223DA">
              <w:rPr>
                <w:rFonts w:ascii="Times New Roman" w:hAnsi="Times New Roman"/>
                <w:sz w:val="24"/>
                <w:szCs w:val="24"/>
              </w:rPr>
              <w:t xml:space="preserve">1.2. </w:t>
            </w:r>
            <w:proofErr w:type="spellStart"/>
            <w:r w:rsidRPr="00C223DA">
              <w:rPr>
                <w:rFonts w:ascii="Times New Roman" w:hAnsi="Times New Roman"/>
                <w:sz w:val="24"/>
                <w:szCs w:val="24"/>
              </w:rPr>
              <w:t>Course</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group</w:t>
            </w:r>
            <w:proofErr w:type="spellEnd"/>
          </w:p>
        </w:tc>
        <w:tc>
          <w:tcPr>
            <w:tcW w:w="5291" w:type="dxa"/>
            <w:shd w:val="clear" w:color="auto" w:fill="auto"/>
          </w:tcPr>
          <w:p w:rsidR="00707D0D" w:rsidRPr="00C223DA" w:rsidRDefault="00707D0D" w:rsidP="00C223DA">
            <w:pPr>
              <w:spacing w:after="0" w:line="240" w:lineRule="auto"/>
              <w:jc w:val="both"/>
              <w:rPr>
                <w:rFonts w:ascii="Times New Roman" w:hAnsi="Times New Roman" w:cs="Times New Roman"/>
                <w:sz w:val="24"/>
                <w:szCs w:val="24"/>
                <w:u w:val="single"/>
                <w:lang w:val="en-US"/>
              </w:rPr>
            </w:pPr>
            <w:r w:rsidRPr="00C223DA">
              <w:rPr>
                <w:rFonts w:ascii="Times New Roman" w:hAnsi="Times New Roman" w:cs="Times New Roman"/>
                <w:sz w:val="24"/>
                <w:szCs w:val="24"/>
                <w:u w:val="single"/>
                <w:lang w:val="kk-KZ"/>
              </w:rPr>
              <w:t>17 VT-IX</w:t>
            </w:r>
            <w:r w:rsidR="00C223DA" w:rsidRPr="00C223DA">
              <w:rPr>
                <w:rFonts w:ascii="Times New Roman" w:hAnsi="Times New Roman" w:cs="Times New Roman"/>
                <w:sz w:val="24"/>
                <w:szCs w:val="24"/>
                <w:u w:val="single"/>
                <w:lang w:val="en-US"/>
              </w:rPr>
              <w:t>-2</w:t>
            </w:r>
          </w:p>
        </w:tc>
      </w:tr>
      <w:tr w:rsidR="00707D0D" w:rsidRPr="00C223DA" w:rsidTr="0044171C">
        <w:trPr>
          <w:jc w:val="center"/>
        </w:trPr>
        <w:tc>
          <w:tcPr>
            <w:tcW w:w="4280" w:type="dxa"/>
            <w:gridSpan w:val="3"/>
            <w:shd w:val="clear" w:color="auto" w:fill="auto"/>
          </w:tcPr>
          <w:p w:rsidR="00707D0D" w:rsidRPr="00C223DA" w:rsidRDefault="00707D0D" w:rsidP="00C223DA">
            <w:pPr>
              <w:pStyle w:val="a3"/>
              <w:jc w:val="both"/>
              <w:rPr>
                <w:rFonts w:ascii="Times New Roman" w:hAnsi="Times New Roman"/>
                <w:sz w:val="24"/>
                <w:szCs w:val="24"/>
                <w:lang w:val="en-US"/>
              </w:rPr>
            </w:pPr>
            <w:r w:rsidRPr="00C223DA">
              <w:rPr>
                <w:rFonts w:ascii="Times New Roman" w:hAnsi="Times New Roman"/>
                <w:sz w:val="24"/>
                <w:szCs w:val="24"/>
                <w:lang w:val="en-US"/>
              </w:rPr>
              <w:t>1.3. The name of the module / discipline in the section</w:t>
            </w:r>
          </w:p>
        </w:tc>
        <w:tc>
          <w:tcPr>
            <w:tcW w:w="5291" w:type="dxa"/>
            <w:shd w:val="clear" w:color="auto" w:fill="auto"/>
          </w:tcPr>
          <w:p w:rsidR="00C223DA" w:rsidRPr="00C223DA" w:rsidRDefault="00707D0D" w:rsidP="00C223DA">
            <w:pPr>
              <w:pStyle w:val="a3"/>
              <w:jc w:val="both"/>
              <w:rPr>
                <w:rFonts w:ascii="Times New Roman" w:hAnsi="Times New Roman"/>
                <w:sz w:val="24"/>
                <w:szCs w:val="24"/>
                <w:u w:val="single"/>
                <w:lang w:val="en-US"/>
              </w:rPr>
            </w:pPr>
            <w:r w:rsidRPr="00C223DA">
              <w:rPr>
                <w:rFonts w:ascii="Times New Roman" w:hAnsi="Times New Roman"/>
                <w:sz w:val="24"/>
                <w:szCs w:val="24"/>
                <w:u w:val="single"/>
                <w:lang w:val="kk-KZ"/>
              </w:rPr>
              <w:t>«Computer hardware and software.</w:t>
            </w:r>
            <w:r w:rsidR="00C223DA" w:rsidRPr="00C223DA">
              <w:rPr>
                <w:rFonts w:ascii="Times New Roman" w:hAnsi="Times New Roman"/>
                <w:sz w:val="24"/>
                <w:szCs w:val="24"/>
                <w:u w:val="single"/>
                <w:lang w:val="kk-KZ"/>
              </w:rPr>
              <w:t>»</w:t>
            </w:r>
            <w:r w:rsidRPr="00C223DA">
              <w:rPr>
                <w:rFonts w:ascii="Times New Roman" w:hAnsi="Times New Roman"/>
                <w:sz w:val="24"/>
                <w:szCs w:val="24"/>
                <w:u w:val="single"/>
                <w:lang w:val="kk-KZ"/>
              </w:rPr>
              <w:t xml:space="preserve"> </w:t>
            </w:r>
          </w:p>
          <w:p w:rsidR="00707D0D" w:rsidRPr="00C223DA" w:rsidRDefault="00C223DA" w:rsidP="00C223DA">
            <w:pPr>
              <w:pStyle w:val="a3"/>
              <w:jc w:val="both"/>
              <w:rPr>
                <w:rFonts w:ascii="Times New Roman" w:hAnsi="Times New Roman"/>
                <w:sz w:val="24"/>
                <w:szCs w:val="24"/>
                <w:lang w:val="kk-KZ"/>
              </w:rPr>
            </w:pPr>
            <w:r w:rsidRPr="00C223DA">
              <w:rPr>
                <w:rFonts w:ascii="Times New Roman" w:hAnsi="Times New Roman"/>
                <w:sz w:val="24"/>
                <w:szCs w:val="24"/>
                <w:lang w:val="en-US"/>
              </w:rPr>
              <w:t>«PM1. Compliance with labor laws and occupational safety requirements</w:t>
            </w:r>
          </w:p>
        </w:tc>
      </w:tr>
      <w:tr w:rsidR="00707D0D" w:rsidRPr="00C223DA" w:rsidTr="00C223DA">
        <w:trPr>
          <w:trHeight w:val="187"/>
          <w:jc w:val="center"/>
        </w:trPr>
        <w:tc>
          <w:tcPr>
            <w:tcW w:w="4280" w:type="dxa"/>
            <w:gridSpan w:val="3"/>
            <w:shd w:val="clear" w:color="auto" w:fill="auto"/>
          </w:tcPr>
          <w:p w:rsidR="00707D0D" w:rsidRPr="00C223DA" w:rsidRDefault="00707D0D" w:rsidP="00C223DA">
            <w:pPr>
              <w:pStyle w:val="a3"/>
              <w:jc w:val="both"/>
              <w:rPr>
                <w:rFonts w:ascii="Times New Roman" w:hAnsi="Times New Roman"/>
                <w:sz w:val="24"/>
                <w:szCs w:val="24"/>
                <w:lang w:val="en-US"/>
              </w:rPr>
            </w:pPr>
            <w:r w:rsidRPr="00C223DA">
              <w:rPr>
                <w:rFonts w:ascii="Times New Roman" w:hAnsi="Times New Roman"/>
                <w:sz w:val="24"/>
                <w:szCs w:val="24"/>
                <w:lang w:val="en-US"/>
              </w:rPr>
              <w:t>1.4. The theme of the lesson</w:t>
            </w:r>
          </w:p>
        </w:tc>
        <w:tc>
          <w:tcPr>
            <w:tcW w:w="5291" w:type="dxa"/>
            <w:shd w:val="clear" w:color="auto" w:fill="auto"/>
          </w:tcPr>
          <w:p w:rsidR="00707D0D" w:rsidRPr="00C223DA" w:rsidRDefault="008A589D" w:rsidP="00C223DA">
            <w:pPr>
              <w:jc w:val="both"/>
              <w:rPr>
                <w:rFonts w:ascii="Times New Roman" w:hAnsi="Times New Roman" w:cs="Times New Roman"/>
                <w:sz w:val="24"/>
                <w:szCs w:val="24"/>
                <w:lang w:val="en-US"/>
              </w:rPr>
            </w:pPr>
            <w:r w:rsidRPr="00C223DA">
              <w:rPr>
                <w:rFonts w:ascii="Times New Roman" w:hAnsi="Times New Roman" w:cs="Times New Roman"/>
                <w:sz w:val="24"/>
                <w:szCs w:val="24"/>
                <w:lang w:val="en-US"/>
              </w:rPr>
              <w:t>Antivirus programs.</w:t>
            </w:r>
          </w:p>
        </w:tc>
      </w:tr>
      <w:tr w:rsidR="00707D0D" w:rsidRPr="00C223DA" w:rsidTr="0044171C">
        <w:trPr>
          <w:jc w:val="center"/>
        </w:trPr>
        <w:tc>
          <w:tcPr>
            <w:tcW w:w="4280" w:type="dxa"/>
            <w:gridSpan w:val="3"/>
            <w:shd w:val="clear" w:color="auto" w:fill="auto"/>
          </w:tcPr>
          <w:p w:rsidR="00707D0D" w:rsidRPr="00C223DA" w:rsidRDefault="00707D0D" w:rsidP="00C223DA">
            <w:pPr>
              <w:pStyle w:val="a3"/>
              <w:jc w:val="both"/>
              <w:rPr>
                <w:rFonts w:ascii="Times New Roman" w:hAnsi="Times New Roman"/>
                <w:sz w:val="24"/>
                <w:szCs w:val="24"/>
                <w:lang w:val="en-US"/>
              </w:rPr>
            </w:pPr>
            <w:r w:rsidRPr="00C223DA">
              <w:rPr>
                <w:rFonts w:ascii="Times New Roman" w:hAnsi="Times New Roman"/>
                <w:sz w:val="24"/>
                <w:szCs w:val="24"/>
                <w:lang w:val="en-US"/>
              </w:rPr>
              <w:t>1.5. Organizational form of the lesson</w:t>
            </w:r>
          </w:p>
        </w:tc>
        <w:tc>
          <w:tcPr>
            <w:tcW w:w="5291" w:type="dxa"/>
            <w:shd w:val="clear" w:color="auto" w:fill="auto"/>
          </w:tcPr>
          <w:p w:rsidR="00707D0D" w:rsidRPr="00C223DA" w:rsidRDefault="00707D0D" w:rsidP="00C223DA">
            <w:pPr>
              <w:jc w:val="both"/>
              <w:rPr>
                <w:rFonts w:ascii="Times New Roman" w:hAnsi="Times New Roman" w:cs="Times New Roman"/>
                <w:sz w:val="24"/>
                <w:szCs w:val="24"/>
              </w:rPr>
            </w:pPr>
            <w:proofErr w:type="spellStart"/>
            <w:r w:rsidRPr="00C223DA">
              <w:rPr>
                <w:rFonts w:ascii="Times New Roman" w:hAnsi="Times New Roman" w:cs="Times New Roman"/>
                <w:sz w:val="24"/>
                <w:szCs w:val="24"/>
              </w:rPr>
              <w:t>grouped</w:t>
            </w:r>
            <w:proofErr w:type="spellEnd"/>
          </w:p>
        </w:tc>
      </w:tr>
      <w:tr w:rsidR="00707D0D" w:rsidRPr="00C223DA" w:rsidTr="0044171C">
        <w:trPr>
          <w:jc w:val="center"/>
        </w:trPr>
        <w:tc>
          <w:tcPr>
            <w:tcW w:w="4280" w:type="dxa"/>
            <w:gridSpan w:val="3"/>
            <w:shd w:val="clear" w:color="auto" w:fill="auto"/>
          </w:tcPr>
          <w:p w:rsidR="00707D0D" w:rsidRPr="00C223DA" w:rsidRDefault="00707D0D" w:rsidP="00C223DA">
            <w:pPr>
              <w:pStyle w:val="a3"/>
              <w:jc w:val="both"/>
              <w:rPr>
                <w:rFonts w:ascii="Times New Roman" w:hAnsi="Times New Roman"/>
                <w:sz w:val="24"/>
                <w:szCs w:val="24"/>
                <w:lang w:val="en-US"/>
              </w:rPr>
            </w:pPr>
            <w:r w:rsidRPr="00C223DA">
              <w:rPr>
                <w:rFonts w:ascii="Times New Roman" w:hAnsi="Times New Roman"/>
                <w:sz w:val="24"/>
                <w:szCs w:val="24"/>
                <w:lang w:val="en-US"/>
              </w:rPr>
              <w:t>1.6. The knowledge and skills of students necessary to carry out activities on the module/topic</w:t>
            </w:r>
          </w:p>
        </w:tc>
        <w:tc>
          <w:tcPr>
            <w:tcW w:w="5291" w:type="dxa"/>
            <w:shd w:val="clear" w:color="auto" w:fill="auto"/>
          </w:tcPr>
          <w:p w:rsidR="00707D0D" w:rsidRPr="00C223DA" w:rsidRDefault="00707D0D" w:rsidP="00C223DA">
            <w:pPr>
              <w:jc w:val="both"/>
              <w:rPr>
                <w:rFonts w:ascii="Times New Roman" w:hAnsi="Times New Roman" w:cs="Times New Roman"/>
                <w:sz w:val="24"/>
                <w:szCs w:val="24"/>
              </w:rPr>
            </w:pPr>
            <w:proofErr w:type="spellStart"/>
            <w:r w:rsidRPr="00C223DA">
              <w:rPr>
                <w:rFonts w:ascii="Times New Roman" w:hAnsi="Times New Roman" w:cs="Times New Roman"/>
                <w:sz w:val="24"/>
                <w:szCs w:val="24"/>
              </w:rPr>
              <w:t>Knowledge</w:t>
            </w:r>
            <w:proofErr w:type="spellEnd"/>
            <w:r w:rsidRPr="00C223DA">
              <w:rPr>
                <w:rFonts w:ascii="Times New Roman" w:hAnsi="Times New Roman" w:cs="Times New Roman"/>
                <w:sz w:val="24"/>
                <w:szCs w:val="24"/>
              </w:rPr>
              <w:t xml:space="preserve">: 1. </w:t>
            </w:r>
            <w:proofErr w:type="spellStart"/>
            <w:r w:rsidRPr="00C223DA">
              <w:rPr>
                <w:rFonts w:ascii="Times New Roman" w:hAnsi="Times New Roman" w:cs="Times New Roman"/>
                <w:sz w:val="24"/>
                <w:szCs w:val="24"/>
              </w:rPr>
              <w:t>Concept</w:t>
            </w:r>
            <w:proofErr w:type="spellEnd"/>
            <w:r w:rsidRPr="00C223DA">
              <w:rPr>
                <w:rFonts w:ascii="Times New Roman" w:hAnsi="Times New Roman" w:cs="Times New Roman"/>
                <w:sz w:val="24"/>
                <w:szCs w:val="24"/>
              </w:rPr>
              <w:t xml:space="preserve"> </w:t>
            </w:r>
            <w:proofErr w:type="spellStart"/>
            <w:r w:rsidRPr="00C223DA">
              <w:rPr>
                <w:rFonts w:ascii="Times New Roman" w:hAnsi="Times New Roman" w:cs="Times New Roman"/>
                <w:sz w:val="24"/>
                <w:szCs w:val="24"/>
              </w:rPr>
              <w:t>of</w:t>
            </w:r>
            <w:proofErr w:type="spellEnd"/>
            <w:r w:rsidRPr="00C223DA">
              <w:rPr>
                <w:rFonts w:ascii="Times New Roman" w:hAnsi="Times New Roman" w:cs="Times New Roman"/>
                <w:sz w:val="24"/>
                <w:szCs w:val="24"/>
              </w:rPr>
              <w:t xml:space="preserve"> </w:t>
            </w:r>
            <w:proofErr w:type="spellStart"/>
            <w:r w:rsidRPr="00C223DA">
              <w:rPr>
                <w:rFonts w:ascii="Times New Roman" w:hAnsi="Times New Roman" w:cs="Times New Roman"/>
                <w:sz w:val="24"/>
                <w:szCs w:val="24"/>
              </w:rPr>
              <w:t>utilities</w:t>
            </w:r>
            <w:proofErr w:type="spellEnd"/>
            <w:r w:rsidRPr="00C223DA">
              <w:rPr>
                <w:rFonts w:ascii="Times New Roman" w:hAnsi="Times New Roman" w:cs="Times New Roman"/>
                <w:sz w:val="24"/>
                <w:szCs w:val="24"/>
              </w:rPr>
              <w:t>.</w:t>
            </w:r>
          </w:p>
        </w:tc>
      </w:tr>
      <w:tr w:rsidR="00707D0D" w:rsidRPr="00C223DA" w:rsidTr="0044171C">
        <w:trPr>
          <w:jc w:val="center"/>
        </w:trPr>
        <w:tc>
          <w:tcPr>
            <w:tcW w:w="4280" w:type="dxa"/>
            <w:gridSpan w:val="3"/>
            <w:shd w:val="clear" w:color="auto" w:fill="auto"/>
          </w:tcPr>
          <w:p w:rsidR="00707D0D" w:rsidRPr="00C223DA" w:rsidRDefault="00707D0D" w:rsidP="00C223DA">
            <w:pPr>
              <w:pStyle w:val="a3"/>
              <w:jc w:val="both"/>
              <w:rPr>
                <w:rFonts w:ascii="Times New Roman" w:hAnsi="Times New Roman"/>
                <w:sz w:val="24"/>
                <w:szCs w:val="24"/>
                <w:lang w:val="en-US"/>
              </w:rPr>
            </w:pPr>
            <w:r w:rsidRPr="00C223DA">
              <w:rPr>
                <w:rFonts w:ascii="Times New Roman" w:hAnsi="Times New Roman"/>
                <w:sz w:val="24"/>
                <w:szCs w:val="24"/>
                <w:lang w:val="en-US"/>
              </w:rPr>
              <w:t>1.7. Opportunities of the training session integration of professional skills and employment skills</w:t>
            </w:r>
          </w:p>
        </w:tc>
        <w:tc>
          <w:tcPr>
            <w:tcW w:w="5291" w:type="dxa"/>
            <w:shd w:val="clear" w:color="auto" w:fill="auto"/>
          </w:tcPr>
          <w:p w:rsidR="00707D0D" w:rsidRPr="00C223DA" w:rsidRDefault="00707D0D" w:rsidP="00C223DA">
            <w:pPr>
              <w:jc w:val="both"/>
              <w:rPr>
                <w:rFonts w:ascii="Times New Roman" w:hAnsi="Times New Roman" w:cs="Times New Roman"/>
                <w:sz w:val="24"/>
                <w:szCs w:val="24"/>
              </w:rPr>
            </w:pPr>
            <w:r w:rsidRPr="00C223DA">
              <w:rPr>
                <w:rFonts w:ascii="Times New Roman" w:hAnsi="Times New Roman" w:cs="Times New Roman"/>
                <w:sz w:val="24"/>
                <w:szCs w:val="24"/>
              </w:rPr>
              <w:t xml:space="preserve">2. </w:t>
            </w:r>
            <w:proofErr w:type="spellStart"/>
            <w:r w:rsidRPr="00C223DA">
              <w:rPr>
                <w:rFonts w:ascii="Times New Roman" w:hAnsi="Times New Roman" w:cs="Times New Roman"/>
                <w:sz w:val="24"/>
                <w:szCs w:val="24"/>
              </w:rPr>
              <w:t>Assignment</w:t>
            </w:r>
            <w:proofErr w:type="spellEnd"/>
            <w:r w:rsidRPr="00C223DA">
              <w:rPr>
                <w:rFonts w:ascii="Times New Roman" w:hAnsi="Times New Roman" w:cs="Times New Roman"/>
                <w:sz w:val="24"/>
                <w:szCs w:val="24"/>
              </w:rPr>
              <w:t xml:space="preserve"> </w:t>
            </w:r>
            <w:proofErr w:type="spellStart"/>
            <w:r w:rsidRPr="00C223DA">
              <w:rPr>
                <w:rFonts w:ascii="Times New Roman" w:hAnsi="Times New Roman" w:cs="Times New Roman"/>
                <w:sz w:val="24"/>
                <w:szCs w:val="24"/>
              </w:rPr>
              <w:t>of</w:t>
            </w:r>
            <w:proofErr w:type="spellEnd"/>
            <w:r w:rsidRPr="00C223DA">
              <w:rPr>
                <w:rFonts w:ascii="Times New Roman" w:hAnsi="Times New Roman" w:cs="Times New Roman"/>
                <w:sz w:val="24"/>
                <w:szCs w:val="24"/>
              </w:rPr>
              <w:t xml:space="preserve"> </w:t>
            </w:r>
            <w:proofErr w:type="spellStart"/>
            <w:r w:rsidRPr="00C223DA">
              <w:rPr>
                <w:rFonts w:ascii="Times New Roman" w:hAnsi="Times New Roman" w:cs="Times New Roman"/>
                <w:sz w:val="24"/>
                <w:szCs w:val="24"/>
              </w:rPr>
              <w:t>utility</w:t>
            </w:r>
            <w:proofErr w:type="spellEnd"/>
            <w:r w:rsidRPr="00C223DA">
              <w:rPr>
                <w:rFonts w:ascii="Times New Roman" w:hAnsi="Times New Roman" w:cs="Times New Roman"/>
                <w:sz w:val="24"/>
                <w:szCs w:val="24"/>
              </w:rPr>
              <w:t xml:space="preserve"> </w:t>
            </w:r>
            <w:proofErr w:type="spellStart"/>
            <w:r w:rsidRPr="00C223DA">
              <w:rPr>
                <w:rFonts w:ascii="Times New Roman" w:hAnsi="Times New Roman" w:cs="Times New Roman"/>
                <w:sz w:val="24"/>
                <w:szCs w:val="24"/>
              </w:rPr>
              <w:t>programs</w:t>
            </w:r>
            <w:proofErr w:type="spellEnd"/>
            <w:r w:rsidRPr="00C223DA">
              <w:rPr>
                <w:rFonts w:ascii="Times New Roman" w:hAnsi="Times New Roman" w:cs="Times New Roman"/>
                <w:sz w:val="24"/>
                <w:szCs w:val="24"/>
              </w:rPr>
              <w:t>.</w:t>
            </w:r>
          </w:p>
        </w:tc>
      </w:tr>
      <w:tr w:rsidR="00707D0D" w:rsidRPr="00C223DA" w:rsidTr="0044171C">
        <w:trPr>
          <w:jc w:val="center"/>
        </w:trPr>
        <w:tc>
          <w:tcPr>
            <w:tcW w:w="9571" w:type="dxa"/>
            <w:gridSpan w:val="4"/>
            <w:shd w:val="clear" w:color="auto" w:fill="auto"/>
          </w:tcPr>
          <w:p w:rsidR="00707D0D" w:rsidRPr="00C223DA" w:rsidRDefault="00707D0D" w:rsidP="00C223DA">
            <w:pPr>
              <w:pStyle w:val="a3"/>
              <w:jc w:val="both"/>
              <w:rPr>
                <w:rFonts w:ascii="Times New Roman" w:hAnsi="Times New Roman"/>
                <w:sz w:val="24"/>
                <w:szCs w:val="24"/>
                <w:lang w:val="en-US"/>
              </w:rPr>
            </w:pPr>
            <w:r w:rsidRPr="00C223DA">
              <w:rPr>
                <w:rFonts w:ascii="Times New Roman" w:hAnsi="Times New Roman"/>
                <w:sz w:val="24"/>
                <w:szCs w:val="24"/>
              </w:rPr>
              <w:t xml:space="preserve">2. </w:t>
            </w:r>
            <w:proofErr w:type="spellStart"/>
            <w:r w:rsidRPr="00C223DA">
              <w:rPr>
                <w:rFonts w:ascii="Times New Roman" w:hAnsi="Times New Roman"/>
                <w:sz w:val="24"/>
                <w:szCs w:val="24"/>
              </w:rPr>
              <w:t>Aim</w:t>
            </w:r>
            <w:proofErr w:type="spellEnd"/>
            <w:r w:rsidRPr="00C223DA">
              <w:rPr>
                <w:rFonts w:ascii="Times New Roman" w:hAnsi="Times New Roman"/>
                <w:sz w:val="24"/>
                <w:szCs w:val="24"/>
                <w:lang w:val="en-US"/>
              </w:rPr>
              <w:t xml:space="preserve"> of the lesson</w:t>
            </w:r>
          </w:p>
        </w:tc>
      </w:tr>
      <w:tr w:rsidR="00C223DA" w:rsidRPr="00C223DA" w:rsidTr="0044171C">
        <w:trPr>
          <w:jc w:val="center"/>
        </w:trPr>
        <w:tc>
          <w:tcPr>
            <w:tcW w:w="4219" w:type="dxa"/>
            <w:gridSpan w:val="2"/>
            <w:shd w:val="clear" w:color="auto" w:fill="auto"/>
          </w:tcPr>
          <w:p w:rsidR="00C223DA" w:rsidRPr="00C223DA" w:rsidRDefault="00C223DA" w:rsidP="00C223DA">
            <w:pPr>
              <w:pStyle w:val="a3"/>
              <w:jc w:val="both"/>
              <w:rPr>
                <w:rFonts w:ascii="Times New Roman" w:hAnsi="Times New Roman"/>
                <w:sz w:val="24"/>
                <w:szCs w:val="24"/>
                <w:lang w:val="en-US"/>
              </w:rPr>
            </w:pPr>
            <w:r w:rsidRPr="00C223DA">
              <w:rPr>
                <w:rFonts w:ascii="Times New Roman" w:hAnsi="Times New Roman"/>
                <w:sz w:val="24"/>
                <w:szCs w:val="24"/>
                <w:lang w:val="en-US"/>
              </w:rPr>
              <w:t>2.1. To promote the development of the following job opportunities and job search, which students will learn in this lesson</w:t>
            </w:r>
          </w:p>
        </w:tc>
        <w:tc>
          <w:tcPr>
            <w:tcW w:w="5352" w:type="dxa"/>
            <w:gridSpan w:val="2"/>
            <w:shd w:val="clear" w:color="auto" w:fill="auto"/>
          </w:tcPr>
          <w:p w:rsidR="00C223DA" w:rsidRPr="0025214D" w:rsidRDefault="00C223DA" w:rsidP="00074090">
            <w:pPr>
              <w:pStyle w:val="a3"/>
              <w:rPr>
                <w:rFonts w:ascii="Times New Roman" w:hAnsi="Times New Roman"/>
                <w:sz w:val="24"/>
                <w:szCs w:val="24"/>
                <w:lang w:val="en-US"/>
              </w:rPr>
            </w:pPr>
            <w:r w:rsidRPr="0025214D">
              <w:rPr>
                <w:rFonts w:ascii="Times New Roman" w:hAnsi="Times New Roman"/>
                <w:sz w:val="24"/>
                <w:szCs w:val="24"/>
                <w:lang w:val="en-US"/>
              </w:rPr>
              <w:t>- listening skills;</w:t>
            </w:r>
          </w:p>
          <w:p w:rsidR="00C223DA" w:rsidRPr="0025214D" w:rsidRDefault="00C223DA" w:rsidP="00074090">
            <w:pPr>
              <w:pStyle w:val="a3"/>
              <w:rPr>
                <w:rFonts w:ascii="Times New Roman" w:hAnsi="Times New Roman"/>
                <w:sz w:val="24"/>
                <w:szCs w:val="24"/>
                <w:lang w:val="en-US"/>
              </w:rPr>
            </w:pPr>
            <w:r w:rsidRPr="0025214D">
              <w:rPr>
                <w:rFonts w:ascii="Times New Roman" w:hAnsi="Times New Roman"/>
                <w:sz w:val="24"/>
                <w:szCs w:val="24"/>
                <w:lang w:val="en-US"/>
              </w:rPr>
              <w:t>- ability to communicate with partners;</w:t>
            </w:r>
          </w:p>
          <w:p w:rsidR="00C223DA" w:rsidRPr="0025214D" w:rsidRDefault="00C223DA" w:rsidP="00074090">
            <w:pPr>
              <w:pStyle w:val="a3"/>
              <w:rPr>
                <w:rFonts w:ascii="Times New Roman" w:hAnsi="Times New Roman"/>
                <w:sz w:val="24"/>
                <w:szCs w:val="24"/>
                <w:lang w:val="en-US"/>
              </w:rPr>
            </w:pPr>
            <w:r w:rsidRPr="0025214D">
              <w:rPr>
                <w:rFonts w:ascii="Times New Roman" w:hAnsi="Times New Roman"/>
                <w:sz w:val="24"/>
                <w:szCs w:val="24"/>
                <w:lang w:val="en-US"/>
              </w:rPr>
              <w:t>- listen to the opinions of others.</w:t>
            </w:r>
          </w:p>
        </w:tc>
      </w:tr>
      <w:tr w:rsidR="00C223DA" w:rsidRPr="00C223DA" w:rsidTr="0044171C">
        <w:trPr>
          <w:jc w:val="center"/>
        </w:trPr>
        <w:tc>
          <w:tcPr>
            <w:tcW w:w="4219" w:type="dxa"/>
            <w:gridSpan w:val="2"/>
            <w:shd w:val="clear" w:color="auto" w:fill="auto"/>
          </w:tcPr>
          <w:p w:rsidR="00C223DA" w:rsidRPr="00C223DA" w:rsidRDefault="00C223DA" w:rsidP="00C223DA">
            <w:pPr>
              <w:pStyle w:val="a3"/>
              <w:jc w:val="both"/>
              <w:rPr>
                <w:rFonts w:ascii="Times New Roman" w:hAnsi="Times New Roman"/>
                <w:sz w:val="24"/>
                <w:szCs w:val="24"/>
                <w:lang w:val="en-US"/>
              </w:rPr>
            </w:pPr>
            <w:r w:rsidRPr="00C223DA">
              <w:rPr>
                <w:rFonts w:ascii="Times New Roman" w:hAnsi="Times New Roman"/>
                <w:sz w:val="24"/>
                <w:szCs w:val="24"/>
                <w:lang w:val="en-US"/>
              </w:rPr>
              <w:t>2.2. Training of professional skills, which are learned by students in the process of training</w:t>
            </w:r>
          </w:p>
        </w:tc>
        <w:tc>
          <w:tcPr>
            <w:tcW w:w="5352" w:type="dxa"/>
            <w:gridSpan w:val="2"/>
            <w:shd w:val="clear" w:color="auto" w:fill="auto"/>
          </w:tcPr>
          <w:p w:rsidR="00C223DA" w:rsidRPr="0025214D" w:rsidRDefault="00C223DA" w:rsidP="00074090">
            <w:pPr>
              <w:pStyle w:val="a3"/>
              <w:rPr>
                <w:rFonts w:ascii="Times New Roman" w:hAnsi="Times New Roman"/>
                <w:sz w:val="24"/>
                <w:szCs w:val="24"/>
                <w:lang w:val="en-US"/>
              </w:rPr>
            </w:pPr>
            <w:r w:rsidRPr="0025214D">
              <w:rPr>
                <w:rFonts w:ascii="Times New Roman" w:hAnsi="Times New Roman"/>
                <w:sz w:val="24"/>
                <w:szCs w:val="24"/>
                <w:lang w:val="en-US"/>
              </w:rPr>
              <w:t>- the ability to organize the workplace correctly;</w:t>
            </w:r>
          </w:p>
          <w:p w:rsidR="00C223DA" w:rsidRPr="0025214D" w:rsidRDefault="00C223DA" w:rsidP="00074090">
            <w:pPr>
              <w:pStyle w:val="a3"/>
              <w:rPr>
                <w:rFonts w:ascii="Times New Roman" w:hAnsi="Times New Roman"/>
                <w:sz w:val="24"/>
                <w:szCs w:val="24"/>
                <w:lang w:val="en-US"/>
              </w:rPr>
            </w:pPr>
            <w:r w:rsidRPr="0025214D">
              <w:rPr>
                <w:rFonts w:ascii="Times New Roman" w:hAnsi="Times New Roman"/>
                <w:sz w:val="24"/>
                <w:szCs w:val="24"/>
                <w:lang w:val="en-US"/>
              </w:rPr>
              <w:t>- ability to work with literature;</w:t>
            </w:r>
          </w:p>
          <w:p w:rsidR="00C223DA" w:rsidRPr="0025214D" w:rsidRDefault="00C223DA" w:rsidP="00074090">
            <w:pPr>
              <w:pStyle w:val="a3"/>
              <w:rPr>
                <w:rFonts w:ascii="Times New Roman" w:hAnsi="Times New Roman"/>
                <w:sz w:val="24"/>
                <w:szCs w:val="24"/>
                <w:lang w:val="en-US"/>
              </w:rPr>
            </w:pPr>
            <w:r w:rsidRPr="0025214D">
              <w:rPr>
                <w:rFonts w:ascii="Times New Roman" w:hAnsi="Times New Roman"/>
                <w:sz w:val="24"/>
                <w:szCs w:val="24"/>
                <w:lang w:val="en-US"/>
              </w:rPr>
              <w:t>- ability to work in a team;</w:t>
            </w:r>
          </w:p>
          <w:p w:rsidR="00C223DA" w:rsidRPr="0025214D" w:rsidRDefault="00C223DA" w:rsidP="00074090">
            <w:pPr>
              <w:pStyle w:val="a3"/>
              <w:rPr>
                <w:rFonts w:ascii="Times New Roman" w:hAnsi="Times New Roman"/>
                <w:sz w:val="24"/>
                <w:szCs w:val="24"/>
              </w:rPr>
            </w:pPr>
            <w:r w:rsidRPr="0025214D">
              <w:rPr>
                <w:rFonts w:ascii="Times New Roman" w:hAnsi="Times New Roman"/>
                <w:sz w:val="24"/>
                <w:szCs w:val="24"/>
                <w:lang w:val="en-US"/>
              </w:rPr>
              <w:t xml:space="preserve">- </w:t>
            </w:r>
            <w:proofErr w:type="spellStart"/>
            <w:proofErr w:type="gramStart"/>
            <w:r w:rsidRPr="0025214D">
              <w:rPr>
                <w:rFonts w:ascii="Times New Roman" w:hAnsi="Times New Roman"/>
                <w:sz w:val="24"/>
                <w:szCs w:val="24"/>
              </w:rPr>
              <w:t>to</w:t>
            </w:r>
            <w:proofErr w:type="spellEnd"/>
            <w:proofErr w:type="gramEnd"/>
            <w:r w:rsidRPr="0025214D">
              <w:rPr>
                <w:rFonts w:ascii="Times New Roman" w:hAnsi="Times New Roman"/>
                <w:sz w:val="24"/>
                <w:szCs w:val="24"/>
              </w:rPr>
              <w:t xml:space="preserve"> </w:t>
            </w:r>
            <w:proofErr w:type="spellStart"/>
            <w:r w:rsidRPr="0025214D">
              <w:rPr>
                <w:rFonts w:ascii="Times New Roman" w:hAnsi="Times New Roman"/>
                <w:sz w:val="24"/>
                <w:szCs w:val="24"/>
              </w:rPr>
              <w:t>think</w:t>
            </w:r>
            <w:proofErr w:type="spellEnd"/>
            <w:r w:rsidRPr="0025214D">
              <w:rPr>
                <w:rFonts w:ascii="Times New Roman" w:hAnsi="Times New Roman"/>
                <w:sz w:val="24"/>
                <w:szCs w:val="24"/>
              </w:rPr>
              <w:t xml:space="preserve"> </w:t>
            </w:r>
            <w:proofErr w:type="spellStart"/>
            <w:r w:rsidRPr="0025214D">
              <w:rPr>
                <w:rFonts w:ascii="Times New Roman" w:hAnsi="Times New Roman"/>
                <w:sz w:val="24"/>
                <w:szCs w:val="24"/>
              </w:rPr>
              <w:t>logically</w:t>
            </w:r>
            <w:proofErr w:type="spellEnd"/>
            <w:r w:rsidRPr="0025214D">
              <w:rPr>
                <w:rFonts w:ascii="Times New Roman" w:hAnsi="Times New Roman"/>
                <w:sz w:val="24"/>
                <w:szCs w:val="24"/>
              </w:rPr>
              <w:t>.</w:t>
            </w:r>
          </w:p>
        </w:tc>
      </w:tr>
      <w:tr w:rsidR="00707D0D" w:rsidRPr="00C223DA" w:rsidTr="0044171C">
        <w:trPr>
          <w:jc w:val="center"/>
        </w:trPr>
        <w:tc>
          <w:tcPr>
            <w:tcW w:w="9571" w:type="dxa"/>
            <w:gridSpan w:val="4"/>
            <w:shd w:val="clear" w:color="auto" w:fill="auto"/>
          </w:tcPr>
          <w:p w:rsidR="00707D0D" w:rsidRPr="00C223DA" w:rsidRDefault="00707D0D" w:rsidP="00C223DA">
            <w:pPr>
              <w:pStyle w:val="a3"/>
              <w:jc w:val="both"/>
              <w:rPr>
                <w:rFonts w:ascii="Times New Roman" w:hAnsi="Times New Roman"/>
                <w:sz w:val="24"/>
                <w:szCs w:val="24"/>
              </w:rPr>
            </w:pPr>
            <w:r w:rsidRPr="00C223DA">
              <w:rPr>
                <w:rFonts w:ascii="Times New Roman" w:hAnsi="Times New Roman"/>
                <w:sz w:val="24"/>
                <w:szCs w:val="24"/>
              </w:rPr>
              <w:t xml:space="preserve">3. </w:t>
            </w:r>
            <w:proofErr w:type="spellStart"/>
            <w:r w:rsidRPr="00C223DA">
              <w:rPr>
                <w:rFonts w:ascii="Times New Roman" w:hAnsi="Times New Roman"/>
                <w:sz w:val="24"/>
                <w:szCs w:val="24"/>
              </w:rPr>
              <w:t>Learning</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outcome</w:t>
            </w:r>
            <w:proofErr w:type="spellEnd"/>
          </w:p>
        </w:tc>
      </w:tr>
      <w:tr w:rsidR="00707D0D" w:rsidRPr="00C223DA" w:rsidTr="0044171C">
        <w:trPr>
          <w:jc w:val="center"/>
        </w:trPr>
        <w:tc>
          <w:tcPr>
            <w:tcW w:w="4219" w:type="dxa"/>
            <w:gridSpan w:val="2"/>
            <w:shd w:val="clear" w:color="auto" w:fill="auto"/>
          </w:tcPr>
          <w:p w:rsidR="00707D0D" w:rsidRPr="00C223DA" w:rsidRDefault="00707D0D" w:rsidP="00C223DA">
            <w:pPr>
              <w:pStyle w:val="a3"/>
              <w:jc w:val="both"/>
              <w:rPr>
                <w:rFonts w:ascii="Times New Roman" w:hAnsi="Times New Roman"/>
                <w:sz w:val="24"/>
                <w:szCs w:val="24"/>
                <w:lang w:val="kk-KZ"/>
              </w:rPr>
            </w:pPr>
            <w:r w:rsidRPr="00C223DA">
              <w:rPr>
                <w:rFonts w:ascii="Times New Roman" w:hAnsi="Times New Roman"/>
                <w:sz w:val="24"/>
                <w:szCs w:val="24"/>
                <w:lang w:val="en-US"/>
              </w:rPr>
              <w:t>3.1. By the end of the lesson, students should know and be able to</w:t>
            </w:r>
            <w:r w:rsidRPr="00C223DA">
              <w:rPr>
                <w:rFonts w:ascii="Times New Roman" w:hAnsi="Times New Roman"/>
                <w:sz w:val="24"/>
                <w:szCs w:val="24"/>
                <w:lang w:val="kk-KZ"/>
              </w:rPr>
              <w:t>:</w:t>
            </w:r>
          </w:p>
        </w:tc>
        <w:tc>
          <w:tcPr>
            <w:tcW w:w="5352" w:type="dxa"/>
            <w:gridSpan w:val="2"/>
            <w:shd w:val="clear" w:color="auto" w:fill="auto"/>
          </w:tcPr>
          <w:p w:rsidR="00707D0D" w:rsidRPr="00C223DA" w:rsidRDefault="00707D0D" w:rsidP="00C223DA">
            <w:pPr>
              <w:jc w:val="both"/>
              <w:rPr>
                <w:rFonts w:ascii="Times New Roman" w:hAnsi="Times New Roman" w:cs="Times New Roman"/>
                <w:sz w:val="24"/>
                <w:szCs w:val="24"/>
                <w:lang w:val="en-US"/>
              </w:rPr>
            </w:pPr>
            <w:r w:rsidRPr="00C223DA">
              <w:rPr>
                <w:rFonts w:ascii="Times New Roman" w:hAnsi="Times New Roman" w:cs="Times New Roman"/>
                <w:sz w:val="24"/>
                <w:szCs w:val="24"/>
                <w:lang w:val="en-US"/>
              </w:rPr>
              <w:t>Knowledge: 1. The concept of utility applications.</w:t>
            </w:r>
          </w:p>
        </w:tc>
      </w:tr>
      <w:tr w:rsidR="00707D0D" w:rsidRPr="00C223DA" w:rsidTr="0044171C">
        <w:trPr>
          <w:jc w:val="center"/>
        </w:trPr>
        <w:tc>
          <w:tcPr>
            <w:tcW w:w="4219" w:type="dxa"/>
            <w:gridSpan w:val="2"/>
            <w:shd w:val="clear" w:color="auto" w:fill="auto"/>
          </w:tcPr>
          <w:p w:rsidR="00707D0D" w:rsidRPr="00C223DA" w:rsidRDefault="00707D0D" w:rsidP="00C223DA">
            <w:pPr>
              <w:pStyle w:val="a3"/>
              <w:jc w:val="both"/>
              <w:rPr>
                <w:rFonts w:ascii="Times New Roman" w:hAnsi="Times New Roman"/>
                <w:sz w:val="24"/>
                <w:szCs w:val="24"/>
              </w:rPr>
            </w:pPr>
            <w:r w:rsidRPr="00C223DA">
              <w:rPr>
                <w:rFonts w:ascii="Times New Roman" w:hAnsi="Times New Roman"/>
                <w:sz w:val="24"/>
                <w:szCs w:val="24"/>
              </w:rPr>
              <w:t xml:space="preserve">3.2. </w:t>
            </w:r>
            <w:proofErr w:type="spellStart"/>
            <w:r w:rsidRPr="00C223DA">
              <w:rPr>
                <w:rFonts w:ascii="Times New Roman" w:hAnsi="Times New Roman"/>
                <w:sz w:val="24"/>
                <w:szCs w:val="24"/>
              </w:rPr>
              <w:t>Quality</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criteria</w:t>
            </w:r>
            <w:proofErr w:type="spellEnd"/>
          </w:p>
        </w:tc>
        <w:tc>
          <w:tcPr>
            <w:tcW w:w="5352" w:type="dxa"/>
            <w:gridSpan w:val="2"/>
            <w:shd w:val="clear" w:color="auto" w:fill="auto"/>
          </w:tcPr>
          <w:p w:rsidR="00707D0D" w:rsidRPr="00C223DA" w:rsidRDefault="00707D0D" w:rsidP="00C223DA">
            <w:pPr>
              <w:jc w:val="both"/>
              <w:rPr>
                <w:rFonts w:ascii="Times New Roman" w:hAnsi="Times New Roman" w:cs="Times New Roman"/>
                <w:sz w:val="24"/>
                <w:szCs w:val="24"/>
              </w:rPr>
            </w:pPr>
            <w:r w:rsidRPr="00C223DA">
              <w:rPr>
                <w:rFonts w:ascii="Times New Roman" w:hAnsi="Times New Roman" w:cs="Times New Roman"/>
                <w:sz w:val="24"/>
                <w:szCs w:val="24"/>
              </w:rPr>
              <w:t xml:space="preserve">2. </w:t>
            </w:r>
            <w:proofErr w:type="spellStart"/>
            <w:r w:rsidRPr="00C223DA">
              <w:rPr>
                <w:rFonts w:ascii="Times New Roman" w:hAnsi="Times New Roman" w:cs="Times New Roman"/>
                <w:sz w:val="24"/>
                <w:szCs w:val="24"/>
              </w:rPr>
              <w:t>Purpose</w:t>
            </w:r>
            <w:proofErr w:type="spellEnd"/>
            <w:r w:rsidRPr="00C223DA">
              <w:rPr>
                <w:rFonts w:ascii="Times New Roman" w:hAnsi="Times New Roman" w:cs="Times New Roman"/>
                <w:sz w:val="24"/>
                <w:szCs w:val="24"/>
              </w:rPr>
              <w:t xml:space="preserve"> </w:t>
            </w:r>
            <w:proofErr w:type="spellStart"/>
            <w:r w:rsidRPr="00C223DA">
              <w:rPr>
                <w:rFonts w:ascii="Times New Roman" w:hAnsi="Times New Roman" w:cs="Times New Roman"/>
                <w:sz w:val="24"/>
                <w:szCs w:val="24"/>
              </w:rPr>
              <w:t>of</w:t>
            </w:r>
            <w:proofErr w:type="spellEnd"/>
            <w:r w:rsidRPr="00C223DA">
              <w:rPr>
                <w:rFonts w:ascii="Times New Roman" w:hAnsi="Times New Roman" w:cs="Times New Roman"/>
                <w:sz w:val="24"/>
                <w:szCs w:val="24"/>
              </w:rPr>
              <w:t xml:space="preserve"> </w:t>
            </w:r>
            <w:proofErr w:type="spellStart"/>
            <w:r w:rsidRPr="00C223DA">
              <w:rPr>
                <w:rFonts w:ascii="Times New Roman" w:hAnsi="Times New Roman" w:cs="Times New Roman"/>
                <w:sz w:val="24"/>
                <w:szCs w:val="24"/>
              </w:rPr>
              <w:t>utility</w:t>
            </w:r>
            <w:proofErr w:type="spellEnd"/>
            <w:r w:rsidRPr="00C223DA">
              <w:rPr>
                <w:rFonts w:ascii="Times New Roman" w:hAnsi="Times New Roman" w:cs="Times New Roman"/>
                <w:sz w:val="24"/>
                <w:szCs w:val="24"/>
              </w:rPr>
              <w:t xml:space="preserve"> </w:t>
            </w:r>
            <w:proofErr w:type="spellStart"/>
            <w:r w:rsidRPr="00C223DA">
              <w:rPr>
                <w:rFonts w:ascii="Times New Roman" w:hAnsi="Times New Roman" w:cs="Times New Roman"/>
                <w:sz w:val="24"/>
                <w:szCs w:val="24"/>
              </w:rPr>
              <w:t>programs</w:t>
            </w:r>
            <w:proofErr w:type="spellEnd"/>
            <w:r w:rsidRPr="00C223DA">
              <w:rPr>
                <w:rFonts w:ascii="Times New Roman" w:hAnsi="Times New Roman" w:cs="Times New Roman"/>
                <w:sz w:val="24"/>
                <w:szCs w:val="24"/>
              </w:rPr>
              <w:t>.</w:t>
            </w:r>
          </w:p>
        </w:tc>
      </w:tr>
      <w:tr w:rsidR="00707D0D" w:rsidRPr="00C223DA" w:rsidTr="0044171C">
        <w:trPr>
          <w:jc w:val="center"/>
        </w:trPr>
        <w:tc>
          <w:tcPr>
            <w:tcW w:w="9571" w:type="dxa"/>
            <w:gridSpan w:val="4"/>
            <w:shd w:val="clear" w:color="auto" w:fill="auto"/>
          </w:tcPr>
          <w:p w:rsidR="00707D0D" w:rsidRPr="00C223DA" w:rsidRDefault="00707D0D" w:rsidP="00C223DA">
            <w:pPr>
              <w:pStyle w:val="a3"/>
              <w:jc w:val="both"/>
              <w:rPr>
                <w:rFonts w:ascii="Times New Roman" w:hAnsi="Times New Roman"/>
                <w:sz w:val="24"/>
                <w:szCs w:val="24"/>
              </w:rPr>
            </w:pPr>
            <w:r w:rsidRPr="00C223DA">
              <w:rPr>
                <w:rFonts w:ascii="Times New Roman" w:hAnsi="Times New Roman"/>
                <w:sz w:val="24"/>
                <w:szCs w:val="24"/>
              </w:rPr>
              <w:t xml:space="preserve">4. </w:t>
            </w:r>
            <w:proofErr w:type="spellStart"/>
            <w:r w:rsidRPr="00C223DA">
              <w:rPr>
                <w:rFonts w:ascii="Times New Roman" w:hAnsi="Times New Roman"/>
                <w:sz w:val="24"/>
                <w:szCs w:val="24"/>
              </w:rPr>
              <w:t>Planning</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phase</w:t>
            </w:r>
            <w:proofErr w:type="spellEnd"/>
          </w:p>
        </w:tc>
      </w:tr>
      <w:tr w:rsidR="00707D0D" w:rsidRPr="00C223DA" w:rsidTr="00606597">
        <w:trPr>
          <w:jc w:val="center"/>
        </w:trPr>
        <w:tc>
          <w:tcPr>
            <w:tcW w:w="4121" w:type="dxa"/>
            <w:shd w:val="clear" w:color="auto" w:fill="auto"/>
          </w:tcPr>
          <w:p w:rsidR="00707D0D" w:rsidRPr="00C223DA" w:rsidRDefault="00707D0D" w:rsidP="00C223DA">
            <w:pPr>
              <w:pStyle w:val="a3"/>
              <w:jc w:val="both"/>
              <w:rPr>
                <w:rFonts w:ascii="Times New Roman" w:hAnsi="Times New Roman"/>
                <w:sz w:val="24"/>
                <w:szCs w:val="24"/>
                <w:lang w:val="en-US"/>
              </w:rPr>
            </w:pPr>
            <w:r w:rsidRPr="00C223DA">
              <w:rPr>
                <w:rFonts w:ascii="Times New Roman" w:hAnsi="Times New Roman"/>
                <w:sz w:val="24"/>
                <w:szCs w:val="24"/>
                <w:lang w:val="en-US"/>
              </w:rPr>
              <w:t>4.1. Educational-methodical support, reference literature</w:t>
            </w:r>
          </w:p>
        </w:tc>
        <w:tc>
          <w:tcPr>
            <w:tcW w:w="5450" w:type="dxa"/>
            <w:gridSpan w:val="3"/>
            <w:shd w:val="clear" w:color="auto" w:fill="auto"/>
          </w:tcPr>
          <w:p w:rsidR="00707D0D" w:rsidRPr="00C223DA" w:rsidRDefault="00707D0D" w:rsidP="00C223DA">
            <w:pPr>
              <w:pStyle w:val="a3"/>
              <w:jc w:val="both"/>
              <w:rPr>
                <w:rFonts w:ascii="Times New Roman" w:hAnsi="Times New Roman"/>
                <w:sz w:val="24"/>
                <w:szCs w:val="24"/>
                <w:lang w:val="kk-KZ"/>
              </w:rPr>
            </w:pPr>
            <w:r w:rsidRPr="00C223DA">
              <w:rPr>
                <w:rFonts w:ascii="Times New Roman" w:hAnsi="Times New Roman"/>
                <w:sz w:val="24"/>
                <w:szCs w:val="24"/>
                <w:lang w:val="kk-KZ"/>
              </w:rPr>
              <w:t>K. Vlasov, V. Kazakov “TotalCommander: Effective work with files and archives” 720–725Articles 720-725</w:t>
            </w:r>
          </w:p>
          <w:p w:rsidR="00707D0D" w:rsidRPr="00C223DA" w:rsidRDefault="00707D0D" w:rsidP="00C223DA">
            <w:pPr>
              <w:pStyle w:val="a3"/>
              <w:jc w:val="both"/>
              <w:rPr>
                <w:rFonts w:ascii="Times New Roman" w:hAnsi="Times New Roman"/>
                <w:color w:val="000000"/>
                <w:sz w:val="24"/>
                <w:szCs w:val="24"/>
                <w:lang w:val="kk-KZ"/>
              </w:rPr>
            </w:pPr>
          </w:p>
        </w:tc>
      </w:tr>
      <w:tr w:rsidR="00707D0D" w:rsidRPr="00C223DA" w:rsidTr="00606597">
        <w:trPr>
          <w:jc w:val="center"/>
        </w:trPr>
        <w:tc>
          <w:tcPr>
            <w:tcW w:w="4121" w:type="dxa"/>
            <w:shd w:val="clear" w:color="auto" w:fill="auto"/>
          </w:tcPr>
          <w:p w:rsidR="00707D0D" w:rsidRPr="00C223DA" w:rsidRDefault="00707D0D" w:rsidP="00C223DA">
            <w:pPr>
              <w:pStyle w:val="a3"/>
              <w:jc w:val="both"/>
              <w:rPr>
                <w:rFonts w:ascii="Times New Roman" w:hAnsi="Times New Roman"/>
                <w:sz w:val="24"/>
                <w:szCs w:val="24"/>
              </w:rPr>
            </w:pPr>
            <w:r w:rsidRPr="00C223DA">
              <w:rPr>
                <w:rFonts w:ascii="Times New Roman" w:hAnsi="Times New Roman"/>
                <w:sz w:val="24"/>
                <w:szCs w:val="24"/>
              </w:rPr>
              <w:t xml:space="preserve">4.2. </w:t>
            </w:r>
            <w:proofErr w:type="spellStart"/>
            <w:r w:rsidRPr="00C223DA">
              <w:rPr>
                <w:rFonts w:ascii="Times New Roman" w:hAnsi="Times New Roman"/>
                <w:sz w:val="24"/>
                <w:szCs w:val="24"/>
              </w:rPr>
              <w:t>Technical</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equipment</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materials</w:t>
            </w:r>
            <w:proofErr w:type="spellEnd"/>
          </w:p>
        </w:tc>
        <w:tc>
          <w:tcPr>
            <w:tcW w:w="5450" w:type="dxa"/>
            <w:gridSpan w:val="3"/>
            <w:shd w:val="clear" w:color="auto" w:fill="auto"/>
          </w:tcPr>
          <w:p w:rsidR="00707D0D" w:rsidRPr="00C223DA" w:rsidRDefault="00707D0D" w:rsidP="00C223DA">
            <w:pPr>
              <w:pStyle w:val="a3"/>
              <w:jc w:val="both"/>
              <w:rPr>
                <w:rFonts w:ascii="Times New Roman" w:hAnsi="Times New Roman"/>
                <w:sz w:val="24"/>
                <w:szCs w:val="24"/>
                <w:lang w:val="kk-KZ"/>
              </w:rPr>
            </w:pPr>
            <w:r w:rsidRPr="00C223DA">
              <w:rPr>
                <w:rFonts w:ascii="Times New Roman" w:hAnsi="Times New Roman"/>
                <w:sz w:val="24"/>
                <w:szCs w:val="24"/>
                <w:lang w:val="kk-KZ"/>
              </w:rPr>
              <w:t>multimedia presentations, processor, memory types, controllers, adapter pc</w:t>
            </w:r>
          </w:p>
        </w:tc>
      </w:tr>
      <w:tr w:rsidR="00707D0D" w:rsidRPr="00C223DA" w:rsidTr="00606597">
        <w:trPr>
          <w:jc w:val="center"/>
        </w:trPr>
        <w:tc>
          <w:tcPr>
            <w:tcW w:w="4121" w:type="dxa"/>
            <w:shd w:val="clear" w:color="auto" w:fill="auto"/>
          </w:tcPr>
          <w:p w:rsidR="00707D0D" w:rsidRPr="00C223DA" w:rsidRDefault="00707D0D" w:rsidP="00C223DA">
            <w:pPr>
              <w:pStyle w:val="a3"/>
              <w:jc w:val="both"/>
              <w:rPr>
                <w:rFonts w:ascii="Times New Roman" w:hAnsi="Times New Roman"/>
                <w:sz w:val="24"/>
                <w:szCs w:val="24"/>
                <w:lang w:val="en-US"/>
              </w:rPr>
            </w:pPr>
            <w:r w:rsidRPr="00C223DA">
              <w:rPr>
                <w:rFonts w:ascii="Times New Roman" w:hAnsi="Times New Roman"/>
                <w:sz w:val="24"/>
                <w:szCs w:val="24"/>
                <w:lang w:val="en-US"/>
              </w:rPr>
              <w:t>4.3. Description of the sequence of actions of students</w:t>
            </w:r>
          </w:p>
        </w:tc>
        <w:tc>
          <w:tcPr>
            <w:tcW w:w="5450" w:type="dxa"/>
            <w:gridSpan w:val="3"/>
            <w:shd w:val="clear" w:color="auto" w:fill="auto"/>
          </w:tcPr>
          <w:p w:rsidR="00707D0D" w:rsidRPr="00C223DA" w:rsidRDefault="00707D0D" w:rsidP="00C223DA">
            <w:pPr>
              <w:pStyle w:val="a3"/>
              <w:jc w:val="both"/>
              <w:rPr>
                <w:rFonts w:ascii="Times New Roman" w:hAnsi="Times New Roman"/>
                <w:sz w:val="24"/>
                <w:szCs w:val="24"/>
                <w:lang w:val="kk-KZ"/>
              </w:rPr>
            </w:pPr>
            <w:r w:rsidRPr="00C223DA">
              <w:rPr>
                <w:rFonts w:ascii="Times New Roman" w:hAnsi="Times New Roman"/>
                <w:sz w:val="24"/>
                <w:szCs w:val="24"/>
                <w:lang w:val="kk-KZ"/>
              </w:rPr>
              <w:t>Education: 1. The concept of utility applications.</w:t>
            </w:r>
          </w:p>
        </w:tc>
      </w:tr>
      <w:tr w:rsidR="00707D0D" w:rsidRPr="00C223DA" w:rsidTr="00606597">
        <w:trPr>
          <w:jc w:val="center"/>
        </w:trPr>
        <w:tc>
          <w:tcPr>
            <w:tcW w:w="4121" w:type="dxa"/>
            <w:shd w:val="clear" w:color="auto" w:fill="auto"/>
          </w:tcPr>
          <w:p w:rsidR="00707D0D" w:rsidRPr="00C223DA" w:rsidRDefault="00707D0D" w:rsidP="00C223DA">
            <w:pPr>
              <w:pStyle w:val="a3"/>
              <w:jc w:val="both"/>
              <w:rPr>
                <w:rFonts w:ascii="Times New Roman" w:hAnsi="Times New Roman"/>
                <w:sz w:val="24"/>
                <w:szCs w:val="24"/>
                <w:lang w:val="en-US"/>
              </w:rPr>
            </w:pPr>
            <w:r w:rsidRPr="00C223DA">
              <w:rPr>
                <w:rFonts w:ascii="Times New Roman" w:hAnsi="Times New Roman"/>
                <w:sz w:val="24"/>
                <w:szCs w:val="24"/>
                <w:lang w:val="en-US"/>
              </w:rPr>
              <w:t>4.4. The role of the teacher</w:t>
            </w:r>
          </w:p>
        </w:tc>
        <w:tc>
          <w:tcPr>
            <w:tcW w:w="5450" w:type="dxa"/>
            <w:gridSpan w:val="3"/>
            <w:shd w:val="clear" w:color="auto" w:fill="auto"/>
          </w:tcPr>
          <w:p w:rsidR="00707D0D" w:rsidRPr="00C223DA" w:rsidRDefault="00707D0D" w:rsidP="00C223DA">
            <w:pPr>
              <w:pStyle w:val="a3"/>
              <w:jc w:val="both"/>
              <w:rPr>
                <w:rFonts w:ascii="Times New Roman" w:hAnsi="Times New Roman"/>
                <w:sz w:val="24"/>
                <w:szCs w:val="24"/>
                <w:lang w:val="kk-KZ"/>
              </w:rPr>
            </w:pPr>
            <w:r w:rsidRPr="00C223DA">
              <w:rPr>
                <w:rFonts w:ascii="Times New Roman" w:hAnsi="Times New Roman"/>
                <w:sz w:val="24"/>
                <w:szCs w:val="24"/>
                <w:lang w:val="kk-KZ"/>
              </w:rPr>
              <w:t>- тақырып бойынша негізгі түсініктерді хабарлау;</w:t>
            </w:r>
          </w:p>
          <w:p w:rsidR="00707D0D" w:rsidRPr="00C223DA" w:rsidRDefault="00707D0D" w:rsidP="00C223DA">
            <w:pPr>
              <w:pStyle w:val="a3"/>
              <w:jc w:val="both"/>
              <w:rPr>
                <w:rFonts w:ascii="Times New Roman" w:hAnsi="Times New Roman"/>
                <w:sz w:val="24"/>
                <w:szCs w:val="24"/>
                <w:lang w:val="kk-KZ"/>
              </w:rPr>
            </w:pPr>
            <w:r w:rsidRPr="00C223DA">
              <w:rPr>
                <w:rFonts w:ascii="Times New Roman" w:hAnsi="Times New Roman"/>
                <w:sz w:val="24"/>
                <w:szCs w:val="24"/>
                <w:lang w:val="kk-KZ"/>
              </w:rPr>
              <w:t>- терминдерді және олардың ретін сипаттау.</w:t>
            </w:r>
          </w:p>
        </w:tc>
      </w:tr>
      <w:tr w:rsidR="00707D0D" w:rsidRPr="00C223DA" w:rsidTr="0044171C">
        <w:trPr>
          <w:jc w:val="center"/>
        </w:trPr>
        <w:tc>
          <w:tcPr>
            <w:tcW w:w="9571" w:type="dxa"/>
            <w:gridSpan w:val="4"/>
            <w:shd w:val="clear" w:color="auto" w:fill="auto"/>
          </w:tcPr>
          <w:p w:rsidR="00707D0D" w:rsidRPr="00C223DA" w:rsidRDefault="00707D0D" w:rsidP="00C223DA">
            <w:pPr>
              <w:pStyle w:val="a3"/>
              <w:jc w:val="both"/>
              <w:rPr>
                <w:rFonts w:ascii="Times New Roman" w:hAnsi="Times New Roman"/>
                <w:sz w:val="24"/>
                <w:szCs w:val="24"/>
              </w:rPr>
            </w:pPr>
            <w:r w:rsidRPr="00C223DA">
              <w:rPr>
                <w:rFonts w:ascii="Times New Roman" w:hAnsi="Times New Roman"/>
                <w:sz w:val="24"/>
                <w:szCs w:val="24"/>
              </w:rPr>
              <w:t xml:space="preserve">5. </w:t>
            </w:r>
            <w:proofErr w:type="spellStart"/>
            <w:r w:rsidRPr="00C223DA">
              <w:rPr>
                <w:rFonts w:ascii="Times New Roman" w:hAnsi="Times New Roman"/>
                <w:sz w:val="24"/>
                <w:szCs w:val="24"/>
              </w:rPr>
              <w:t>Implementation</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of</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the</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plan</w:t>
            </w:r>
            <w:proofErr w:type="spellEnd"/>
          </w:p>
        </w:tc>
      </w:tr>
      <w:tr w:rsidR="00707D0D" w:rsidRPr="00C223DA" w:rsidTr="00606597">
        <w:trPr>
          <w:jc w:val="center"/>
        </w:trPr>
        <w:tc>
          <w:tcPr>
            <w:tcW w:w="4121" w:type="dxa"/>
            <w:shd w:val="clear" w:color="auto" w:fill="auto"/>
          </w:tcPr>
          <w:p w:rsidR="00707D0D" w:rsidRPr="00C223DA" w:rsidRDefault="00707D0D" w:rsidP="00C223DA">
            <w:pPr>
              <w:pStyle w:val="a3"/>
              <w:jc w:val="both"/>
              <w:rPr>
                <w:rFonts w:ascii="Times New Roman" w:hAnsi="Times New Roman"/>
                <w:sz w:val="24"/>
                <w:szCs w:val="24"/>
                <w:lang w:val="en-US"/>
              </w:rPr>
            </w:pPr>
            <w:r w:rsidRPr="00C223DA">
              <w:rPr>
                <w:rFonts w:ascii="Times New Roman" w:hAnsi="Times New Roman"/>
                <w:sz w:val="24"/>
                <w:szCs w:val="24"/>
                <w:lang w:val="en-US"/>
              </w:rPr>
              <w:t>5.1. Description of the plan of activities, the content of the activities of the teacher and students (table)</w:t>
            </w:r>
          </w:p>
        </w:tc>
        <w:tc>
          <w:tcPr>
            <w:tcW w:w="5450" w:type="dxa"/>
            <w:gridSpan w:val="3"/>
            <w:shd w:val="clear" w:color="auto" w:fill="auto"/>
          </w:tcPr>
          <w:p w:rsidR="00707D0D" w:rsidRPr="00C223DA" w:rsidRDefault="00707D0D" w:rsidP="00C223DA">
            <w:pPr>
              <w:pStyle w:val="a3"/>
              <w:jc w:val="both"/>
              <w:rPr>
                <w:rFonts w:ascii="Times New Roman" w:hAnsi="Times New Roman"/>
                <w:sz w:val="24"/>
                <w:szCs w:val="24"/>
                <w:lang w:val="kk-KZ"/>
              </w:rPr>
            </w:pPr>
            <w:r w:rsidRPr="00C223DA">
              <w:rPr>
                <w:rFonts w:ascii="Times New Roman" w:hAnsi="Times New Roman"/>
                <w:sz w:val="24"/>
                <w:szCs w:val="24"/>
                <w:lang w:val="kk-KZ"/>
              </w:rPr>
              <w:t xml:space="preserve">Кесте </w:t>
            </w:r>
            <w:r w:rsidR="00C223DA">
              <w:rPr>
                <w:rFonts w:ascii="Times New Roman" w:hAnsi="Times New Roman"/>
                <w:sz w:val="24"/>
                <w:szCs w:val="24"/>
                <w:lang w:val="kk-KZ"/>
              </w:rPr>
              <w:t>«</w:t>
            </w:r>
            <w:r w:rsidR="00C223DA" w:rsidRPr="00C223DA">
              <w:rPr>
                <w:rFonts w:ascii="Times New Roman" w:hAnsi="Times New Roman"/>
                <w:color w:val="000000"/>
                <w:sz w:val="24"/>
                <w:szCs w:val="24"/>
                <w:lang w:val="kk-KZ"/>
              </w:rPr>
              <w:t>Студенттер</w:t>
            </w:r>
            <w:r w:rsidR="00C223DA">
              <w:rPr>
                <w:rFonts w:ascii="Times New Roman" w:hAnsi="Times New Roman"/>
                <w:color w:val="000000"/>
                <w:sz w:val="24"/>
                <w:szCs w:val="24"/>
                <w:lang w:val="kk-KZ"/>
              </w:rPr>
              <w:t xml:space="preserve"> </w:t>
            </w:r>
            <w:r w:rsidR="00C223DA" w:rsidRPr="00C223DA">
              <w:rPr>
                <w:rFonts w:ascii="Times New Roman" w:hAnsi="Times New Roman"/>
                <w:color w:val="000000"/>
                <w:sz w:val="24"/>
                <w:szCs w:val="24"/>
                <w:lang w:val="kk-KZ"/>
              </w:rPr>
              <w:t>тақырып бойынша сөйлемді толықтырады</w:t>
            </w:r>
            <w:r w:rsidR="00C223DA">
              <w:rPr>
                <w:rFonts w:ascii="Times New Roman" w:hAnsi="Times New Roman"/>
                <w:color w:val="000000"/>
                <w:sz w:val="24"/>
                <w:szCs w:val="24"/>
                <w:lang w:val="kk-KZ"/>
              </w:rPr>
              <w:t>»</w:t>
            </w:r>
          </w:p>
        </w:tc>
      </w:tr>
      <w:tr w:rsidR="00C95246" w:rsidRPr="00C223DA" w:rsidTr="0044171C">
        <w:trPr>
          <w:jc w:val="center"/>
        </w:trPr>
        <w:tc>
          <w:tcPr>
            <w:tcW w:w="9571" w:type="dxa"/>
            <w:gridSpan w:val="4"/>
            <w:shd w:val="clear" w:color="auto" w:fill="auto"/>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 xml:space="preserve">6. </w:t>
            </w:r>
            <w:proofErr w:type="spellStart"/>
            <w:r w:rsidRPr="00C223DA">
              <w:rPr>
                <w:rFonts w:ascii="Times New Roman" w:hAnsi="Times New Roman"/>
                <w:sz w:val="24"/>
                <w:szCs w:val="24"/>
              </w:rPr>
              <w:t>Assessment</w:t>
            </w:r>
            <w:proofErr w:type="spellEnd"/>
          </w:p>
        </w:tc>
      </w:tr>
      <w:tr w:rsidR="00C95246" w:rsidRPr="00C223DA" w:rsidTr="00606597">
        <w:trPr>
          <w:jc w:val="center"/>
        </w:trPr>
        <w:tc>
          <w:tcPr>
            <w:tcW w:w="4121" w:type="dxa"/>
            <w:shd w:val="clear" w:color="auto" w:fill="auto"/>
          </w:tcPr>
          <w:p w:rsidR="00C95246" w:rsidRPr="00C223DA" w:rsidRDefault="00C95246" w:rsidP="00C223DA">
            <w:pPr>
              <w:pStyle w:val="a3"/>
              <w:jc w:val="both"/>
              <w:rPr>
                <w:rFonts w:ascii="Times New Roman" w:hAnsi="Times New Roman"/>
                <w:sz w:val="24"/>
                <w:szCs w:val="24"/>
                <w:lang w:val="en-US"/>
              </w:rPr>
            </w:pPr>
            <w:r w:rsidRPr="00C223DA">
              <w:rPr>
                <w:rFonts w:ascii="Times New Roman" w:hAnsi="Times New Roman"/>
                <w:sz w:val="24"/>
                <w:szCs w:val="24"/>
                <w:lang w:val="en-US"/>
              </w:rPr>
              <w:t>6.1. Assessment of the quality of completed tasks</w:t>
            </w:r>
          </w:p>
        </w:tc>
        <w:tc>
          <w:tcPr>
            <w:tcW w:w="5450" w:type="dxa"/>
            <w:gridSpan w:val="3"/>
            <w:shd w:val="clear" w:color="auto" w:fill="auto"/>
          </w:tcPr>
          <w:p w:rsidR="00C95246" w:rsidRPr="00C223DA" w:rsidRDefault="00C95246" w:rsidP="00C223DA">
            <w:pPr>
              <w:jc w:val="both"/>
              <w:rPr>
                <w:rFonts w:ascii="Times New Roman" w:hAnsi="Times New Roman" w:cs="Times New Roman"/>
                <w:sz w:val="24"/>
                <w:szCs w:val="24"/>
                <w:lang w:val="en-US"/>
              </w:rPr>
            </w:pPr>
            <w:r w:rsidRPr="00C223DA">
              <w:rPr>
                <w:rFonts w:ascii="Times New Roman" w:hAnsi="Times New Roman" w:cs="Times New Roman"/>
                <w:sz w:val="24"/>
                <w:szCs w:val="24"/>
                <w:lang w:val="en-US"/>
              </w:rPr>
              <w:t>Determination of the degree of assimilation of new concepts and terms.</w:t>
            </w:r>
          </w:p>
          <w:p w:rsidR="00C95246" w:rsidRPr="00C223DA" w:rsidRDefault="00C95246" w:rsidP="00C223DA">
            <w:pPr>
              <w:pStyle w:val="a3"/>
              <w:jc w:val="both"/>
              <w:rPr>
                <w:rFonts w:ascii="Times New Roman" w:hAnsi="Times New Roman"/>
                <w:sz w:val="24"/>
                <w:szCs w:val="24"/>
                <w:lang w:val="kk-KZ"/>
              </w:rPr>
            </w:pPr>
          </w:p>
        </w:tc>
      </w:tr>
    </w:tbl>
    <w:p w:rsidR="00C95246" w:rsidRPr="00C223DA" w:rsidRDefault="00C95246" w:rsidP="00C223DA">
      <w:pPr>
        <w:pStyle w:val="a3"/>
        <w:jc w:val="both"/>
        <w:rPr>
          <w:rFonts w:ascii="Times New Roman" w:hAnsi="Times New Roman"/>
          <w:sz w:val="24"/>
          <w:szCs w:val="24"/>
          <w:lang w:val="en-US"/>
        </w:rPr>
      </w:pPr>
      <w:r w:rsidRPr="00C223DA">
        <w:rPr>
          <w:rFonts w:ascii="Times New Roman" w:hAnsi="Times New Roman"/>
          <w:sz w:val="24"/>
          <w:szCs w:val="24"/>
          <w:lang w:val="en-US"/>
        </w:rPr>
        <w:t xml:space="preserve">                                                   Teacher ______________ </w:t>
      </w:r>
      <w:proofErr w:type="spellStart"/>
      <w:r w:rsidRPr="00C223DA">
        <w:rPr>
          <w:rFonts w:ascii="Times New Roman" w:hAnsi="Times New Roman"/>
          <w:sz w:val="24"/>
          <w:szCs w:val="24"/>
          <w:u w:val="single"/>
          <w:lang w:val="en-US"/>
        </w:rPr>
        <w:t>Amrenova</w:t>
      </w:r>
      <w:proofErr w:type="spellEnd"/>
      <w:r w:rsidRPr="00C223DA">
        <w:rPr>
          <w:rFonts w:ascii="Times New Roman" w:hAnsi="Times New Roman"/>
          <w:sz w:val="24"/>
          <w:szCs w:val="24"/>
          <w:u w:val="single"/>
          <w:lang w:val="en-US"/>
        </w:rPr>
        <w:t xml:space="preserve"> A.E</w:t>
      </w:r>
    </w:p>
    <w:p w:rsidR="00C95246" w:rsidRPr="00C223DA" w:rsidRDefault="00C95246" w:rsidP="00C223DA">
      <w:pPr>
        <w:pStyle w:val="a3"/>
        <w:jc w:val="both"/>
        <w:rPr>
          <w:rFonts w:ascii="Times New Roman" w:hAnsi="Times New Roman"/>
          <w:sz w:val="24"/>
          <w:szCs w:val="24"/>
          <w:lang w:val="en-US"/>
        </w:rPr>
      </w:pPr>
      <w:r w:rsidRPr="00C223DA">
        <w:rPr>
          <w:rFonts w:ascii="Times New Roman" w:hAnsi="Times New Roman"/>
          <w:sz w:val="24"/>
          <w:szCs w:val="24"/>
          <w:lang w:val="en-US"/>
        </w:rPr>
        <w:t xml:space="preserve">                                                               </w:t>
      </w:r>
      <w:r w:rsidR="00C223DA">
        <w:rPr>
          <w:rFonts w:ascii="Times New Roman" w:hAnsi="Times New Roman"/>
          <w:sz w:val="24"/>
          <w:szCs w:val="24"/>
          <w:lang w:val="en-US"/>
        </w:rPr>
        <w:t xml:space="preserve">     </w:t>
      </w:r>
      <w:proofErr w:type="gramStart"/>
      <w:r w:rsidR="00C223DA">
        <w:rPr>
          <w:rFonts w:ascii="Times New Roman" w:hAnsi="Times New Roman"/>
          <w:sz w:val="24"/>
          <w:szCs w:val="24"/>
          <w:lang w:val="en-US"/>
        </w:rPr>
        <w:t>signature</w:t>
      </w:r>
      <w:proofErr w:type="gramEnd"/>
      <w:r w:rsidR="00C223DA">
        <w:rPr>
          <w:rFonts w:ascii="Times New Roman" w:hAnsi="Times New Roman"/>
          <w:sz w:val="24"/>
          <w:szCs w:val="24"/>
          <w:lang w:val="en-US"/>
        </w:rPr>
        <w:t xml:space="preserve">            </w:t>
      </w:r>
      <w:r w:rsidRPr="00C223DA">
        <w:rPr>
          <w:rFonts w:ascii="Times New Roman" w:hAnsi="Times New Roman"/>
          <w:sz w:val="24"/>
          <w:szCs w:val="24"/>
          <w:lang w:val="en-US"/>
        </w:rPr>
        <w:t xml:space="preserve">  full name</w:t>
      </w:r>
    </w:p>
    <w:p w:rsidR="00C223DA" w:rsidRPr="00C223DA" w:rsidRDefault="00C223DA" w:rsidP="00C223DA">
      <w:pPr>
        <w:pStyle w:val="a3"/>
        <w:jc w:val="both"/>
        <w:rPr>
          <w:rFonts w:ascii="Times New Roman" w:hAnsi="Times New Roman"/>
          <w:sz w:val="24"/>
          <w:szCs w:val="24"/>
          <w:lang w:val="kk-KZ"/>
        </w:rPr>
      </w:pPr>
    </w:p>
    <w:p w:rsidR="00C223DA" w:rsidRPr="00C223DA" w:rsidRDefault="00C223DA" w:rsidP="00C223DA">
      <w:pPr>
        <w:pStyle w:val="a3"/>
        <w:jc w:val="both"/>
        <w:rPr>
          <w:rFonts w:ascii="Times New Roman" w:hAnsi="Times New Roman"/>
          <w:sz w:val="24"/>
          <w:szCs w:val="24"/>
          <w:lang w:val="kk-KZ"/>
        </w:rPr>
      </w:pPr>
    </w:p>
    <w:p w:rsidR="00C95246" w:rsidRPr="00C223DA" w:rsidRDefault="00C95246" w:rsidP="00C223DA">
      <w:pPr>
        <w:pStyle w:val="a3"/>
        <w:jc w:val="both"/>
        <w:rPr>
          <w:rFonts w:ascii="Times New Roman" w:hAnsi="Times New Roman"/>
          <w:sz w:val="24"/>
          <w:szCs w:val="24"/>
          <w:lang w:val="en-US"/>
        </w:rPr>
      </w:pPr>
      <w:r w:rsidRPr="00C223DA">
        <w:rPr>
          <w:rFonts w:ascii="Times New Roman" w:hAnsi="Times New Roman"/>
          <w:sz w:val="24"/>
          <w:szCs w:val="24"/>
          <w:lang w:val="en-US"/>
        </w:rPr>
        <w:t>Content and organization of interaction between the teacher and students</w:t>
      </w:r>
    </w:p>
    <w:p w:rsidR="00C95246" w:rsidRPr="00C223DA" w:rsidRDefault="00C95246" w:rsidP="00C223DA">
      <w:pPr>
        <w:pStyle w:val="a3"/>
        <w:jc w:val="both"/>
        <w:rPr>
          <w:rFonts w:ascii="Times New Roman" w:hAnsi="Times New Roman"/>
          <w:sz w:val="24"/>
          <w:szCs w:val="24"/>
          <w:lang w:val="en-US"/>
        </w:rPr>
      </w:pPr>
    </w:p>
    <w:tbl>
      <w:tblPr>
        <w:tblStyle w:val="a7"/>
        <w:tblW w:w="9678" w:type="dxa"/>
        <w:tblLook w:val="04A0"/>
      </w:tblPr>
      <w:tblGrid>
        <w:gridCol w:w="519"/>
        <w:gridCol w:w="1606"/>
        <w:gridCol w:w="1927"/>
        <w:gridCol w:w="712"/>
        <w:gridCol w:w="712"/>
        <w:gridCol w:w="712"/>
        <w:gridCol w:w="1461"/>
        <w:gridCol w:w="677"/>
        <w:gridCol w:w="676"/>
        <w:gridCol w:w="676"/>
      </w:tblGrid>
      <w:tr w:rsidR="00C95246" w:rsidRPr="00C223DA" w:rsidTr="00DF05E6">
        <w:tc>
          <w:tcPr>
            <w:tcW w:w="519" w:type="dxa"/>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w:t>
            </w:r>
          </w:p>
        </w:tc>
        <w:tc>
          <w:tcPr>
            <w:tcW w:w="1606" w:type="dxa"/>
          </w:tcPr>
          <w:p w:rsidR="00C95246" w:rsidRPr="00C223DA" w:rsidRDefault="00C95246" w:rsidP="00C223DA">
            <w:pPr>
              <w:pStyle w:val="a3"/>
              <w:jc w:val="both"/>
              <w:rPr>
                <w:rFonts w:ascii="Times New Roman" w:hAnsi="Times New Roman"/>
                <w:sz w:val="24"/>
                <w:szCs w:val="24"/>
                <w:lang w:val="en-US"/>
              </w:rPr>
            </w:pPr>
            <w:r w:rsidRPr="00C223DA">
              <w:rPr>
                <w:rFonts w:ascii="Times New Roman" w:hAnsi="Times New Roman"/>
                <w:sz w:val="24"/>
                <w:szCs w:val="24"/>
                <w:lang w:val="en-US"/>
              </w:rPr>
              <w:t>The main stages of the lesson</w:t>
            </w:r>
          </w:p>
        </w:tc>
        <w:tc>
          <w:tcPr>
            <w:tcW w:w="1927" w:type="dxa"/>
          </w:tcPr>
          <w:p w:rsidR="00C95246" w:rsidRPr="00C223DA" w:rsidRDefault="00C95246" w:rsidP="00C223DA">
            <w:pPr>
              <w:pStyle w:val="a3"/>
              <w:jc w:val="both"/>
              <w:rPr>
                <w:rFonts w:ascii="Times New Roman" w:hAnsi="Times New Roman"/>
                <w:sz w:val="24"/>
                <w:szCs w:val="24"/>
                <w:lang w:val="en-US"/>
              </w:rPr>
            </w:pPr>
            <w:r w:rsidRPr="00C223DA">
              <w:rPr>
                <w:rFonts w:ascii="Times New Roman" w:hAnsi="Times New Roman"/>
                <w:sz w:val="24"/>
                <w:szCs w:val="24"/>
                <w:lang w:val="en-US"/>
              </w:rPr>
              <w:t>Types and sequence of actions</w:t>
            </w:r>
          </w:p>
        </w:tc>
        <w:tc>
          <w:tcPr>
            <w:tcW w:w="2136" w:type="dxa"/>
            <w:gridSpan w:val="3"/>
          </w:tcPr>
          <w:p w:rsidR="00C95246" w:rsidRPr="00C223DA" w:rsidRDefault="00C95246" w:rsidP="00C223DA">
            <w:pPr>
              <w:pStyle w:val="a3"/>
              <w:jc w:val="both"/>
              <w:rPr>
                <w:rFonts w:ascii="Times New Roman" w:hAnsi="Times New Roman"/>
                <w:sz w:val="24"/>
                <w:szCs w:val="24"/>
              </w:rPr>
            </w:pPr>
            <w:proofErr w:type="spellStart"/>
            <w:r w:rsidRPr="00C223DA">
              <w:rPr>
                <w:rFonts w:ascii="Times New Roman" w:hAnsi="Times New Roman"/>
                <w:sz w:val="24"/>
                <w:szCs w:val="24"/>
              </w:rPr>
              <w:t>Activities</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of</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students</w:t>
            </w:r>
            <w:proofErr w:type="spellEnd"/>
          </w:p>
        </w:tc>
        <w:tc>
          <w:tcPr>
            <w:tcW w:w="1461" w:type="dxa"/>
            <w:vMerge w:val="restart"/>
          </w:tcPr>
          <w:p w:rsidR="00C95246" w:rsidRPr="00C223DA" w:rsidRDefault="00C95246" w:rsidP="00C223DA">
            <w:pPr>
              <w:pStyle w:val="a3"/>
              <w:jc w:val="both"/>
              <w:rPr>
                <w:rFonts w:ascii="Times New Roman" w:hAnsi="Times New Roman"/>
                <w:sz w:val="24"/>
                <w:szCs w:val="24"/>
                <w:lang w:val="en-US"/>
              </w:rPr>
            </w:pPr>
            <w:r w:rsidRPr="00C223DA">
              <w:rPr>
                <w:rFonts w:ascii="Times New Roman" w:hAnsi="Times New Roman"/>
                <w:sz w:val="24"/>
                <w:szCs w:val="24"/>
                <w:lang w:val="en-US"/>
              </w:rPr>
              <w:t>Joint activities of the teacher and students</w:t>
            </w:r>
          </w:p>
        </w:tc>
        <w:tc>
          <w:tcPr>
            <w:tcW w:w="2029" w:type="dxa"/>
            <w:gridSpan w:val="3"/>
          </w:tcPr>
          <w:p w:rsidR="00C95246" w:rsidRPr="00C223DA" w:rsidRDefault="00C95246" w:rsidP="00C223DA">
            <w:pPr>
              <w:pStyle w:val="a3"/>
              <w:jc w:val="both"/>
              <w:rPr>
                <w:rFonts w:ascii="Times New Roman" w:hAnsi="Times New Roman"/>
                <w:sz w:val="24"/>
                <w:szCs w:val="24"/>
              </w:rPr>
            </w:pPr>
            <w:proofErr w:type="spellStart"/>
            <w:r w:rsidRPr="00C223DA">
              <w:rPr>
                <w:rFonts w:ascii="Times New Roman" w:hAnsi="Times New Roman"/>
                <w:sz w:val="24"/>
                <w:szCs w:val="24"/>
              </w:rPr>
              <w:t>Activity</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of</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the</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teacher</w:t>
            </w:r>
            <w:proofErr w:type="spellEnd"/>
          </w:p>
        </w:tc>
      </w:tr>
      <w:tr w:rsidR="00C95246" w:rsidRPr="00C223DA" w:rsidTr="00DF05E6">
        <w:trPr>
          <w:cantSplit/>
          <w:trHeight w:val="1234"/>
        </w:trPr>
        <w:tc>
          <w:tcPr>
            <w:tcW w:w="519" w:type="dxa"/>
          </w:tcPr>
          <w:p w:rsidR="00C95246" w:rsidRPr="00C223DA" w:rsidRDefault="00C95246" w:rsidP="00C223DA">
            <w:pPr>
              <w:pStyle w:val="a3"/>
              <w:jc w:val="both"/>
              <w:rPr>
                <w:rFonts w:ascii="Times New Roman" w:hAnsi="Times New Roman"/>
                <w:sz w:val="24"/>
                <w:szCs w:val="24"/>
              </w:rPr>
            </w:pPr>
          </w:p>
        </w:tc>
        <w:tc>
          <w:tcPr>
            <w:tcW w:w="1606" w:type="dxa"/>
          </w:tcPr>
          <w:p w:rsidR="00C95246" w:rsidRPr="00C223DA" w:rsidRDefault="00C95246" w:rsidP="00C223DA">
            <w:pPr>
              <w:pStyle w:val="a3"/>
              <w:jc w:val="both"/>
              <w:rPr>
                <w:rFonts w:ascii="Times New Roman" w:hAnsi="Times New Roman"/>
                <w:sz w:val="24"/>
                <w:szCs w:val="24"/>
              </w:rPr>
            </w:pPr>
          </w:p>
        </w:tc>
        <w:tc>
          <w:tcPr>
            <w:tcW w:w="1927" w:type="dxa"/>
          </w:tcPr>
          <w:p w:rsidR="00C95246" w:rsidRPr="00C223DA" w:rsidRDefault="00C95246" w:rsidP="00C223DA">
            <w:pPr>
              <w:pStyle w:val="a3"/>
              <w:jc w:val="both"/>
              <w:rPr>
                <w:rFonts w:ascii="Times New Roman" w:hAnsi="Times New Roman"/>
                <w:sz w:val="24"/>
                <w:szCs w:val="24"/>
              </w:rPr>
            </w:pPr>
          </w:p>
        </w:tc>
        <w:tc>
          <w:tcPr>
            <w:tcW w:w="712" w:type="dxa"/>
            <w:textDirection w:val="btLr"/>
          </w:tcPr>
          <w:p w:rsidR="00C95246" w:rsidRPr="00C223DA" w:rsidRDefault="00C95246" w:rsidP="00C223DA">
            <w:pPr>
              <w:pStyle w:val="a3"/>
              <w:ind w:left="113" w:right="113"/>
              <w:jc w:val="both"/>
              <w:rPr>
                <w:rFonts w:ascii="Times New Roman" w:hAnsi="Times New Roman"/>
                <w:sz w:val="24"/>
                <w:szCs w:val="24"/>
              </w:rPr>
            </w:pPr>
            <w:proofErr w:type="spellStart"/>
            <w:r w:rsidRPr="00C223DA">
              <w:rPr>
                <w:rFonts w:ascii="Times New Roman" w:hAnsi="Times New Roman"/>
                <w:sz w:val="24"/>
                <w:szCs w:val="24"/>
              </w:rPr>
              <w:t>individual</w:t>
            </w:r>
            <w:proofErr w:type="spellEnd"/>
          </w:p>
        </w:tc>
        <w:tc>
          <w:tcPr>
            <w:tcW w:w="712" w:type="dxa"/>
            <w:textDirection w:val="btLr"/>
          </w:tcPr>
          <w:p w:rsidR="00C95246" w:rsidRPr="00C223DA" w:rsidRDefault="00C95246" w:rsidP="00C223DA">
            <w:pPr>
              <w:pStyle w:val="a3"/>
              <w:ind w:left="113" w:right="113"/>
              <w:jc w:val="both"/>
              <w:rPr>
                <w:rFonts w:ascii="Times New Roman" w:hAnsi="Times New Roman"/>
                <w:sz w:val="24"/>
                <w:szCs w:val="24"/>
              </w:rPr>
            </w:pPr>
            <w:proofErr w:type="spellStart"/>
            <w:r w:rsidRPr="00C223DA">
              <w:rPr>
                <w:rFonts w:ascii="Times New Roman" w:hAnsi="Times New Roman"/>
                <w:sz w:val="24"/>
                <w:szCs w:val="24"/>
              </w:rPr>
              <w:t>group</w:t>
            </w:r>
            <w:proofErr w:type="spellEnd"/>
          </w:p>
        </w:tc>
        <w:tc>
          <w:tcPr>
            <w:tcW w:w="712" w:type="dxa"/>
            <w:textDirection w:val="btLr"/>
          </w:tcPr>
          <w:p w:rsidR="00C95246" w:rsidRPr="00C223DA" w:rsidRDefault="00C95246" w:rsidP="00C223DA">
            <w:pPr>
              <w:pStyle w:val="a3"/>
              <w:ind w:left="113" w:right="113"/>
              <w:jc w:val="both"/>
              <w:rPr>
                <w:rFonts w:ascii="Times New Roman" w:hAnsi="Times New Roman"/>
                <w:sz w:val="24"/>
                <w:szCs w:val="24"/>
              </w:rPr>
            </w:pPr>
            <w:proofErr w:type="spellStart"/>
            <w:r w:rsidRPr="00C223DA">
              <w:rPr>
                <w:rFonts w:ascii="Times New Roman" w:hAnsi="Times New Roman"/>
                <w:sz w:val="24"/>
                <w:szCs w:val="24"/>
              </w:rPr>
              <w:t>intergroup</w:t>
            </w:r>
            <w:proofErr w:type="spellEnd"/>
          </w:p>
        </w:tc>
        <w:tc>
          <w:tcPr>
            <w:tcW w:w="1461" w:type="dxa"/>
            <w:vMerge/>
          </w:tcPr>
          <w:p w:rsidR="00C95246" w:rsidRPr="00C223DA" w:rsidRDefault="00C95246" w:rsidP="00C223DA">
            <w:pPr>
              <w:pStyle w:val="a3"/>
              <w:jc w:val="both"/>
              <w:rPr>
                <w:rFonts w:ascii="Times New Roman" w:hAnsi="Times New Roman"/>
                <w:sz w:val="24"/>
                <w:szCs w:val="24"/>
              </w:rPr>
            </w:pPr>
          </w:p>
        </w:tc>
        <w:tc>
          <w:tcPr>
            <w:tcW w:w="677" w:type="dxa"/>
            <w:textDirection w:val="btLr"/>
          </w:tcPr>
          <w:p w:rsidR="00C95246" w:rsidRPr="00C223DA" w:rsidRDefault="00C95246" w:rsidP="00C223DA">
            <w:pPr>
              <w:pStyle w:val="a3"/>
              <w:ind w:left="113" w:right="113"/>
              <w:jc w:val="both"/>
              <w:rPr>
                <w:rFonts w:ascii="Times New Roman" w:hAnsi="Times New Roman"/>
                <w:sz w:val="24"/>
                <w:szCs w:val="24"/>
              </w:rPr>
            </w:pPr>
            <w:proofErr w:type="spellStart"/>
            <w:r w:rsidRPr="00C223DA">
              <w:rPr>
                <w:rFonts w:ascii="Times New Roman" w:hAnsi="Times New Roman"/>
                <w:sz w:val="24"/>
                <w:szCs w:val="24"/>
              </w:rPr>
              <w:t>consultation</w:t>
            </w:r>
            <w:proofErr w:type="spellEnd"/>
          </w:p>
        </w:tc>
        <w:tc>
          <w:tcPr>
            <w:tcW w:w="676" w:type="dxa"/>
            <w:textDirection w:val="btLr"/>
          </w:tcPr>
          <w:p w:rsidR="00C95246" w:rsidRPr="00C223DA" w:rsidRDefault="00C95246" w:rsidP="00C223DA">
            <w:pPr>
              <w:pStyle w:val="a3"/>
              <w:ind w:left="113" w:right="113"/>
              <w:jc w:val="both"/>
              <w:rPr>
                <w:rFonts w:ascii="Times New Roman" w:hAnsi="Times New Roman"/>
                <w:sz w:val="24"/>
                <w:szCs w:val="24"/>
              </w:rPr>
            </w:pPr>
            <w:proofErr w:type="spellStart"/>
            <w:r w:rsidRPr="00C223DA">
              <w:rPr>
                <w:rFonts w:ascii="Times New Roman" w:hAnsi="Times New Roman"/>
                <w:sz w:val="24"/>
                <w:szCs w:val="24"/>
              </w:rPr>
              <w:t>instruction</w:t>
            </w:r>
            <w:proofErr w:type="spellEnd"/>
          </w:p>
        </w:tc>
        <w:tc>
          <w:tcPr>
            <w:tcW w:w="676" w:type="dxa"/>
            <w:textDirection w:val="btLr"/>
          </w:tcPr>
          <w:p w:rsidR="00C95246" w:rsidRPr="00C223DA" w:rsidRDefault="00C95246" w:rsidP="00C223DA">
            <w:pPr>
              <w:pStyle w:val="a3"/>
              <w:ind w:left="113" w:right="113"/>
              <w:jc w:val="both"/>
              <w:rPr>
                <w:rFonts w:ascii="Times New Roman" w:hAnsi="Times New Roman"/>
                <w:sz w:val="24"/>
                <w:szCs w:val="24"/>
              </w:rPr>
            </w:pPr>
            <w:proofErr w:type="spellStart"/>
            <w:r w:rsidRPr="00C223DA">
              <w:rPr>
                <w:rFonts w:ascii="Times New Roman" w:hAnsi="Times New Roman"/>
                <w:sz w:val="24"/>
                <w:szCs w:val="24"/>
              </w:rPr>
              <w:t>control</w:t>
            </w:r>
            <w:proofErr w:type="spellEnd"/>
          </w:p>
        </w:tc>
      </w:tr>
      <w:tr w:rsidR="00C95246" w:rsidRPr="00C223DA" w:rsidTr="00DF05E6">
        <w:tc>
          <w:tcPr>
            <w:tcW w:w="519" w:type="dxa"/>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1.</w:t>
            </w:r>
          </w:p>
        </w:tc>
        <w:tc>
          <w:tcPr>
            <w:tcW w:w="1606" w:type="dxa"/>
          </w:tcPr>
          <w:p w:rsidR="00C95246" w:rsidRPr="00C223DA" w:rsidRDefault="00C95246" w:rsidP="00C223DA">
            <w:pPr>
              <w:pStyle w:val="a3"/>
              <w:jc w:val="both"/>
              <w:rPr>
                <w:rFonts w:ascii="Times New Roman" w:hAnsi="Times New Roman"/>
                <w:sz w:val="24"/>
                <w:szCs w:val="24"/>
              </w:rPr>
            </w:pPr>
            <w:proofErr w:type="spellStart"/>
            <w:r w:rsidRPr="00C223DA">
              <w:rPr>
                <w:rFonts w:ascii="Times New Roman" w:hAnsi="Times New Roman"/>
                <w:sz w:val="24"/>
                <w:szCs w:val="24"/>
              </w:rPr>
              <w:t>Orientation</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and</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planning</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stage</w:t>
            </w:r>
            <w:proofErr w:type="spellEnd"/>
          </w:p>
        </w:tc>
        <w:tc>
          <w:tcPr>
            <w:tcW w:w="1927" w:type="dxa"/>
          </w:tcPr>
          <w:p w:rsidR="00C95246" w:rsidRPr="00C223DA" w:rsidRDefault="00C95246" w:rsidP="00C223DA">
            <w:pPr>
              <w:pStyle w:val="a3"/>
              <w:jc w:val="both"/>
              <w:rPr>
                <w:rFonts w:ascii="Times New Roman" w:hAnsi="Times New Roman"/>
                <w:sz w:val="24"/>
                <w:szCs w:val="24"/>
                <w:lang w:val="en-US"/>
              </w:rPr>
            </w:pPr>
            <w:r w:rsidRPr="00C223DA">
              <w:rPr>
                <w:rFonts w:ascii="Times New Roman" w:hAnsi="Times New Roman"/>
                <w:sz w:val="24"/>
                <w:szCs w:val="24"/>
                <w:lang w:val="en-US"/>
              </w:rPr>
              <w:t>Theme and purpose of the lesson</w:t>
            </w:r>
          </w:p>
        </w:tc>
        <w:tc>
          <w:tcPr>
            <w:tcW w:w="712" w:type="dxa"/>
          </w:tcPr>
          <w:p w:rsidR="00C95246" w:rsidRPr="00C223DA" w:rsidRDefault="00C95246" w:rsidP="00C223DA">
            <w:pPr>
              <w:pStyle w:val="a3"/>
              <w:jc w:val="both"/>
              <w:rPr>
                <w:rFonts w:ascii="Times New Roman" w:hAnsi="Times New Roman"/>
                <w:sz w:val="24"/>
                <w:szCs w:val="24"/>
                <w:lang w:val="en-US"/>
              </w:rPr>
            </w:pPr>
          </w:p>
        </w:tc>
        <w:tc>
          <w:tcPr>
            <w:tcW w:w="712" w:type="dxa"/>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tc>
        <w:tc>
          <w:tcPr>
            <w:tcW w:w="712" w:type="dxa"/>
          </w:tcPr>
          <w:p w:rsidR="00C95246" w:rsidRPr="00C223DA" w:rsidRDefault="00C95246" w:rsidP="00C223DA">
            <w:pPr>
              <w:pStyle w:val="a3"/>
              <w:jc w:val="both"/>
              <w:rPr>
                <w:rFonts w:ascii="Times New Roman" w:hAnsi="Times New Roman"/>
                <w:sz w:val="24"/>
                <w:szCs w:val="24"/>
              </w:rPr>
            </w:pPr>
          </w:p>
        </w:tc>
        <w:tc>
          <w:tcPr>
            <w:tcW w:w="1461" w:type="dxa"/>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tc>
        <w:tc>
          <w:tcPr>
            <w:tcW w:w="677" w:type="dxa"/>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tc>
        <w:tc>
          <w:tcPr>
            <w:tcW w:w="676" w:type="dxa"/>
          </w:tcPr>
          <w:p w:rsidR="00C95246" w:rsidRPr="00C223DA" w:rsidRDefault="00C95246" w:rsidP="00C223DA">
            <w:pPr>
              <w:pStyle w:val="a3"/>
              <w:jc w:val="both"/>
              <w:rPr>
                <w:rFonts w:ascii="Times New Roman" w:hAnsi="Times New Roman"/>
                <w:sz w:val="24"/>
                <w:szCs w:val="24"/>
              </w:rPr>
            </w:pPr>
          </w:p>
        </w:tc>
        <w:tc>
          <w:tcPr>
            <w:tcW w:w="676" w:type="dxa"/>
          </w:tcPr>
          <w:p w:rsidR="00C95246" w:rsidRPr="00C223DA" w:rsidRDefault="00C95246" w:rsidP="00C223DA">
            <w:pPr>
              <w:pStyle w:val="a3"/>
              <w:jc w:val="both"/>
              <w:rPr>
                <w:rFonts w:ascii="Times New Roman" w:hAnsi="Times New Roman"/>
                <w:sz w:val="24"/>
                <w:szCs w:val="24"/>
              </w:rPr>
            </w:pPr>
          </w:p>
        </w:tc>
      </w:tr>
      <w:tr w:rsidR="00C95246" w:rsidRPr="00C223DA" w:rsidTr="00DF05E6">
        <w:tc>
          <w:tcPr>
            <w:tcW w:w="519" w:type="dxa"/>
            <w:vMerge w:val="restart"/>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2.</w:t>
            </w:r>
          </w:p>
        </w:tc>
        <w:tc>
          <w:tcPr>
            <w:tcW w:w="1606" w:type="dxa"/>
            <w:vMerge w:val="restart"/>
          </w:tcPr>
          <w:p w:rsidR="00C95246" w:rsidRPr="00C223DA" w:rsidRDefault="00C95246" w:rsidP="00C223DA">
            <w:pPr>
              <w:pStyle w:val="a3"/>
              <w:jc w:val="both"/>
              <w:rPr>
                <w:rFonts w:ascii="Times New Roman" w:hAnsi="Times New Roman"/>
                <w:sz w:val="24"/>
                <w:szCs w:val="24"/>
              </w:rPr>
            </w:pPr>
            <w:proofErr w:type="spellStart"/>
            <w:r w:rsidRPr="00C223DA">
              <w:rPr>
                <w:rFonts w:ascii="Times New Roman" w:hAnsi="Times New Roman"/>
                <w:sz w:val="24"/>
                <w:szCs w:val="24"/>
              </w:rPr>
              <w:t>Stage</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of</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work</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performance</w:t>
            </w:r>
            <w:proofErr w:type="spellEnd"/>
          </w:p>
        </w:tc>
        <w:tc>
          <w:tcPr>
            <w:tcW w:w="1927" w:type="dxa"/>
          </w:tcPr>
          <w:p w:rsidR="00C95246" w:rsidRPr="00C223DA" w:rsidRDefault="00C95246" w:rsidP="00C223DA">
            <w:pPr>
              <w:pStyle w:val="a3"/>
              <w:jc w:val="both"/>
              <w:rPr>
                <w:rFonts w:ascii="Times New Roman" w:hAnsi="Times New Roman"/>
                <w:sz w:val="24"/>
                <w:szCs w:val="24"/>
              </w:rPr>
            </w:pPr>
            <w:proofErr w:type="spellStart"/>
            <w:r w:rsidRPr="00C223DA">
              <w:rPr>
                <w:rFonts w:ascii="Times New Roman" w:hAnsi="Times New Roman"/>
                <w:sz w:val="24"/>
                <w:szCs w:val="24"/>
              </w:rPr>
              <w:t>Preparation</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of</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the</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workplace</w:t>
            </w:r>
            <w:proofErr w:type="spellEnd"/>
          </w:p>
        </w:tc>
        <w:tc>
          <w:tcPr>
            <w:tcW w:w="712" w:type="dxa"/>
          </w:tcPr>
          <w:p w:rsidR="00C95246" w:rsidRPr="00C223DA" w:rsidRDefault="00C95246" w:rsidP="00C223DA">
            <w:pPr>
              <w:pStyle w:val="a3"/>
              <w:jc w:val="both"/>
              <w:rPr>
                <w:rFonts w:ascii="Times New Roman" w:hAnsi="Times New Roman"/>
                <w:sz w:val="24"/>
                <w:szCs w:val="24"/>
              </w:rPr>
            </w:pPr>
          </w:p>
        </w:tc>
        <w:tc>
          <w:tcPr>
            <w:tcW w:w="712" w:type="dxa"/>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tc>
        <w:tc>
          <w:tcPr>
            <w:tcW w:w="712" w:type="dxa"/>
          </w:tcPr>
          <w:p w:rsidR="00C95246" w:rsidRPr="00C223DA" w:rsidRDefault="00C95246" w:rsidP="00C223DA">
            <w:pPr>
              <w:pStyle w:val="a3"/>
              <w:jc w:val="both"/>
              <w:rPr>
                <w:rFonts w:ascii="Times New Roman" w:hAnsi="Times New Roman"/>
                <w:sz w:val="24"/>
                <w:szCs w:val="24"/>
              </w:rPr>
            </w:pPr>
          </w:p>
        </w:tc>
        <w:tc>
          <w:tcPr>
            <w:tcW w:w="1461" w:type="dxa"/>
          </w:tcPr>
          <w:p w:rsidR="00C95246" w:rsidRPr="00C223DA" w:rsidRDefault="00C95246" w:rsidP="00C223DA">
            <w:pPr>
              <w:pStyle w:val="a3"/>
              <w:jc w:val="both"/>
              <w:rPr>
                <w:rFonts w:ascii="Times New Roman" w:hAnsi="Times New Roman"/>
                <w:sz w:val="24"/>
                <w:szCs w:val="24"/>
              </w:rPr>
            </w:pPr>
          </w:p>
        </w:tc>
        <w:tc>
          <w:tcPr>
            <w:tcW w:w="677" w:type="dxa"/>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tc>
        <w:tc>
          <w:tcPr>
            <w:tcW w:w="676" w:type="dxa"/>
          </w:tcPr>
          <w:p w:rsidR="00C95246" w:rsidRPr="00C223DA" w:rsidRDefault="00C95246" w:rsidP="00C223DA">
            <w:pPr>
              <w:pStyle w:val="a3"/>
              <w:jc w:val="both"/>
              <w:rPr>
                <w:rFonts w:ascii="Times New Roman" w:hAnsi="Times New Roman"/>
                <w:sz w:val="24"/>
                <w:szCs w:val="24"/>
              </w:rPr>
            </w:pPr>
          </w:p>
        </w:tc>
        <w:tc>
          <w:tcPr>
            <w:tcW w:w="676" w:type="dxa"/>
          </w:tcPr>
          <w:p w:rsidR="00C95246" w:rsidRPr="00C223DA" w:rsidRDefault="00C95246" w:rsidP="00C223DA">
            <w:pPr>
              <w:pStyle w:val="a3"/>
              <w:jc w:val="both"/>
              <w:rPr>
                <w:rFonts w:ascii="Times New Roman" w:hAnsi="Times New Roman"/>
                <w:sz w:val="24"/>
                <w:szCs w:val="24"/>
              </w:rPr>
            </w:pPr>
          </w:p>
        </w:tc>
      </w:tr>
      <w:tr w:rsidR="00C95246" w:rsidRPr="00C223DA" w:rsidTr="00DF05E6">
        <w:tc>
          <w:tcPr>
            <w:tcW w:w="519" w:type="dxa"/>
            <w:vMerge/>
          </w:tcPr>
          <w:p w:rsidR="00C95246" w:rsidRPr="00C223DA" w:rsidRDefault="00C95246" w:rsidP="00C223DA">
            <w:pPr>
              <w:pStyle w:val="a3"/>
              <w:jc w:val="both"/>
              <w:rPr>
                <w:rFonts w:ascii="Times New Roman" w:hAnsi="Times New Roman"/>
                <w:sz w:val="24"/>
                <w:szCs w:val="24"/>
              </w:rPr>
            </w:pPr>
          </w:p>
        </w:tc>
        <w:tc>
          <w:tcPr>
            <w:tcW w:w="1606" w:type="dxa"/>
            <w:vMerge/>
          </w:tcPr>
          <w:p w:rsidR="00C95246" w:rsidRPr="00C223DA" w:rsidRDefault="00C95246" w:rsidP="00C223DA">
            <w:pPr>
              <w:pStyle w:val="a3"/>
              <w:jc w:val="both"/>
              <w:rPr>
                <w:rFonts w:ascii="Times New Roman" w:hAnsi="Times New Roman"/>
                <w:sz w:val="24"/>
                <w:szCs w:val="24"/>
              </w:rPr>
            </w:pPr>
          </w:p>
        </w:tc>
        <w:tc>
          <w:tcPr>
            <w:tcW w:w="1927" w:type="dxa"/>
          </w:tcPr>
          <w:p w:rsidR="00C95246" w:rsidRPr="00C223DA" w:rsidRDefault="00C95246" w:rsidP="00C223DA">
            <w:pPr>
              <w:pStyle w:val="a3"/>
              <w:jc w:val="both"/>
              <w:rPr>
                <w:rFonts w:ascii="Times New Roman" w:hAnsi="Times New Roman"/>
                <w:sz w:val="24"/>
                <w:szCs w:val="24"/>
              </w:rPr>
            </w:pPr>
            <w:proofErr w:type="spellStart"/>
            <w:r w:rsidRPr="00C223DA">
              <w:rPr>
                <w:rFonts w:ascii="Times New Roman" w:hAnsi="Times New Roman"/>
                <w:sz w:val="24"/>
                <w:szCs w:val="24"/>
              </w:rPr>
              <w:t>Preparation</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of</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materials</w:t>
            </w:r>
            <w:proofErr w:type="spellEnd"/>
          </w:p>
        </w:tc>
        <w:tc>
          <w:tcPr>
            <w:tcW w:w="712" w:type="dxa"/>
          </w:tcPr>
          <w:p w:rsidR="00C95246" w:rsidRPr="00C223DA" w:rsidRDefault="00C95246" w:rsidP="00C223DA">
            <w:pPr>
              <w:pStyle w:val="a3"/>
              <w:jc w:val="both"/>
              <w:rPr>
                <w:rFonts w:ascii="Times New Roman" w:hAnsi="Times New Roman"/>
                <w:sz w:val="24"/>
                <w:szCs w:val="24"/>
              </w:rPr>
            </w:pPr>
          </w:p>
        </w:tc>
        <w:tc>
          <w:tcPr>
            <w:tcW w:w="712" w:type="dxa"/>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tc>
        <w:tc>
          <w:tcPr>
            <w:tcW w:w="712" w:type="dxa"/>
          </w:tcPr>
          <w:p w:rsidR="00C95246" w:rsidRPr="00C223DA" w:rsidRDefault="00C95246" w:rsidP="00C223DA">
            <w:pPr>
              <w:pStyle w:val="a3"/>
              <w:jc w:val="both"/>
              <w:rPr>
                <w:rFonts w:ascii="Times New Roman" w:hAnsi="Times New Roman"/>
                <w:sz w:val="24"/>
                <w:szCs w:val="24"/>
              </w:rPr>
            </w:pPr>
          </w:p>
        </w:tc>
        <w:tc>
          <w:tcPr>
            <w:tcW w:w="1461" w:type="dxa"/>
          </w:tcPr>
          <w:p w:rsidR="00C95246" w:rsidRPr="00C223DA" w:rsidRDefault="00C95246" w:rsidP="00C223DA">
            <w:pPr>
              <w:pStyle w:val="a3"/>
              <w:jc w:val="both"/>
              <w:rPr>
                <w:rFonts w:ascii="Times New Roman" w:hAnsi="Times New Roman"/>
                <w:sz w:val="24"/>
                <w:szCs w:val="24"/>
              </w:rPr>
            </w:pPr>
          </w:p>
        </w:tc>
        <w:tc>
          <w:tcPr>
            <w:tcW w:w="677" w:type="dxa"/>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tc>
        <w:tc>
          <w:tcPr>
            <w:tcW w:w="676" w:type="dxa"/>
          </w:tcPr>
          <w:p w:rsidR="00C95246" w:rsidRPr="00C223DA" w:rsidRDefault="00C95246" w:rsidP="00C223DA">
            <w:pPr>
              <w:pStyle w:val="a3"/>
              <w:jc w:val="both"/>
              <w:rPr>
                <w:rFonts w:ascii="Times New Roman" w:hAnsi="Times New Roman"/>
                <w:sz w:val="24"/>
                <w:szCs w:val="24"/>
              </w:rPr>
            </w:pPr>
          </w:p>
        </w:tc>
        <w:tc>
          <w:tcPr>
            <w:tcW w:w="676" w:type="dxa"/>
          </w:tcPr>
          <w:p w:rsidR="00C95246" w:rsidRPr="00C223DA" w:rsidRDefault="00C95246" w:rsidP="00C223DA">
            <w:pPr>
              <w:pStyle w:val="a3"/>
              <w:jc w:val="both"/>
              <w:rPr>
                <w:rFonts w:ascii="Times New Roman" w:hAnsi="Times New Roman"/>
                <w:sz w:val="24"/>
                <w:szCs w:val="24"/>
              </w:rPr>
            </w:pPr>
          </w:p>
        </w:tc>
      </w:tr>
      <w:tr w:rsidR="00C95246" w:rsidRPr="00C223DA" w:rsidTr="00DF05E6">
        <w:trPr>
          <w:trHeight w:val="1300"/>
        </w:trPr>
        <w:tc>
          <w:tcPr>
            <w:tcW w:w="519" w:type="dxa"/>
            <w:vMerge/>
          </w:tcPr>
          <w:p w:rsidR="00C95246" w:rsidRPr="00C223DA" w:rsidRDefault="00C95246" w:rsidP="00C223DA">
            <w:pPr>
              <w:pStyle w:val="a3"/>
              <w:jc w:val="both"/>
              <w:rPr>
                <w:rFonts w:ascii="Times New Roman" w:hAnsi="Times New Roman"/>
                <w:sz w:val="24"/>
                <w:szCs w:val="24"/>
              </w:rPr>
            </w:pPr>
          </w:p>
        </w:tc>
        <w:tc>
          <w:tcPr>
            <w:tcW w:w="1606" w:type="dxa"/>
            <w:vMerge/>
          </w:tcPr>
          <w:p w:rsidR="00C95246" w:rsidRPr="00C223DA" w:rsidRDefault="00C95246" w:rsidP="00C223DA">
            <w:pPr>
              <w:pStyle w:val="a3"/>
              <w:jc w:val="both"/>
              <w:rPr>
                <w:rFonts w:ascii="Times New Roman" w:hAnsi="Times New Roman"/>
                <w:sz w:val="24"/>
                <w:szCs w:val="24"/>
              </w:rPr>
            </w:pPr>
          </w:p>
        </w:tc>
        <w:tc>
          <w:tcPr>
            <w:tcW w:w="1927" w:type="dxa"/>
          </w:tcPr>
          <w:p w:rsidR="00C95246" w:rsidRPr="00C223DA" w:rsidRDefault="00C95246" w:rsidP="00C223DA">
            <w:pPr>
              <w:pStyle w:val="a3"/>
              <w:jc w:val="both"/>
              <w:rPr>
                <w:rFonts w:ascii="Times New Roman" w:hAnsi="Times New Roman"/>
                <w:sz w:val="24"/>
                <w:szCs w:val="24"/>
                <w:lang w:val="en-US"/>
              </w:rPr>
            </w:pPr>
            <w:r w:rsidRPr="00C223DA">
              <w:rPr>
                <w:rFonts w:ascii="Times New Roman" w:hAnsi="Times New Roman"/>
                <w:sz w:val="24"/>
                <w:szCs w:val="24"/>
                <w:lang w:val="en-US"/>
              </w:rPr>
              <w:t>Technological process: shorthand dictation, work with a summary,</w:t>
            </w:r>
          </w:p>
          <w:p w:rsidR="00C95246" w:rsidRPr="00C223DA" w:rsidRDefault="00C95246" w:rsidP="00C223DA">
            <w:pPr>
              <w:pStyle w:val="a3"/>
              <w:jc w:val="both"/>
              <w:rPr>
                <w:rFonts w:ascii="Times New Roman" w:hAnsi="Times New Roman"/>
                <w:sz w:val="24"/>
                <w:szCs w:val="24"/>
                <w:lang w:val="kk-KZ"/>
              </w:rPr>
            </w:pPr>
            <w:proofErr w:type="spellStart"/>
            <w:r w:rsidRPr="00C223DA">
              <w:rPr>
                <w:rFonts w:ascii="Times New Roman" w:hAnsi="Times New Roman"/>
                <w:sz w:val="24"/>
                <w:szCs w:val="24"/>
              </w:rPr>
              <w:t>interactive</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whiteboard</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work</w:t>
            </w:r>
            <w:proofErr w:type="spellEnd"/>
          </w:p>
        </w:tc>
        <w:tc>
          <w:tcPr>
            <w:tcW w:w="712" w:type="dxa"/>
          </w:tcPr>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lang w:val="kk-KZ"/>
              </w:rPr>
            </w:pPr>
            <w:r w:rsidRPr="00C223DA">
              <w:rPr>
                <w:rFonts w:ascii="Times New Roman" w:hAnsi="Times New Roman"/>
                <w:sz w:val="24"/>
                <w:szCs w:val="24"/>
              </w:rPr>
              <w:t>Х</w:t>
            </w:r>
          </w:p>
        </w:tc>
        <w:tc>
          <w:tcPr>
            <w:tcW w:w="712" w:type="dxa"/>
          </w:tcPr>
          <w:p w:rsidR="00C95246" w:rsidRPr="00C223DA" w:rsidRDefault="00C95246" w:rsidP="00C223DA">
            <w:pPr>
              <w:pStyle w:val="a3"/>
              <w:jc w:val="both"/>
              <w:rPr>
                <w:rFonts w:ascii="Times New Roman" w:hAnsi="Times New Roman"/>
                <w:sz w:val="24"/>
                <w:szCs w:val="24"/>
              </w:rPr>
            </w:pPr>
          </w:p>
        </w:tc>
        <w:tc>
          <w:tcPr>
            <w:tcW w:w="712" w:type="dxa"/>
          </w:tcPr>
          <w:p w:rsidR="00C95246" w:rsidRPr="00C223DA" w:rsidRDefault="00C95246" w:rsidP="00C223DA">
            <w:pPr>
              <w:pStyle w:val="a3"/>
              <w:jc w:val="both"/>
              <w:rPr>
                <w:rFonts w:ascii="Times New Roman" w:hAnsi="Times New Roman"/>
                <w:sz w:val="24"/>
                <w:szCs w:val="24"/>
              </w:rPr>
            </w:pPr>
          </w:p>
        </w:tc>
        <w:tc>
          <w:tcPr>
            <w:tcW w:w="1461" w:type="dxa"/>
          </w:tcPr>
          <w:p w:rsidR="00C95246" w:rsidRPr="00C223DA" w:rsidRDefault="00C95246" w:rsidP="00C223DA">
            <w:pPr>
              <w:pStyle w:val="a3"/>
              <w:jc w:val="both"/>
              <w:rPr>
                <w:rFonts w:ascii="Times New Roman" w:hAnsi="Times New Roman"/>
                <w:sz w:val="24"/>
                <w:szCs w:val="24"/>
              </w:rPr>
            </w:pPr>
          </w:p>
        </w:tc>
        <w:tc>
          <w:tcPr>
            <w:tcW w:w="677" w:type="dxa"/>
          </w:tcPr>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lang w:val="kk-KZ"/>
              </w:rPr>
            </w:pPr>
            <w:r w:rsidRPr="00C223DA">
              <w:rPr>
                <w:rFonts w:ascii="Times New Roman" w:hAnsi="Times New Roman"/>
                <w:sz w:val="24"/>
                <w:szCs w:val="24"/>
              </w:rPr>
              <w:t>Х</w:t>
            </w:r>
          </w:p>
        </w:tc>
        <w:tc>
          <w:tcPr>
            <w:tcW w:w="676" w:type="dxa"/>
          </w:tcPr>
          <w:p w:rsidR="00C95246" w:rsidRPr="00C223DA" w:rsidRDefault="00C95246" w:rsidP="00C223DA">
            <w:pPr>
              <w:pStyle w:val="a3"/>
              <w:jc w:val="both"/>
              <w:rPr>
                <w:rFonts w:ascii="Times New Roman" w:hAnsi="Times New Roman"/>
                <w:sz w:val="24"/>
                <w:szCs w:val="24"/>
              </w:rPr>
            </w:pPr>
          </w:p>
        </w:tc>
        <w:tc>
          <w:tcPr>
            <w:tcW w:w="676" w:type="dxa"/>
          </w:tcPr>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tc>
      </w:tr>
      <w:tr w:rsidR="00C95246" w:rsidRPr="00C223DA" w:rsidTr="00DF05E6">
        <w:tc>
          <w:tcPr>
            <w:tcW w:w="519" w:type="dxa"/>
          </w:tcPr>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3.</w:t>
            </w:r>
          </w:p>
        </w:tc>
        <w:tc>
          <w:tcPr>
            <w:tcW w:w="1606" w:type="dxa"/>
          </w:tcPr>
          <w:p w:rsidR="00C95246" w:rsidRPr="00C223DA" w:rsidRDefault="00C95246" w:rsidP="00C223DA">
            <w:pPr>
              <w:pStyle w:val="a3"/>
              <w:jc w:val="both"/>
              <w:rPr>
                <w:rFonts w:ascii="Times New Roman" w:hAnsi="Times New Roman"/>
                <w:sz w:val="24"/>
                <w:szCs w:val="24"/>
                <w:lang w:val="en-US"/>
              </w:rPr>
            </w:pPr>
            <w:r w:rsidRPr="00C223DA">
              <w:rPr>
                <w:rFonts w:ascii="Times New Roman" w:hAnsi="Times New Roman"/>
                <w:sz w:val="24"/>
                <w:szCs w:val="24"/>
                <w:lang w:val="en-US"/>
              </w:rPr>
              <w:t>Stage of evaluation and analysis of final and intermediate results</w:t>
            </w:r>
          </w:p>
        </w:tc>
        <w:tc>
          <w:tcPr>
            <w:tcW w:w="1927" w:type="dxa"/>
          </w:tcPr>
          <w:p w:rsidR="00C95246" w:rsidRPr="00C223DA" w:rsidRDefault="00C95246" w:rsidP="00C223DA">
            <w:pPr>
              <w:pStyle w:val="a3"/>
              <w:jc w:val="both"/>
              <w:rPr>
                <w:rFonts w:ascii="Times New Roman" w:hAnsi="Times New Roman"/>
                <w:sz w:val="24"/>
                <w:szCs w:val="24"/>
                <w:lang w:val="en-US"/>
              </w:rPr>
            </w:pPr>
            <w:r w:rsidRPr="00C223DA">
              <w:rPr>
                <w:rFonts w:ascii="Times New Roman" w:hAnsi="Times New Roman"/>
                <w:sz w:val="24"/>
                <w:szCs w:val="24"/>
                <w:lang w:val="en-US"/>
              </w:rPr>
              <w:t>Evaluation of work on the quality criteria:</w:t>
            </w:r>
          </w:p>
          <w:p w:rsidR="00C95246" w:rsidRPr="00C223DA" w:rsidRDefault="00C95246" w:rsidP="00C223DA">
            <w:pPr>
              <w:pStyle w:val="a3"/>
              <w:jc w:val="both"/>
              <w:rPr>
                <w:rFonts w:ascii="Times New Roman" w:hAnsi="Times New Roman"/>
                <w:sz w:val="24"/>
                <w:szCs w:val="24"/>
              </w:rPr>
            </w:pPr>
            <w:proofErr w:type="spellStart"/>
            <w:r w:rsidRPr="00C223DA">
              <w:rPr>
                <w:rFonts w:ascii="Times New Roman" w:hAnsi="Times New Roman"/>
                <w:sz w:val="24"/>
                <w:szCs w:val="24"/>
              </w:rPr>
              <w:t>Define</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the</w:t>
            </w:r>
            <w:proofErr w:type="spellEnd"/>
            <w:r w:rsidRPr="00C223DA">
              <w:rPr>
                <w:rFonts w:ascii="Times New Roman" w:hAnsi="Times New Roman"/>
                <w:sz w:val="24"/>
                <w:szCs w:val="24"/>
              </w:rPr>
              <w:t xml:space="preserve"> </w:t>
            </w:r>
            <w:proofErr w:type="spellStart"/>
            <w:r w:rsidRPr="00C223DA">
              <w:rPr>
                <w:rFonts w:ascii="Times New Roman" w:hAnsi="Times New Roman"/>
                <w:sz w:val="24"/>
                <w:szCs w:val="24"/>
              </w:rPr>
              <w:t>term</w:t>
            </w:r>
            <w:proofErr w:type="spellEnd"/>
          </w:p>
        </w:tc>
        <w:tc>
          <w:tcPr>
            <w:tcW w:w="712" w:type="dxa"/>
          </w:tcPr>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p w:rsidR="00C95246" w:rsidRPr="00C223DA" w:rsidRDefault="00C95246" w:rsidP="00C223DA">
            <w:pPr>
              <w:pStyle w:val="a3"/>
              <w:jc w:val="both"/>
              <w:rPr>
                <w:rFonts w:ascii="Times New Roman" w:hAnsi="Times New Roman"/>
                <w:sz w:val="24"/>
                <w:szCs w:val="24"/>
              </w:rPr>
            </w:pPr>
          </w:p>
        </w:tc>
        <w:tc>
          <w:tcPr>
            <w:tcW w:w="712" w:type="dxa"/>
          </w:tcPr>
          <w:p w:rsidR="00C95246" w:rsidRPr="00C223DA" w:rsidRDefault="00C95246" w:rsidP="00C223DA">
            <w:pPr>
              <w:pStyle w:val="a3"/>
              <w:jc w:val="both"/>
              <w:rPr>
                <w:rFonts w:ascii="Times New Roman" w:hAnsi="Times New Roman"/>
                <w:sz w:val="24"/>
                <w:szCs w:val="24"/>
              </w:rPr>
            </w:pPr>
          </w:p>
        </w:tc>
        <w:tc>
          <w:tcPr>
            <w:tcW w:w="712" w:type="dxa"/>
          </w:tcPr>
          <w:p w:rsidR="00C95246" w:rsidRPr="00C223DA" w:rsidRDefault="00C95246" w:rsidP="00C223DA">
            <w:pPr>
              <w:pStyle w:val="a3"/>
              <w:jc w:val="both"/>
              <w:rPr>
                <w:rFonts w:ascii="Times New Roman" w:hAnsi="Times New Roman"/>
                <w:sz w:val="24"/>
                <w:szCs w:val="24"/>
              </w:rPr>
            </w:pPr>
          </w:p>
        </w:tc>
        <w:tc>
          <w:tcPr>
            <w:tcW w:w="1461" w:type="dxa"/>
          </w:tcPr>
          <w:p w:rsidR="00C95246" w:rsidRPr="00C223DA" w:rsidRDefault="00C95246" w:rsidP="00C223DA">
            <w:pPr>
              <w:pStyle w:val="a3"/>
              <w:jc w:val="both"/>
              <w:rPr>
                <w:rFonts w:ascii="Times New Roman" w:hAnsi="Times New Roman"/>
                <w:sz w:val="24"/>
                <w:szCs w:val="24"/>
              </w:rPr>
            </w:pPr>
          </w:p>
        </w:tc>
        <w:tc>
          <w:tcPr>
            <w:tcW w:w="677" w:type="dxa"/>
          </w:tcPr>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p>
          <w:p w:rsidR="00C95246" w:rsidRPr="00C223DA" w:rsidRDefault="00C95246" w:rsidP="00C223DA">
            <w:pPr>
              <w:pStyle w:val="a3"/>
              <w:jc w:val="both"/>
              <w:rPr>
                <w:rFonts w:ascii="Times New Roman" w:hAnsi="Times New Roman"/>
                <w:sz w:val="24"/>
                <w:szCs w:val="24"/>
              </w:rPr>
            </w:pPr>
            <w:r w:rsidRPr="00C223DA">
              <w:rPr>
                <w:rFonts w:ascii="Times New Roman" w:hAnsi="Times New Roman"/>
                <w:sz w:val="24"/>
                <w:szCs w:val="24"/>
              </w:rPr>
              <w:t>Х</w:t>
            </w:r>
          </w:p>
          <w:p w:rsidR="00C95246" w:rsidRPr="00C223DA" w:rsidRDefault="00C95246" w:rsidP="00C223DA">
            <w:pPr>
              <w:pStyle w:val="a3"/>
              <w:jc w:val="both"/>
              <w:rPr>
                <w:rFonts w:ascii="Times New Roman" w:hAnsi="Times New Roman"/>
                <w:sz w:val="24"/>
                <w:szCs w:val="24"/>
              </w:rPr>
            </w:pPr>
          </w:p>
        </w:tc>
        <w:tc>
          <w:tcPr>
            <w:tcW w:w="676" w:type="dxa"/>
          </w:tcPr>
          <w:p w:rsidR="00C95246" w:rsidRPr="00C223DA" w:rsidRDefault="00C95246" w:rsidP="00C223DA">
            <w:pPr>
              <w:pStyle w:val="a3"/>
              <w:jc w:val="both"/>
              <w:rPr>
                <w:rFonts w:ascii="Times New Roman" w:hAnsi="Times New Roman"/>
                <w:sz w:val="24"/>
                <w:szCs w:val="24"/>
              </w:rPr>
            </w:pPr>
          </w:p>
        </w:tc>
        <w:tc>
          <w:tcPr>
            <w:tcW w:w="676" w:type="dxa"/>
          </w:tcPr>
          <w:p w:rsidR="00C95246" w:rsidRPr="00C223DA" w:rsidRDefault="00C95246" w:rsidP="00C223DA">
            <w:pPr>
              <w:pStyle w:val="a3"/>
              <w:jc w:val="both"/>
              <w:rPr>
                <w:rFonts w:ascii="Times New Roman" w:hAnsi="Times New Roman"/>
                <w:sz w:val="24"/>
                <w:szCs w:val="24"/>
              </w:rPr>
            </w:pPr>
          </w:p>
        </w:tc>
      </w:tr>
    </w:tbl>
    <w:p w:rsidR="00A10084" w:rsidRPr="00C223DA" w:rsidRDefault="00A10084" w:rsidP="00C223DA">
      <w:pPr>
        <w:jc w:val="both"/>
        <w:rPr>
          <w:rFonts w:ascii="Times New Roman" w:eastAsia="Calibri" w:hAnsi="Times New Roman" w:cs="Times New Roman"/>
          <w:sz w:val="24"/>
          <w:szCs w:val="24"/>
          <w:lang w:val="kk-KZ"/>
        </w:rPr>
      </w:pPr>
    </w:p>
    <w:p w:rsidR="00AB30DE" w:rsidRPr="00C223DA" w:rsidRDefault="00AB30DE" w:rsidP="00C223DA">
      <w:pPr>
        <w:jc w:val="both"/>
        <w:rPr>
          <w:rFonts w:ascii="Times New Roman" w:eastAsia="Calibri" w:hAnsi="Times New Roman" w:cs="Times New Roman"/>
          <w:sz w:val="24"/>
          <w:szCs w:val="24"/>
          <w:lang w:val="kk-KZ"/>
        </w:rPr>
      </w:pPr>
    </w:p>
    <w:p w:rsidR="00A10084" w:rsidRPr="00C223DA" w:rsidRDefault="00A10084" w:rsidP="00C223DA">
      <w:pPr>
        <w:jc w:val="both"/>
        <w:rPr>
          <w:rFonts w:ascii="Times New Roman" w:eastAsia="Calibri" w:hAnsi="Times New Roman" w:cs="Times New Roman"/>
          <w:sz w:val="24"/>
          <w:szCs w:val="24"/>
          <w:lang w:val="en-US"/>
        </w:rPr>
      </w:pPr>
    </w:p>
    <w:p w:rsidR="00C95246" w:rsidRPr="00C223DA" w:rsidRDefault="00C95246" w:rsidP="00C223DA">
      <w:pPr>
        <w:jc w:val="both"/>
        <w:rPr>
          <w:rFonts w:ascii="Times New Roman" w:eastAsia="Calibri" w:hAnsi="Times New Roman" w:cs="Times New Roman"/>
          <w:sz w:val="24"/>
          <w:szCs w:val="24"/>
          <w:lang w:val="en-US"/>
        </w:rPr>
      </w:pPr>
    </w:p>
    <w:p w:rsidR="00C95246" w:rsidRPr="00C223DA" w:rsidRDefault="00C95246" w:rsidP="00C223DA">
      <w:pPr>
        <w:jc w:val="both"/>
        <w:rPr>
          <w:rFonts w:ascii="Times New Roman" w:eastAsia="Calibri" w:hAnsi="Times New Roman" w:cs="Times New Roman"/>
          <w:sz w:val="24"/>
          <w:szCs w:val="24"/>
          <w:lang w:val="en-US"/>
        </w:rPr>
      </w:pPr>
    </w:p>
    <w:p w:rsidR="00C95246" w:rsidRPr="00C223DA" w:rsidRDefault="00C95246" w:rsidP="00C223DA">
      <w:pPr>
        <w:jc w:val="both"/>
        <w:rPr>
          <w:rFonts w:ascii="Times New Roman" w:eastAsia="Calibri" w:hAnsi="Times New Roman" w:cs="Times New Roman"/>
          <w:sz w:val="24"/>
          <w:szCs w:val="24"/>
          <w:lang w:val="en-US"/>
        </w:rPr>
      </w:pPr>
    </w:p>
    <w:p w:rsidR="00C95246" w:rsidRPr="00C223DA" w:rsidRDefault="00C95246" w:rsidP="00C223DA">
      <w:pPr>
        <w:jc w:val="both"/>
        <w:rPr>
          <w:rFonts w:ascii="Times New Roman" w:eastAsia="Calibri" w:hAnsi="Times New Roman" w:cs="Times New Roman"/>
          <w:sz w:val="24"/>
          <w:szCs w:val="24"/>
          <w:lang w:val="en-US"/>
        </w:rPr>
      </w:pPr>
    </w:p>
    <w:p w:rsidR="00C223DA" w:rsidRPr="00C223DA" w:rsidRDefault="00C223DA" w:rsidP="00C223DA">
      <w:pPr>
        <w:jc w:val="both"/>
        <w:rPr>
          <w:rFonts w:ascii="Times New Roman" w:eastAsia="Calibri" w:hAnsi="Times New Roman" w:cs="Times New Roman"/>
          <w:sz w:val="24"/>
          <w:szCs w:val="24"/>
          <w:lang w:val="en-US"/>
        </w:rPr>
      </w:pPr>
    </w:p>
    <w:p w:rsidR="00C223DA" w:rsidRPr="00C223DA" w:rsidRDefault="00C223DA" w:rsidP="00C223DA">
      <w:pPr>
        <w:jc w:val="both"/>
        <w:rPr>
          <w:rFonts w:ascii="Times New Roman" w:eastAsia="Calibri" w:hAnsi="Times New Roman" w:cs="Times New Roman"/>
          <w:sz w:val="24"/>
          <w:szCs w:val="24"/>
          <w:lang w:val="en-US"/>
        </w:rPr>
      </w:pPr>
    </w:p>
    <w:p w:rsidR="00C223DA" w:rsidRPr="00C223DA" w:rsidRDefault="00C223DA" w:rsidP="00C223DA">
      <w:pPr>
        <w:jc w:val="both"/>
        <w:rPr>
          <w:rFonts w:ascii="Times New Roman" w:eastAsia="Calibri" w:hAnsi="Times New Roman" w:cs="Times New Roman"/>
          <w:sz w:val="24"/>
          <w:szCs w:val="24"/>
          <w:lang w:val="en-US"/>
        </w:rPr>
      </w:pPr>
    </w:p>
    <w:p w:rsidR="00C223DA" w:rsidRPr="00C223DA" w:rsidRDefault="00C223DA" w:rsidP="00C223DA">
      <w:pPr>
        <w:jc w:val="both"/>
        <w:rPr>
          <w:rFonts w:ascii="Times New Roman" w:eastAsia="Calibri" w:hAnsi="Times New Roman" w:cs="Times New Roman"/>
          <w:sz w:val="24"/>
          <w:szCs w:val="24"/>
          <w:lang w:val="en-US"/>
        </w:rPr>
      </w:pPr>
    </w:p>
    <w:p w:rsidR="00C223DA" w:rsidRPr="00C223DA" w:rsidRDefault="00C223DA" w:rsidP="00C223DA">
      <w:pPr>
        <w:jc w:val="both"/>
        <w:rPr>
          <w:rFonts w:ascii="Times New Roman" w:eastAsia="Calibri" w:hAnsi="Times New Roman" w:cs="Times New Roman"/>
          <w:sz w:val="24"/>
          <w:szCs w:val="24"/>
          <w:lang w:val="en-US"/>
        </w:rPr>
      </w:pPr>
    </w:p>
    <w:p w:rsidR="00C95246" w:rsidRPr="00C223DA" w:rsidRDefault="00C95246" w:rsidP="00C223DA">
      <w:pPr>
        <w:jc w:val="both"/>
        <w:rPr>
          <w:rFonts w:ascii="Times New Roman" w:eastAsia="Calibri" w:hAnsi="Times New Roman" w:cs="Times New Roman"/>
          <w:sz w:val="24"/>
          <w:szCs w:val="24"/>
          <w:lang w:val="en-US"/>
        </w:rPr>
      </w:pPr>
    </w:p>
    <w:p w:rsidR="00C223DA" w:rsidRPr="00C223DA" w:rsidRDefault="00C223DA" w:rsidP="00C223DA">
      <w:pPr>
        <w:spacing w:after="0" w:line="240" w:lineRule="auto"/>
        <w:jc w:val="both"/>
        <w:rPr>
          <w:rFonts w:ascii="Times New Roman" w:hAnsi="Times New Roman" w:cs="Times New Roman"/>
          <w:b/>
          <w:sz w:val="24"/>
          <w:szCs w:val="24"/>
          <w:lang w:val="kk-KZ"/>
        </w:rPr>
      </w:pPr>
    </w:p>
    <w:p w:rsidR="00C95246" w:rsidRPr="00C223DA" w:rsidRDefault="00C95246" w:rsidP="00C223DA">
      <w:pPr>
        <w:pStyle w:val="a4"/>
        <w:numPr>
          <w:ilvl w:val="0"/>
          <w:numId w:val="13"/>
        </w:numPr>
        <w:jc w:val="both"/>
        <w:rPr>
          <w:b/>
          <w:sz w:val="24"/>
          <w:lang w:val="kk-KZ"/>
        </w:rPr>
      </w:pPr>
      <w:r w:rsidRPr="00C223DA">
        <w:rPr>
          <w:b/>
          <w:sz w:val="24"/>
        </w:rPr>
        <w:t>Ход</w:t>
      </w:r>
      <w:r w:rsidRPr="00C223DA">
        <w:rPr>
          <w:b/>
          <w:sz w:val="24"/>
          <w:lang w:val="en-US"/>
        </w:rPr>
        <w:t xml:space="preserve"> </w:t>
      </w:r>
      <w:r w:rsidRPr="00C223DA">
        <w:rPr>
          <w:b/>
          <w:sz w:val="24"/>
        </w:rPr>
        <w:t>урока</w:t>
      </w:r>
      <w:r w:rsidRPr="00C223DA">
        <w:rPr>
          <w:b/>
          <w:sz w:val="24"/>
          <w:lang w:val="en-US"/>
        </w:rPr>
        <w:t>: During the classes:</w:t>
      </w:r>
      <w:r w:rsidRPr="00C223DA">
        <w:rPr>
          <w:b/>
          <w:sz w:val="24"/>
          <w:lang w:val="kk-KZ"/>
        </w:rPr>
        <w:t xml:space="preserve"> САБАҚТЫҢ ӨТУ БАРЫСЫ</w:t>
      </w:r>
    </w:p>
    <w:p w:rsidR="00C95246" w:rsidRPr="00C223DA" w:rsidRDefault="00C95246" w:rsidP="00C223DA">
      <w:pPr>
        <w:spacing w:after="0" w:line="240" w:lineRule="auto"/>
        <w:jc w:val="both"/>
        <w:rPr>
          <w:rFonts w:ascii="Times New Roman" w:hAnsi="Times New Roman" w:cs="Times New Roman"/>
          <w:b/>
          <w:sz w:val="24"/>
          <w:szCs w:val="24"/>
          <w:lang w:val="kk-KZ"/>
        </w:rPr>
      </w:pPr>
      <w:r w:rsidRPr="00C223DA">
        <w:rPr>
          <w:rFonts w:ascii="Times New Roman" w:hAnsi="Times New Roman" w:cs="Times New Roman"/>
          <w:b/>
          <w:sz w:val="24"/>
          <w:szCs w:val="24"/>
          <w:lang w:val="kk-KZ"/>
        </w:rPr>
        <w:t>Приветствие :Greeting :Оқушылармен амандасу</w:t>
      </w:r>
    </w:p>
    <w:p w:rsidR="00C95246" w:rsidRPr="00C223DA" w:rsidRDefault="00C95246" w:rsidP="00C223DA">
      <w:pPr>
        <w:spacing w:line="240" w:lineRule="auto"/>
        <w:jc w:val="both"/>
        <w:rPr>
          <w:rFonts w:ascii="Times New Roman" w:hAnsi="Times New Roman" w:cs="Times New Roman"/>
          <w:b/>
          <w:sz w:val="24"/>
          <w:szCs w:val="24"/>
          <w:lang w:val="kk-KZ"/>
        </w:rPr>
      </w:pPr>
      <w:r w:rsidRPr="00C223DA">
        <w:rPr>
          <w:rFonts w:ascii="Times New Roman" w:hAnsi="Times New Roman" w:cs="Times New Roman"/>
          <w:b/>
          <w:sz w:val="24"/>
          <w:szCs w:val="24"/>
          <w:lang w:val="kk-KZ"/>
        </w:rPr>
        <w:t>Активизация темы: Activation of the topic: Тақырыпты белсендіру:</w:t>
      </w:r>
    </w:p>
    <w:p w:rsidR="008A589D" w:rsidRPr="00C223DA" w:rsidRDefault="008A589D" w:rsidP="00C223DA">
      <w:pPr>
        <w:shd w:val="clear" w:color="auto" w:fill="FFFFFF"/>
        <w:spacing w:after="0" w:line="240" w:lineRule="auto"/>
        <w:rPr>
          <w:rFonts w:ascii="Times New Roman" w:hAnsi="Times New Roman" w:cs="Times New Roman"/>
          <w:b/>
          <w:sz w:val="24"/>
          <w:szCs w:val="24"/>
          <w:lang w:val="kk-KZ"/>
        </w:rPr>
      </w:pPr>
      <w:r w:rsidRPr="00C223DA">
        <w:rPr>
          <w:rFonts w:ascii="Times New Roman" w:hAnsi="Times New Roman" w:cs="Times New Roman"/>
          <w:b/>
          <w:sz w:val="24"/>
          <w:szCs w:val="24"/>
          <w:lang w:val="kk-KZ"/>
        </w:rPr>
        <w:t>- Who is on duty</w:t>
      </w:r>
      <w:r w:rsidRPr="00C223DA">
        <w:rPr>
          <w:rFonts w:ascii="Times New Roman" w:hAnsi="Times New Roman" w:cs="Times New Roman"/>
          <w:b/>
          <w:sz w:val="24"/>
          <w:szCs w:val="24"/>
          <w:lang w:val="en-US"/>
        </w:rPr>
        <w:t xml:space="preserve"> </w:t>
      </w:r>
      <w:r w:rsidRPr="00C223DA">
        <w:rPr>
          <w:rFonts w:ascii="Times New Roman" w:hAnsi="Times New Roman" w:cs="Times New Roman"/>
          <w:b/>
          <w:sz w:val="24"/>
          <w:szCs w:val="24"/>
          <w:lang w:val="kk-KZ"/>
        </w:rPr>
        <w:t>today?</w:t>
      </w:r>
    </w:p>
    <w:p w:rsidR="008A589D" w:rsidRPr="00C223DA" w:rsidRDefault="008A589D" w:rsidP="00C223DA">
      <w:pPr>
        <w:shd w:val="clear" w:color="auto" w:fill="FFFFFF"/>
        <w:spacing w:after="0" w:line="240" w:lineRule="auto"/>
        <w:rPr>
          <w:rFonts w:ascii="Times New Roman" w:hAnsi="Times New Roman" w:cs="Times New Roman"/>
          <w:sz w:val="24"/>
          <w:szCs w:val="24"/>
          <w:lang w:val="kk-KZ"/>
        </w:rPr>
      </w:pPr>
      <w:r w:rsidRPr="00C223DA">
        <w:rPr>
          <w:rFonts w:ascii="Times New Roman" w:hAnsi="Times New Roman" w:cs="Times New Roman"/>
          <w:sz w:val="24"/>
          <w:szCs w:val="24"/>
          <w:lang w:val="kk-KZ"/>
        </w:rPr>
        <w:t>- I am on duty today.</w:t>
      </w:r>
    </w:p>
    <w:p w:rsidR="008A589D" w:rsidRPr="00C223DA" w:rsidRDefault="008A589D" w:rsidP="00C223DA">
      <w:pPr>
        <w:shd w:val="clear" w:color="auto" w:fill="FFFFFF"/>
        <w:spacing w:after="0" w:line="240" w:lineRule="auto"/>
        <w:rPr>
          <w:rFonts w:ascii="Times New Roman" w:hAnsi="Times New Roman" w:cs="Times New Roman"/>
          <w:b/>
          <w:sz w:val="24"/>
          <w:szCs w:val="24"/>
          <w:lang w:val="kk-KZ"/>
        </w:rPr>
      </w:pPr>
      <w:r w:rsidRPr="00C223DA">
        <w:rPr>
          <w:rFonts w:ascii="Times New Roman" w:hAnsi="Times New Roman" w:cs="Times New Roman"/>
          <w:b/>
          <w:sz w:val="24"/>
          <w:szCs w:val="24"/>
          <w:lang w:val="kk-KZ"/>
        </w:rPr>
        <w:t>- What date is it today?</w:t>
      </w:r>
    </w:p>
    <w:p w:rsidR="008A589D" w:rsidRPr="00C223DA" w:rsidRDefault="008A589D" w:rsidP="00C223DA">
      <w:pPr>
        <w:shd w:val="clear" w:color="auto" w:fill="FFFFFF"/>
        <w:spacing w:after="0" w:line="240" w:lineRule="auto"/>
        <w:rPr>
          <w:rFonts w:ascii="Times New Roman" w:hAnsi="Times New Roman" w:cs="Times New Roman"/>
          <w:sz w:val="24"/>
          <w:szCs w:val="24"/>
          <w:lang w:val="kk-KZ"/>
        </w:rPr>
      </w:pPr>
      <w:r w:rsidRPr="00C223DA">
        <w:rPr>
          <w:rFonts w:ascii="Times New Roman" w:hAnsi="Times New Roman" w:cs="Times New Roman"/>
          <w:sz w:val="24"/>
          <w:szCs w:val="24"/>
          <w:lang w:val="kk-KZ"/>
        </w:rPr>
        <w:t xml:space="preserve">- Today is the </w:t>
      </w:r>
      <w:r w:rsidRPr="00C223DA">
        <w:rPr>
          <w:rFonts w:ascii="Times New Roman" w:hAnsi="Times New Roman" w:cs="Times New Roman"/>
          <w:sz w:val="24"/>
          <w:szCs w:val="24"/>
          <w:lang w:val="en-US"/>
        </w:rPr>
        <w:t>29</w:t>
      </w:r>
      <w:r w:rsidRPr="00C223DA">
        <w:rPr>
          <w:rFonts w:ascii="Times New Roman" w:hAnsi="Times New Roman" w:cs="Times New Roman"/>
          <w:sz w:val="24"/>
          <w:szCs w:val="24"/>
          <w:vertAlign w:val="superscript"/>
          <w:lang w:val="en-US"/>
        </w:rPr>
        <w:t>th</w:t>
      </w:r>
      <w:r w:rsidRPr="00C223DA">
        <w:rPr>
          <w:rFonts w:ascii="Times New Roman" w:hAnsi="Times New Roman" w:cs="Times New Roman"/>
          <w:sz w:val="24"/>
          <w:szCs w:val="24"/>
          <w:lang w:val="en-US"/>
        </w:rPr>
        <w:t xml:space="preserve"> </w:t>
      </w:r>
      <w:r w:rsidRPr="00C223DA">
        <w:rPr>
          <w:rFonts w:ascii="Times New Roman" w:hAnsi="Times New Roman" w:cs="Times New Roman"/>
          <w:sz w:val="24"/>
          <w:szCs w:val="24"/>
          <w:lang w:val="kk-KZ"/>
        </w:rPr>
        <w:t xml:space="preserve">of </w:t>
      </w:r>
      <w:r w:rsidRPr="00C223DA">
        <w:rPr>
          <w:rFonts w:ascii="Times New Roman" w:hAnsi="Times New Roman" w:cs="Times New Roman"/>
          <w:sz w:val="24"/>
          <w:szCs w:val="24"/>
          <w:lang w:val="en-US"/>
        </w:rPr>
        <w:t>September</w:t>
      </w:r>
    </w:p>
    <w:p w:rsidR="008A589D" w:rsidRPr="00C223DA" w:rsidRDefault="008A589D" w:rsidP="00C223DA">
      <w:pPr>
        <w:shd w:val="clear" w:color="auto" w:fill="FFFFFF"/>
        <w:spacing w:after="0" w:line="240" w:lineRule="auto"/>
        <w:rPr>
          <w:rFonts w:ascii="Times New Roman" w:hAnsi="Times New Roman" w:cs="Times New Roman"/>
          <w:b/>
          <w:sz w:val="24"/>
          <w:szCs w:val="24"/>
          <w:lang w:val="kk-KZ"/>
        </w:rPr>
      </w:pPr>
      <w:r w:rsidRPr="00C223DA">
        <w:rPr>
          <w:rFonts w:ascii="Times New Roman" w:hAnsi="Times New Roman" w:cs="Times New Roman"/>
          <w:b/>
          <w:sz w:val="24"/>
          <w:szCs w:val="24"/>
          <w:lang w:val="kk-KZ"/>
        </w:rPr>
        <w:t>– What day is it today?</w:t>
      </w:r>
    </w:p>
    <w:p w:rsidR="008A589D" w:rsidRPr="00C223DA" w:rsidRDefault="008A589D" w:rsidP="00C223DA">
      <w:pPr>
        <w:shd w:val="clear" w:color="auto" w:fill="FFFFFF"/>
        <w:spacing w:after="0" w:line="240" w:lineRule="auto"/>
        <w:rPr>
          <w:rFonts w:ascii="Times New Roman" w:hAnsi="Times New Roman" w:cs="Times New Roman"/>
          <w:sz w:val="24"/>
          <w:szCs w:val="24"/>
          <w:lang w:val="kk-KZ"/>
        </w:rPr>
      </w:pPr>
      <w:r w:rsidRPr="00C223DA">
        <w:rPr>
          <w:rFonts w:ascii="Times New Roman" w:hAnsi="Times New Roman" w:cs="Times New Roman"/>
          <w:sz w:val="24"/>
          <w:szCs w:val="24"/>
          <w:lang w:val="kk-KZ"/>
        </w:rPr>
        <w:t>- Today is Friday</w:t>
      </w:r>
    </w:p>
    <w:p w:rsidR="008A589D" w:rsidRPr="00C223DA" w:rsidRDefault="008A589D" w:rsidP="00C223DA">
      <w:pPr>
        <w:shd w:val="clear" w:color="auto" w:fill="FFFFFF"/>
        <w:spacing w:after="0" w:line="240" w:lineRule="auto"/>
        <w:rPr>
          <w:rFonts w:ascii="Times New Roman" w:hAnsi="Times New Roman" w:cs="Times New Roman"/>
          <w:b/>
          <w:sz w:val="24"/>
          <w:szCs w:val="24"/>
          <w:lang w:val="en-US"/>
        </w:rPr>
      </w:pPr>
      <w:r w:rsidRPr="00C223DA">
        <w:rPr>
          <w:rFonts w:ascii="Times New Roman" w:hAnsi="Times New Roman" w:cs="Times New Roman"/>
          <w:b/>
          <w:sz w:val="24"/>
          <w:szCs w:val="24"/>
          <w:lang w:val="kk-KZ"/>
        </w:rPr>
        <w:t>– Who is absent</w:t>
      </w:r>
      <w:r w:rsidRPr="00C223DA">
        <w:rPr>
          <w:rFonts w:ascii="Times New Roman" w:hAnsi="Times New Roman" w:cs="Times New Roman"/>
          <w:b/>
          <w:sz w:val="24"/>
          <w:szCs w:val="24"/>
          <w:lang w:val="en-US"/>
        </w:rPr>
        <w:t xml:space="preserve"> </w:t>
      </w:r>
      <w:r w:rsidRPr="00C223DA">
        <w:rPr>
          <w:rFonts w:ascii="Times New Roman" w:hAnsi="Times New Roman" w:cs="Times New Roman"/>
          <w:b/>
          <w:sz w:val="24"/>
          <w:szCs w:val="24"/>
          <w:lang w:val="kk-KZ"/>
        </w:rPr>
        <w:t>today?</w:t>
      </w:r>
    </w:p>
    <w:p w:rsidR="008A589D" w:rsidRPr="00C223DA" w:rsidRDefault="008A589D" w:rsidP="00C223DA">
      <w:pPr>
        <w:shd w:val="clear" w:color="auto" w:fill="FFFFFF"/>
        <w:spacing w:after="0" w:line="240" w:lineRule="auto"/>
        <w:rPr>
          <w:rFonts w:ascii="Times New Roman" w:hAnsi="Times New Roman" w:cs="Times New Roman"/>
          <w:sz w:val="24"/>
          <w:szCs w:val="24"/>
          <w:lang w:val="kk-KZ"/>
        </w:rPr>
      </w:pPr>
      <w:r w:rsidRPr="00C223DA">
        <w:rPr>
          <w:rFonts w:ascii="Times New Roman" w:hAnsi="Times New Roman" w:cs="Times New Roman"/>
          <w:sz w:val="24"/>
          <w:szCs w:val="24"/>
          <w:lang w:val="kk-KZ"/>
        </w:rPr>
        <w:t>- all are present</w:t>
      </w:r>
    </w:p>
    <w:p w:rsidR="008A589D" w:rsidRPr="00C223DA" w:rsidRDefault="008A589D" w:rsidP="00C223DA">
      <w:pPr>
        <w:shd w:val="clear" w:color="auto" w:fill="FFFFFF"/>
        <w:spacing w:after="0" w:line="240" w:lineRule="auto"/>
        <w:rPr>
          <w:rFonts w:ascii="Times New Roman" w:hAnsi="Times New Roman" w:cs="Times New Roman"/>
          <w:sz w:val="24"/>
          <w:szCs w:val="24"/>
          <w:lang w:val="en-US"/>
        </w:rPr>
      </w:pPr>
      <w:r w:rsidRPr="00C223DA">
        <w:rPr>
          <w:rFonts w:ascii="Times New Roman" w:hAnsi="Times New Roman" w:cs="Times New Roman"/>
          <w:sz w:val="24"/>
          <w:szCs w:val="24"/>
          <w:lang w:val="kk-KZ"/>
        </w:rPr>
        <w:t xml:space="preserve">- </w:t>
      </w:r>
      <w:r w:rsidRPr="00C223DA">
        <w:rPr>
          <w:rFonts w:ascii="Times New Roman" w:hAnsi="Times New Roman" w:cs="Times New Roman"/>
          <w:sz w:val="24"/>
          <w:szCs w:val="24"/>
          <w:lang w:val="en-US"/>
        </w:rPr>
        <w:t>___________</w:t>
      </w:r>
      <w:r w:rsidRPr="00C223DA">
        <w:rPr>
          <w:rFonts w:ascii="Times New Roman" w:hAnsi="Times New Roman" w:cs="Times New Roman"/>
          <w:sz w:val="24"/>
          <w:szCs w:val="24"/>
          <w:lang w:val="kk-KZ"/>
        </w:rPr>
        <w:t xml:space="preserve"> is </w:t>
      </w:r>
      <w:r w:rsidRPr="00C223DA">
        <w:rPr>
          <w:rFonts w:ascii="Times New Roman" w:hAnsi="Times New Roman" w:cs="Times New Roman"/>
          <w:sz w:val="24"/>
          <w:szCs w:val="24"/>
          <w:lang w:val="en-US"/>
        </w:rPr>
        <w:t xml:space="preserve">(are) </w:t>
      </w:r>
      <w:r w:rsidRPr="00C223DA">
        <w:rPr>
          <w:rFonts w:ascii="Times New Roman" w:hAnsi="Times New Roman" w:cs="Times New Roman"/>
          <w:sz w:val="24"/>
          <w:szCs w:val="24"/>
          <w:lang w:val="kk-KZ"/>
        </w:rPr>
        <w:t>absent today.</w:t>
      </w:r>
    </w:p>
    <w:p w:rsidR="008A589D" w:rsidRPr="00C223DA" w:rsidRDefault="008A589D" w:rsidP="00C223DA">
      <w:pPr>
        <w:shd w:val="clear" w:color="auto" w:fill="FFFFFF"/>
        <w:spacing w:after="0" w:line="240" w:lineRule="auto"/>
        <w:rPr>
          <w:rFonts w:ascii="Times New Roman" w:hAnsi="Times New Roman" w:cs="Times New Roman"/>
          <w:sz w:val="24"/>
          <w:szCs w:val="24"/>
          <w:lang w:val="kk-KZ"/>
        </w:rPr>
      </w:pPr>
      <w:r w:rsidRPr="00C223DA">
        <w:rPr>
          <w:rFonts w:ascii="Times New Roman" w:hAnsi="Times New Roman" w:cs="Times New Roman"/>
          <w:sz w:val="24"/>
          <w:szCs w:val="24"/>
          <w:lang w:val="kk-KZ"/>
        </w:rPr>
        <w:t>- Is ______ ill?</w:t>
      </w:r>
    </w:p>
    <w:p w:rsidR="008A589D" w:rsidRPr="00C223DA" w:rsidRDefault="008A589D" w:rsidP="00C223DA">
      <w:pPr>
        <w:shd w:val="clear" w:color="auto" w:fill="FFFFFF"/>
        <w:spacing w:after="0" w:line="240" w:lineRule="auto"/>
        <w:rPr>
          <w:rFonts w:ascii="Times New Roman" w:hAnsi="Times New Roman" w:cs="Times New Roman"/>
          <w:sz w:val="24"/>
          <w:szCs w:val="24"/>
          <w:lang w:val="en-US"/>
        </w:rPr>
      </w:pPr>
      <w:r w:rsidRPr="00C223DA">
        <w:rPr>
          <w:rFonts w:ascii="Times New Roman" w:hAnsi="Times New Roman" w:cs="Times New Roman"/>
          <w:sz w:val="24"/>
          <w:szCs w:val="24"/>
          <w:lang w:val="kk-KZ"/>
        </w:rPr>
        <w:t>- Yes, he is/ Not, he is not/ I don’t know.</w:t>
      </w:r>
    </w:p>
    <w:p w:rsidR="008A589D" w:rsidRPr="00C223DA" w:rsidRDefault="008A589D" w:rsidP="00C223DA">
      <w:pPr>
        <w:shd w:val="clear" w:color="auto" w:fill="FFFFFF"/>
        <w:spacing w:after="0" w:line="240" w:lineRule="auto"/>
        <w:rPr>
          <w:rFonts w:ascii="Times New Roman" w:hAnsi="Times New Roman" w:cs="Times New Roman"/>
          <w:b/>
          <w:sz w:val="24"/>
          <w:szCs w:val="24"/>
          <w:lang w:val="en-US"/>
        </w:rPr>
      </w:pPr>
      <w:r w:rsidRPr="00C223DA">
        <w:rPr>
          <w:rFonts w:ascii="Times New Roman" w:hAnsi="Times New Roman" w:cs="Times New Roman"/>
          <w:b/>
          <w:sz w:val="24"/>
          <w:szCs w:val="24"/>
          <w:lang w:val="en-US"/>
        </w:rPr>
        <w:t>- What’s the weather like today?</w:t>
      </w:r>
    </w:p>
    <w:p w:rsidR="008A589D" w:rsidRPr="00C223DA" w:rsidRDefault="008A589D" w:rsidP="00C223DA">
      <w:pPr>
        <w:shd w:val="clear" w:color="auto" w:fill="FFFFFF"/>
        <w:spacing w:after="0" w:line="240" w:lineRule="auto"/>
        <w:rPr>
          <w:rFonts w:ascii="Times New Roman" w:hAnsi="Times New Roman" w:cs="Times New Roman"/>
          <w:sz w:val="24"/>
          <w:szCs w:val="24"/>
          <w:lang w:val="kk-KZ"/>
        </w:rPr>
      </w:pPr>
      <w:r w:rsidRPr="00C223DA">
        <w:rPr>
          <w:rFonts w:ascii="Times New Roman" w:hAnsi="Times New Roman" w:cs="Times New Roman"/>
          <w:sz w:val="24"/>
          <w:szCs w:val="24"/>
          <w:lang w:val="en-US"/>
        </w:rPr>
        <w:t>-it’s cold</w:t>
      </w:r>
    </w:p>
    <w:p w:rsidR="008A589D" w:rsidRPr="00C223DA" w:rsidRDefault="008A589D" w:rsidP="00C223DA">
      <w:pPr>
        <w:spacing w:after="0" w:line="240" w:lineRule="auto"/>
        <w:rPr>
          <w:rFonts w:ascii="Times New Roman" w:hAnsi="Times New Roman" w:cs="Times New Roman"/>
          <w:b/>
          <w:sz w:val="24"/>
          <w:szCs w:val="24"/>
          <w:lang w:val="en-US"/>
        </w:rPr>
      </w:pPr>
      <w:r w:rsidRPr="00C223DA">
        <w:rPr>
          <w:rFonts w:ascii="Times New Roman" w:hAnsi="Times New Roman" w:cs="Times New Roman"/>
          <w:b/>
          <w:sz w:val="24"/>
          <w:szCs w:val="24"/>
          <w:lang w:val="kk-KZ"/>
        </w:rPr>
        <w:t>- Are you ready for this lesson?</w:t>
      </w:r>
      <w:r w:rsidRPr="00C223DA">
        <w:rPr>
          <w:rFonts w:ascii="Times New Roman" w:hAnsi="Times New Roman" w:cs="Times New Roman"/>
          <w:sz w:val="24"/>
          <w:szCs w:val="24"/>
          <w:lang w:val="kk-KZ"/>
        </w:rPr>
        <w:t xml:space="preserve"> </w:t>
      </w:r>
      <w:r w:rsidRPr="00C223DA">
        <w:rPr>
          <w:rFonts w:ascii="Times New Roman" w:hAnsi="Times New Roman" w:cs="Times New Roman"/>
          <w:b/>
          <w:sz w:val="24"/>
          <w:szCs w:val="24"/>
          <w:lang w:val="kk-KZ"/>
        </w:rPr>
        <w:t>That’s great!</w:t>
      </w:r>
    </w:p>
    <w:p w:rsidR="008A589D" w:rsidRPr="00C223DA" w:rsidRDefault="008A589D" w:rsidP="00C223DA">
      <w:pPr>
        <w:spacing w:after="0" w:line="240" w:lineRule="auto"/>
        <w:jc w:val="both"/>
        <w:rPr>
          <w:rFonts w:ascii="Times New Roman" w:hAnsi="Times New Roman" w:cs="Times New Roman"/>
          <w:sz w:val="24"/>
          <w:szCs w:val="24"/>
          <w:lang w:val="en-US"/>
        </w:rPr>
      </w:pPr>
    </w:p>
    <w:p w:rsidR="008A589D" w:rsidRPr="00C223DA" w:rsidRDefault="008A589D" w:rsidP="00C223DA">
      <w:pPr>
        <w:spacing w:after="0" w:line="240" w:lineRule="auto"/>
        <w:jc w:val="both"/>
        <w:rPr>
          <w:rFonts w:ascii="Times New Roman" w:eastAsia="Times New Roman" w:hAnsi="Times New Roman" w:cs="Times New Roman"/>
          <w:bCs/>
          <w:sz w:val="24"/>
          <w:szCs w:val="24"/>
          <w:lang w:val="en-US"/>
        </w:rPr>
      </w:pPr>
      <w:r w:rsidRPr="00C223DA">
        <w:rPr>
          <w:rFonts w:ascii="Times New Roman" w:eastAsia="Times New Roman" w:hAnsi="Times New Roman" w:cs="Times New Roman"/>
          <w:bCs/>
          <w:sz w:val="24"/>
          <w:szCs w:val="24"/>
          <w:lang w:val="en-US"/>
        </w:rPr>
        <w:t xml:space="preserve">- What do you think, what is it? </w:t>
      </w:r>
    </w:p>
    <w:p w:rsidR="008A589D" w:rsidRPr="00C223DA" w:rsidRDefault="008A589D" w:rsidP="00C223DA">
      <w:pPr>
        <w:spacing w:after="0" w:line="240" w:lineRule="auto"/>
        <w:jc w:val="both"/>
        <w:rPr>
          <w:rFonts w:ascii="Times New Roman" w:eastAsia="Times New Roman" w:hAnsi="Times New Roman" w:cs="Times New Roman"/>
          <w:bCs/>
          <w:sz w:val="24"/>
          <w:szCs w:val="24"/>
          <w:lang w:val="kk-KZ"/>
        </w:rPr>
      </w:pPr>
      <w:r w:rsidRPr="00C223DA">
        <w:rPr>
          <w:rFonts w:ascii="Times New Roman" w:eastAsia="Times New Roman" w:hAnsi="Times New Roman" w:cs="Times New Roman"/>
          <w:bCs/>
          <w:sz w:val="24"/>
          <w:szCs w:val="24"/>
          <w:lang w:val="en-US"/>
        </w:rPr>
        <w:t>- Right, it’s a spyglass (Binoculars). Let's look through the spyglass</w:t>
      </w:r>
      <w:r w:rsidRPr="00C223DA">
        <w:rPr>
          <w:rFonts w:ascii="Times New Roman" w:eastAsia="Times New Roman" w:hAnsi="Times New Roman" w:cs="Times New Roman"/>
          <w:bCs/>
          <w:sz w:val="24"/>
          <w:szCs w:val="24"/>
          <w:lang w:val="kk-KZ"/>
        </w:rPr>
        <w:t xml:space="preserve">. </w:t>
      </w:r>
    </w:p>
    <w:p w:rsidR="008A589D" w:rsidRPr="00C223DA" w:rsidRDefault="008A589D" w:rsidP="00C223DA">
      <w:pPr>
        <w:spacing w:after="0" w:line="240" w:lineRule="auto"/>
        <w:jc w:val="both"/>
        <w:rPr>
          <w:rFonts w:ascii="Times New Roman" w:eastAsia="Times New Roman" w:hAnsi="Times New Roman" w:cs="Times New Roman"/>
          <w:bCs/>
          <w:sz w:val="24"/>
          <w:szCs w:val="24"/>
          <w:lang w:val="en-US"/>
        </w:rPr>
      </w:pPr>
      <w:r w:rsidRPr="00C223DA">
        <w:rPr>
          <w:rFonts w:ascii="Times New Roman" w:eastAsia="Times New Roman" w:hAnsi="Times New Roman" w:cs="Times New Roman"/>
          <w:bCs/>
          <w:sz w:val="24"/>
          <w:szCs w:val="24"/>
          <w:lang w:val="en-US"/>
        </w:rPr>
        <w:t xml:space="preserve">- What can you see? </w:t>
      </w:r>
    </w:p>
    <w:p w:rsidR="008A589D" w:rsidRPr="00C223DA" w:rsidRDefault="008A589D" w:rsidP="00C223DA">
      <w:pPr>
        <w:spacing w:after="0" w:line="240" w:lineRule="auto"/>
        <w:ind w:firstLine="709"/>
        <w:jc w:val="both"/>
        <w:rPr>
          <w:rFonts w:ascii="Times New Roman" w:eastAsia="Times New Roman" w:hAnsi="Times New Roman" w:cs="Times New Roman"/>
          <w:bCs/>
          <w:sz w:val="24"/>
          <w:szCs w:val="24"/>
          <w:lang w:val="en-US"/>
        </w:rPr>
      </w:pPr>
      <w:r w:rsidRPr="00C223DA">
        <w:rPr>
          <w:rFonts w:ascii="Times New Roman" w:eastAsia="Times New Roman" w:hAnsi="Times New Roman" w:cs="Times New Roman"/>
          <w:bCs/>
          <w:noProof/>
          <w:sz w:val="24"/>
          <w:szCs w:val="24"/>
          <w:lang w:eastAsia="ru-RU"/>
        </w:rPr>
        <w:drawing>
          <wp:inline distT="0" distB="0" distL="0" distR="0">
            <wp:extent cx="3986519" cy="1988288"/>
            <wp:effectExtent l="19050" t="0" r="0" b="0"/>
            <wp:docPr id="2" name="Рисунок 1" descr="D:\Desktop\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is (2).jpg"/>
                    <pic:cNvPicPr>
                      <a:picLocks noChangeAspect="1" noChangeArrowheads="1"/>
                    </pic:cNvPicPr>
                  </pic:nvPicPr>
                  <pic:blipFill>
                    <a:blip r:embed="rId6"/>
                    <a:srcRect/>
                    <a:stretch>
                      <a:fillRect/>
                    </a:stretch>
                  </pic:blipFill>
                  <pic:spPr bwMode="auto">
                    <a:xfrm>
                      <a:off x="0" y="0"/>
                      <a:ext cx="3986439" cy="1988248"/>
                    </a:xfrm>
                    <a:prstGeom prst="rect">
                      <a:avLst/>
                    </a:prstGeom>
                    <a:noFill/>
                    <a:ln w="9525">
                      <a:noFill/>
                      <a:miter lim="800000"/>
                      <a:headEnd/>
                      <a:tailEnd/>
                    </a:ln>
                  </pic:spPr>
                </pic:pic>
              </a:graphicData>
            </a:graphic>
          </wp:inline>
        </w:drawing>
      </w:r>
    </w:p>
    <w:p w:rsidR="008A589D" w:rsidRPr="00C223DA" w:rsidRDefault="008A589D" w:rsidP="00C223DA">
      <w:pPr>
        <w:spacing w:after="0" w:line="240" w:lineRule="auto"/>
        <w:ind w:firstLine="709"/>
        <w:jc w:val="both"/>
        <w:rPr>
          <w:rFonts w:ascii="Times New Roman" w:eastAsia="Times New Roman" w:hAnsi="Times New Roman" w:cs="Times New Roman"/>
          <w:bCs/>
          <w:sz w:val="24"/>
          <w:szCs w:val="24"/>
          <w:lang w:val="en-US"/>
        </w:rPr>
      </w:pPr>
    </w:p>
    <w:p w:rsidR="008A589D" w:rsidRPr="00C223DA" w:rsidRDefault="008A589D" w:rsidP="00C223DA">
      <w:pPr>
        <w:spacing w:after="0" w:line="240" w:lineRule="auto"/>
        <w:jc w:val="both"/>
        <w:rPr>
          <w:rFonts w:ascii="Times New Roman" w:eastAsia="Times New Roman" w:hAnsi="Times New Roman" w:cs="Times New Roman"/>
          <w:bCs/>
          <w:sz w:val="24"/>
          <w:szCs w:val="24"/>
          <w:lang w:val="en-US"/>
        </w:rPr>
      </w:pPr>
      <w:r w:rsidRPr="00C223DA">
        <w:rPr>
          <w:rFonts w:ascii="Times New Roman" w:eastAsia="Times New Roman" w:hAnsi="Times New Roman" w:cs="Times New Roman"/>
          <w:bCs/>
          <w:sz w:val="24"/>
          <w:szCs w:val="24"/>
          <w:lang w:val="en-US"/>
        </w:rPr>
        <w:t xml:space="preserve">- Have you seen this picture? </w:t>
      </w:r>
    </w:p>
    <w:p w:rsidR="008A589D" w:rsidRPr="00C223DA" w:rsidRDefault="008A589D" w:rsidP="00C223DA">
      <w:pPr>
        <w:spacing w:after="0" w:line="240" w:lineRule="auto"/>
        <w:jc w:val="both"/>
        <w:rPr>
          <w:rFonts w:ascii="Times New Roman" w:eastAsia="Times New Roman" w:hAnsi="Times New Roman" w:cs="Times New Roman"/>
          <w:bCs/>
          <w:sz w:val="24"/>
          <w:szCs w:val="24"/>
          <w:lang w:val="en-US"/>
        </w:rPr>
      </w:pPr>
      <w:r w:rsidRPr="00C223DA">
        <w:rPr>
          <w:rFonts w:ascii="Times New Roman" w:hAnsi="Times New Roman" w:cs="Times New Roman"/>
          <w:sz w:val="24"/>
          <w:szCs w:val="24"/>
          <w:lang w:val="en-US"/>
        </w:rPr>
        <w:t>- Which program is displayed?</w:t>
      </w:r>
    </w:p>
    <w:p w:rsidR="008A589D" w:rsidRPr="00C223DA" w:rsidRDefault="008A589D" w:rsidP="00C223DA">
      <w:pPr>
        <w:spacing w:after="0" w:line="240" w:lineRule="auto"/>
        <w:jc w:val="both"/>
        <w:rPr>
          <w:rFonts w:ascii="Times New Roman" w:eastAsia="Times New Roman" w:hAnsi="Times New Roman" w:cs="Times New Roman"/>
          <w:bCs/>
          <w:sz w:val="24"/>
          <w:szCs w:val="24"/>
          <w:lang w:val="kk-KZ"/>
        </w:rPr>
      </w:pPr>
      <w:r w:rsidRPr="00C223DA">
        <w:rPr>
          <w:rFonts w:ascii="Times New Roman" w:eastAsia="Times New Roman" w:hAnsi="Times New Roman" w:cs="Times New Roman"/>
          <w:bCs/>
          <w:sz w:val="24"/>
          <w:szCs w:val="24"/>
          <w:lang w:val="en-US"/>
        </w:rPr>
        <w:t>This picture is related to our lesson</w:t>
      </w:r>
      <w:r w:rsidRPr="00C223DA">
        <w:rPr>
          <w:rFonts w:ascii="Times New Roman" w:eastAsia="Times New Roman" w:hAnsi="Times New Roman" w:cs="Times New Roman"/>
          <w:bCs/>
          <w:sz w:val="24"/>
          <w:szCs w:val="24"/>
          <w:lang w:val="kk-KZ"/>
        </w:rPr>
        <w:t>.</w:t>
      </w:r>
    </w:p>
    <w:p w:rsidR="008A589D" w:rsidRPr="00C223DA" w:rsidRDefault="008A589D" w:rsidP="00C223DA">
      <w:pPr>
        <w:spacing w:after="0" w:line="240" w:lineRule="auto"/>
        <w:jc w:val="both"/>
        <w:rPr>
          <w:rFonts w:ascii="Times New Roman" w:eastAsia="Times New Roman" w:hAnsi="Times New Roman" w:cs="Times New Roman"/>
          <w:bCs/>
          <w:sz w:val="24"/>
          <w:szCs w:val="24"/>
          <w:lang w:val="en-US"/>
        </w:rPr>
      </w:pPr>
      <w:r w:rsidRPr="00C223DA">
        <w:rPr>
          <w:rFonts w:ascii="Times New Roman" w:eastAsia="Times New Roman" w:hAnsi="Times New Roman" w:cs="Times New Roman"/>
          <w:bCs/>
          <w:sz w:val="24"/>
          <w:szCs w:val="24"/>
          <w:lang w:val="en-US"/>
        </w:rPr>
        <w:t>- So can you guess the topic of our lesson</w:t>
      </w:r>
      <w:r w:rsidRPr="00C223DA">
        <w:rPr>
          <w:rFonts w:ascii="Times New Roman" w:eastAsia="Times New Roman" w:hAnsi="Times New Roman" w:cs="Times New Roman"/>
          <w:bCs/>
          <w:sz w:val="24"/>
          <w:szCs w:val="24"/>
          <w:lang w:val="kk-KZ"/>
        </w:rPr>
        <w:t>?</w:t>
      </w:r>
      <w:r w:rsidRPr="00C223DA">
        <w:rPr>
          <w:rFonts w:ascii="Times New Roman" w:eastAsia="Times New Roman" w:hAnsi="Times New Roman" w:cs="Times New Roman"/>
          <w:bCs/>
          <w:sz w:val="24"/>
          <w:szCs w:val="24"/>
          <w:lang w:val="en-US"/>
        </w:rPr>
        <w:t xml:space="preserve"> Do you have any ideas?</w:t>
      </w:r>
    </w:p>
    <w:p w:rsidR="008A589D" w:rsidRPr="00C223DA" w:rsidRDefault="008A589D" w:rsidP="00C223DA">
      <w:pPr>
        <w:spacing w:line="240" w:lineRule="auto"/>
        <w:jc w:val="both"/>
        <w:rPr>
          <w:rFonts w:ascii="Times New Roman" w:hAnsi="Times New Roman" w:cs="Times New Roman"/>
          <w:sz w:val="24"/>
          <w:szCs w:val="24"/>
          <w:lang w:val="en-US"/>
        </w:rPr>
      </w:pPr>
      <w:r w:rsidRPr="00C223DA">
        <w:rPr>
          <w:rFonts w:ascii="Times New Roman" w:hAnsi="Times New Roman" w:cs="Times New Roman"/>
          <w:sz w:val="24"/>
          <w:szCs w:val="24"/>
          <w:lang w:val="en-US"/>
        </w:rPr>
        <w:t>- The theme of our lesson is «Antivirus programs</w:t>
      </w:r>
      <w:proofErr w:type="gramStart"/>
      <w:r w:rsidRPr="00C223DA">
        <w:rPr>
          <w:rFonts w:ascii="Times New Roman" w:hAnsi="Times New Roman" w:cs="Times New Roman"/>
          <w:sz w:val="24"/>
          <w:szCs w:val="24"/>
          <w:lang w:val="en-US"/>
        </w:rPr>
        <w:t>.»</w:t>
      </w:r>
      <w:proofErr w:type="gramEnd"/>
    </w:p>
    <w:p w:rsidR="008A589D" w:rsidRPr="00C223DA" w:rsidRDefault="00C223DA" w:rsidP="00C223DA">
      <w:pPr>
        <w:spacing w:line="240" w:lineRule="auto"/>
        <w:jc w:val="both"/>
        <w:rPr>
          <w:rFonts w:ascii="Times New Roman" w:hAnsi="Times New Roman" w:cs="Times New Roman"/>
          <w:sz w:val="24"/>
          <w:szCs w:val="24"/>
        </w:rPr>
      </w:pPr>
      <w:r w:rsidRPr="00C223DA">
        <w:rPr>
          <w:rFonts w:ascii="Times New Roman" w:hAnsi="Times New Roman" w:cs="Times New Roman"/>
          <w:b/>
          <w:sz w:val="24"/>
          <w:szCs w:val="24"/>
          <w:lang w:val="en-US"/>
        </w:rPr>
        <w:t xml:space="preserve">II. </w:t>
      </w:r>
      <w:r w:rsidR="008A589D" w:rsidRPr="00C223DA">
        <w:rPr>
          <w:rFonts w:ascii="Times New Roman" w:hAnsi="Times New Roman" w:cs="Times New Roman"/>
          <w:b/>
          <w:sz w:val="24"/>
          <w:szCs w:val="24"/>
        </w:rPr>
        <w:t xml:space="preserve">Презентация новых слов. </w:t>
      </w:r>
      <w:proofErr w:type="gramStart"/>
      <w:r w:rsidR="008A589D" w:rsidRPr="00C223DA">
        <w:rPr>
          <w:rFonts w:ascii="Times New Roman" w:hAnsi="Times New Roman" w:cs="Times New Roman"/>
          <w:b/>
          <w:sz w:val="24"/>
          <w:szCs w:val="24"/>
        </w:rPr>
        <w:t>Жа</w:t>
      </w:r>
      <w:proofErr w:type="gramEnd"/>
      <w:r w:rsidR="008A589D" w:rsidRPr="00C223DA">
        <w:rPr>
          <w:rFonts w:ascii="Times New Roman" w:hAnsi="Times New Roman" w:cs="Times New Roman"/>
          <w:b/>
          <w:sz w:val="24"/>
          <w:szCs w:val="24"/>
        </w:rPr>
        <w:t>ңа сөздерді ұсыну.</w:t>
      </w:r>
      <w:r w:rsidR="008A589D" w:rsidRPr="00C223DA">
        <w:rPr>
          <w:rFonts w:ascii="Times New Roman" w:hAnsi="Times New Roman" w:cs="Times New Roman"/>
          <w:sz w:val="24"/>
          <w:szCs w:val="24"/>
        </w:rPr>
        <w:t xml:space="preserve"> </w:t>
      </w:r>
      <w:r w:rsidR="008A589D" w:rsidRPr="00C223DA">
        <w:rPr>
          <w:rFonts w:ascii="Times New Roman" w:hAnsi="Times New Roman" w:cs="Times New Roman"/>
          <w:b/>
          <w:sz w:val="24"/>
          <w:szCs w:val="24"/>
          <w:lang w:val="en-US"/>
        </w:rPr>
        <w:t>Presentation of new words</w:t>
      </w:r>
    </w:p>
    <w:tbl>
      <w:tblPr>
        <w:tblStyle w:val="a7"/>
        <w:tblW w:w="0" w:type="auto"/>
        <w:jc w:val="center"/>
        <w:tblInd w:w="2943" w:type="dxa"/>
        <w:tblLook w:val="04A0"/>
      </w:tblPr>
      <w:tblGrid>
        <w:gridCol w:w="560"/>
        <w:gridCol w:w="3180"/>
        <w:gridCol w:w="2888"/>
      </w:tblGrid>
      <w:tr w:rsidR="00F23F23" w:rsidRPr="00F23F23" w:rsidTr="00074090">
        <w:trPr>
          <w:jc w:val="center"/>
        </w:trPr>
        <w:tc>
          <w:tcPr>
            <w:tcW w:w="560" w:type="dxa"/>
          </w:tcPr>
          <w:p w:rsidR="00F23F23" w:rsidRPr="00F23F23" w:rsidRDefault="00F23F23" w:rsidP="00074090">
            <w:pPr>
              <w:rPr>
                <w:rFonts w:ascii="Times New Roman" w:hAnsi="Times New Roman" w:cs="Times New Roman"/>
                <w:lang w:val="kk-KZ"/>
              </w:rPr>
            </w:pPr>
            <w:r w:rsidRPr="00F23F23">
              <w:rPr>
                <w:rFonts w:ascii="Times New Roman" w:hAnsi="Times New Roman" w:cs="Times New Roman"/>
                <w:lang w:val="kk-KZ"/>
              </w:rPr>
              <w:t>1</w:t>
            </w:r>
          </w:p>
        </w:tc>
        <w:tc>
          <w:tcPr>
            <w:tcW w:w="3180" w:type="dxa"/>
          </w:tcPr>
          <w:p w:rsidR="00F23F23" w:rsidRPr="00F23F23" w:rsidRDefault="00F23F23" w:rsidP="00074090">
            <w:pPr>
              <w:rPr>
                <w:rFonts w:ascii="Times New Roman" w:hAnsi="Times New Roman" w:cs="Times New Roman"/>
              </w:rPr>
            </w:pPr>
            <w:r w:rsidRPr="00F23F23">
              <w:rPr>
                <w:rFonts w:ascii="Times New Roman" w:eastAsia="Calibri" w:hAnsi="Times New Roman" w:cs="Times New Roman"/>
                <w:color w:val="000000"/>
              </w:rPr>
              <w:t>бағдарламала</w:t>
            </w:r>
          </w:p>
        </w:tc>
        <w:tc>
          <w:tcPr>
            <w:tcW w:w="2888" w:type="dxa"/>
          </w:tcPr>
          <w:p w:rsidR="00F23F23" w:rsidRPr="00F23F23" w:rsidRDefault="00F23F23" w:rsidP="00074090">
            <w:pPr>
              <w:rPr>
                <w:rFonts w:ascii="Times New Roman" w:hAnsi="Times New Roman" w:cs="Times New Roman"/>
              </w:rPr>
            </w:pPr>
            <w:proofErr w:type="spellStart"/>
            <w:r w:rsidRPr="00F23F23">
              <w:rPr>
                <w:rFonts w:ascii="Times New Roman" w:hAnsi="Times New Roman" w:cs="Times New Roman"/>
              </w:rPr>
              <w:t>the</w:t>
            </w:r>
            <w:proofErr w:type="spellEnd"/>
            <w:r w:rsidRPr="00F23F23">
              <w:rPr>
                <w:rFonts w:ascii="Times New Roman" w:hAnsi="Times New Roman" w:cs="Times New Roman"/>
              </w:rPr>
              <w:t xml:space="preserve"> </w:t>
            </w:r>
            <w:proofErr w:type="spellStart"/>
            <w:r w:rsidRPr="00F23F23">
              <w:rPr>
                <w:rFonts w:ascii="Times New Roman" w:hAnsi="Times New Roman" w:cs="Times New Roman"/>
              </w:rPr>
              <w:t>program</w:t>
            </w:r>
            <w:proofErr w:type="spellEnd"/>
          </w:p>
        </w:tc>
      </w:tr>
      <w:tr w:rsidR="00F23F23" w:rsidRPr="00F23F23" w:rsidTr="00074090">
        <w:trPr>
          <w:jc w:val="center"/>
        </w:trPr>
        <w:tc>
          <w:tcPr>
            <w:tcW w:w="560" w:type="dxa"/>
          </w:tcPr>
          <w:p w:rsidR="00F23F23" w:rsidRPr="00F23F23" w:rsidRDefault="00F23F23" w:rsidP="00074090">
            <w:pPr>
              <w:rPr>
                <w:rFonts w:ascii="Times New Roman" w:hAnsi="Times New Roman" w:cs="Times New Roman"/>
                <w:lang w:val="kk-KZ"/>
              </w:rPr>
            </w:pPr>
            <w:r w:rsidRPr="00F23F23">
              <w:rPr>
                <w:rFonts w:ascii="Times New Roman" w:hAnsi="Times New Roman" w:cs="Times New Roman"/>
                <w:lang w:val="kk-KZ"/>
              </w:rPr>
              <w:t>2</w:t>
            </w:r>
          </w:p>
        </w:tc>
        <w:tc>
          <w:tcPr>
            <w:tcW w:w="3180" w:type="dxa"/>
          </w:tcPr>
          <w:p w:rsidR="00F23F23" w:rsidRPr="00F23F23" w:rsidRDefault="00F23F23" w:rsidP="00074090">
            <w:pPr>
              <w:rPr>
                <w:rFonts w:ascii="Times New Roman" w:hAnsi="Times New Roman" w:cs="Times New Roman"/>
              </w:rPr>
            </w:pPr>
            <w:r w:rsidRPr="00F23F23">
              <w:rPr>
                <w:rFonts w:ascii="Times New Roman" w:eastAsia="Calibri" w:hAnsi="Times New Roman" w:cs="Times New Roman"/>
                <w:color w:val="000000"/>
              </w:rPr>
              <w:t>Шпион</w:t>
            </w:r>
          </w:p>
        </w:tc>
        <w:tc>
          <w:tcPr>
            <w:tcW w:w="2888" w:type="dxa"/>
          </w:tcPr>
          <w:p w:rsidR="00F23F23" w:rsidRPr="00F23F23" w:rsidRDefault="00F23F23" w:rsidP="00074090">
            <w:pPr>
              <w:rPr>
                <w:rFonts w:ascii="Times New Roman" w:hAnsi="Times New Roman" w:cs="Times New Roman"/>
              </w:rPr>
            </w:pPr>
            <w:proofErr w:type="spellStart"/>
            <w:r w:rsidRPr="00F23F23">
              <w:rPr>
                <w:rFonts w:ascii="Times New Roman" w:hAnsi="Times New Roman" w:cs="Times New Roman"/>
              </w:rPr>
              <w:t>Spyware</w:t>
            </w:r>
            <w:proofErr w:type="spellEnd"/>
          </w:p>
        </w:tc>
      </w:tr>
      <w:tr w:rsidR="00F23F23" w:rsidRPr="00F23F23" w:rsidTr="00074090">
        <w:trPr>
          <w:jc w:val="center"/>
        </w:trPr>
        <w:tc>
          <w:tcPr>
            <w:tcW w:w="560" w:type="dxa"/>
          </w:tcPr>
          <w:p w:rsidR="00F23F23" w:rsidRPr="00F23F23" w:rsidRDefault="00F23F23" w:rsidP="00074090">
            <w:pPr>
              <w:rPr>
                <w:rFonts w:ascii="Times New Roman" w:hAnsi="Times New Roman" w:cs="Times New Roman"/>
                <w:lang w:val="kk-KZ"/>
              </w:rPr>
            </w:pPr>
            <w:r w:rsidRPr="00F23F23">
              <w:rPr>
                <w:rFonts w:ascii="Times New Roman" w:hAnsi="Times New Roman" w:cs="Times New Roman"/>
                <w:lang w:val="kk-KZ"/>
              </w:rPr>
              <w:t>3</w:t>
            </w:r>
          </w:p>
        </w:tc>
        <w:tc>
          <w:tcPr>
            <w:tcW w:w="3180" w:type="dxa"/>
          </w:tcPr>
          <w:p w:rsidR="00F23F23" w:rsidRPr="00F23F23" w:rsidRDefault="00F23F23" w:rsidP="00074090">
            <w:pPr>
              <w:rPr>
                <w:rFonts w:ascii="Times New Roman" w:hAnsi="Times New Roman" w:cs="Times New Roman"/>
                <w:lang w:val="en-US"/>
              </w:rPr>
            </w:pPr>
            <w:proofErr w:type="spellStart"/>
            <w:r w:rsidRPr="00F23F23">
              <w:rPr>
                <w:rFonts w:ascii="Times New Roman" w:eastAsia="Calibri" w:hAnsi="Times New Roman" w:cs="Times New Roman"/>
                <w:color w:val="000000"/>
              </w:rPr>
              <w:t>вирустар</w:t>
            </w:r>
            <w:proofErr w:type="spellEnd"/>
          </w:p>
        </w:tc>
        <w:tc>
          <w:tcPr>
            <w:tcW w:w="2888" w:type="dxa"/>
          </w:tcPr>
          <w:p w:rsidR="00F23F23" w:rsidRPr="00F23F23" w:rsidRDefault="00F23F23" w:rsidP="00074090">
            <w:pPr>
              <w:rPr>
                <w:rFonts w:ascii="Times New Roman" w:hAnsi="Times New Roman" w:cs="Times New Roman"/>
              </w:rPr>
            </w:pPr>
            <w:proofErr w:type="spellStart"/>
            <w:r w:rsidRPr="00F23F23">
              <w:rPr>
                <w:rFonts w:ascii="Times New Roman" w:hAnsi="Times New Roman" w:cs="Times New Roman"/>
              </w:rPr>
              <w:t>viruses</w:t>
            </w:r>
            <w:proofErr w:type="spellEnd"/>
          </w:p>
        </w:tc>
      </w:tr>
      <w:tr w:rsidR="00F23F23" w:rsidRPr="00F23F23" w:rsidTr="00074090">
        <w:trPr>
          <w:jc w:val="center"/>
        </w:trPr>
        <w:tc>
          <w:tcPr>
            <w:tcW w:w="560" w:type="dxa"/>
          </w:tcPr>
          <w:p w:rsidR="00F23F23" w:rsidRPr="00F23F23" w:rsidRDefault="00F23F23" w:rsidP="00074090">
            <w:pPr>
              <w:rPr>
                <w:rFonts w:ascii="Times New Roman" w:hAnsi="Times New Roman" w:cs="Times New Roman"/>
                <w:lang w:val="kk-KZ"/>
              </w:rPr>
            </w:pPr>
            <w:r w:rsidRPr="00F23F23">
              <w:rPr>
                <w:rFonts w:ascii="Times New Roman" w:hAnsi="Times New Roman" w:cs="Times New Roman"/>
                <w:lang w:val="kk-KZ"/>
              </w:rPr>
              <w:t>4</w:t>
            </w:r>
          </w:p>
        </w:tc>
        <w:tc>
          <w:tcPr>
            <w:tcW w:w="3180" w:type="dxa"/>
          </w:tcPr>
          <w:p w:rsidR="00F23F23" w:rsidRPr="00F23F23" w:rsidRDefault="00F23F23" w:rsidP="00074090">
            <w:pPr>
              <w:rPr>
                <w:rFonts w:ascii="Times New Roman" w:hAnsi="Times New Roman" w:cs="Times New Roman"/>
              </w:rPr>
            </w:pPr>
            <w:r w:rsidRPr="00F23F23">
              <w:rPr>
                <w:rFonts w:ascii="Times New Roman" w:eastAsia="Calibri" w:hAnsi="Times New Roman" w:cs="Times New Roman"/>
                <w:color w:val="000000"/>
              </w:rPr>
              <w:t>қорғану</w:t>
            </w:r>
          </w:p>
        </w:tc>
        <w:tc>
          <w:tcPr>
            <w:tcW w:w="2888" w:type="dxa"/>
          </w:tcPr>
          <w:p w:rsidR="00F23F23" w:rsidRPr="00F23F23" w:rsidRDefault="00F23F23" w:rsidP="00074090">
            <w:pPr>
              <w:rPr>
                <w:rFonts w:ascii="Times New Roman" w:hAnsi="Times New Roman" w:cs="Times New Roman"/>
              </w:rPr>
            </w:pPr>
            <w:proofErr w:type="spellStart"/>
            <w:r w:rsidRPr="00F23F23">
              <w:rPr>
                <w:rFonts w:ascii="Times New Roman" w:hAnsi="Times New Roman" w:cs="Times New Roman"/>
              </w:rPr>
              <w:t>defense</w:t>
            </w:r>
            <w:proofErr w:type="spellEnd"/>
          </w:p>
        </w:tc>
      </w:tr>
      <w:tr w:rsidR="00F23F23" w:rsidRPr="00F23F23" w:rsidTr="00074090">
        <w:trPr>
          <w:jc w:val="center"/>
        </w:trPr>
        <w:tc>
          <w:tcPr>
            <w:tcW w:w="560" w:type="dxa"/>
          </w:tcPr>
          <w:p w:rsidR="00F23F23" w:rsidRPr="00F23F23" w:rsidRDefault="00F23F23" w:rsidP="00074090">
            <w:pPr>
              <w:rPr>
                <w:rFonts w:ascii="Times New Roman" w:hAnsi="Times New Roman" w:cs="Times New Roman"/>
                <w:lang w:val="kk-KZ"/>
              </w:rPr>
            </w:pPr>
            <w:r w:rsidRPr="00F23F23">
              <w:rPr>
                <w:rFonts w:ascii="Times New Roman" w:hAnsi="Times New Roman" w:cs="Times New Roman"/>
                <w:lang w:val="kk-KZ"/>
              </w:rPr>
              <w:t>5</w:t>
            </w:r>
          </w:p>
        </w:tc>
        <w:tc>
          <w:tcPr>
            <w:tcW w:w="3180" w:type="dxa"/>
          </w:tcPr>
          <w:p w:rsidR="00F23F23" w:rsidRPr="00F23F23" w:rsidRDefault="00F23F23" w:rsidP="00074090">
            <w:pPr>
              <w:rPr>
                <w:rFonts w:ascii="Times New Roman" w:hAnsi="Times New Roman" w:cs="Times New Roman"/>
                <w:lang w:val="en-US"/>
              </w:rPr>
            </w:pPr>
            <w:proofErr w:type="spellStart"/>
            <w:r w:rsidRPr="00F23F23">
              <w:rPr>
                <w:rFonts w:ascii="Times New Roman" w:hAnsi="Times New Roman" w:cs="Times New Roman"/>
                <w:color w:val="000000"/>
              </w:rPr>
              <w:t>зыян</w:t>
            </w:r>
            <w:proofErr w:type="spellEnd"/>
          </w:p>
        </w:tc>
        <w:tc>
          <w:tcPr>
            <w:tcW w:w="2888" w:type="dxa"/>
          </w:tcPr>
          <w:p w:rsidR="00F23F23" w:rsidRPr="00F23F23" w:rsidRDefault="00F23F23" w:rsidP="00074090">
            <w:pPr>
              <w:rPr>
                <w:rFonts w:ascii="Times New Roman" w:hAnsi="Times New Roman" w:cs="Times New Roman"/>
              </w:rPr>
            </w:pPr>
            <w:proofErr w:type="spellStart"/>
            <w:r w:rsidRPr="00F23F23">
              <w:rPr>
                <w:rFonts w:ascii="Times New Roman" w:hAnsi="Times New Roman" w:cs="Times New Roman"/>
              </w:rPr>
              <w:t>damage</w:t>
            </w:r>
            <w:proofErr w:type="spellEnd"/>
          </w:p>
        </w:tc>
      </w:tr>
      <w:tr w:rsidR="00F23F23" w:rsidRPr="00F23F23" w:rsidTr="00074090">
        <w:trPr>
          <w:jc w:val="center"/>
        </w:trPr>
        <w:tc>
          <w:tcPr>
            <w:tcW w:w="560" w:type="dxa"/>
          </w:tcPr>
          <w:p w:rsidR="00F23F23" w:rsidRPr="00F23F23" w:rsidRDefault="00F23F23" w:rsidP="00074090">
            <w:pPr>
              <w:rPr>
                <w:rFonts w:ascii="Times New Roman" w:hAnsi="Times New Roman" w:cs="Times New Roman"/>
                <w:lang w:val="kk-KZ"/>
              </w:rPr>
            </w:pPr>
            <w:r w:rsidRPr="00F23F23">
              <w:rPr>
                <w:rFonts w:ascii="Times New Roman" w:hAnsi="Times New Roman" w:cs="Times New Roman"/>
                <w:lang w:val="kk-KZ"/>
              </w:rPr>
              <w:t>6</w:t>
            </w:r>
          </w:p>
        </w:tc>
        <w:tc>
          <w:tcPr>
            <w:tcW w:w="3180" w:type="dxa"/>
          </w:tcPr>
          <w:p w:rsidR="00F23F23" w:rsidRPr="00F23F23" w:rsidRDefault="00F23F23" w:rsidP="00074090">
            <w:pPr>
              <w:rPr>
                <w:rFonts w:ascii="Times New Roman" w:hAnsi="Times New Roman" w:cs="Times New Roman"/>
                <w:lang w:val="en-US"/>
              </w:rPr>
            </w:pPr>
            <w:proofErr w:type="spellStart"/>
            <w:r w:rsidRPr="00F23F23">
              <w:rPr>
                <w:rFonts w:ascii="Times New Roman" w:hAnsi="Times New Roman" w:cs="Times New Roman"/>
                <w:color w:val="000000"/>
              </w:rPr>
              <w:t>макровирусстар</w:t>
            </w:r>
            <w:proofErr w:type="spellEnd"/>
          </w:p>
        </w:tc>
        <w:tc>
          <w:tcPr>
            <w:tcW w:w="2888" w:type="dxa"/>
          </w:tcPr>
          <w:p w:rsidR="00F23F23" w:rsidRPr="00F23F23" w:rsidRDefault="00F23F23" w:rsidP="00074090">
            <w:pPr>
              <w:rPr>
                <w:rFonts w:ascii="Times New Roman" w:hAnsi="Times New Roman" w:cs="Times New Roman"/>
              </w:rPr>
            </w:pPr>
            <w:proofErr w:type="spellStart"/>
            <w:r w:rsidRPr="00F23F23">
              <w:rPr>
                <w:rFonts w:ascii="Times New Roman" w:hAnsi="Times New Roman" w:cs="Times New Roman"/>
              </w:rPr>
              <w:t>macro</w:t>
            </w:r>
            <w:proofErr w:type="spellEnd"/>
            <w:r w:rsidRPr="00F23F23">
              <w:rPr>
                <w:rFonts w:ascii="Times New Roman" w:hAnsi="Times New Roman" w:cs="Times New Roman"/>
              </w:rPr>
              <w:t xml:space="preserve"> </w:t>
            </w:r>
            <w:proofErr w:type="spellStart"/>
            <w:r w:rsidRPr="00F23F23">
              <w:rPr>
                <w:rFonts w:ascii="Times New Roman" w:hAnsi="Times New Roman" w:cs="Times New Roman"/>
              </w:rPr>
              <w:t>viruses</w:t>
            </w:r>
            <w:proofErr w:type="spellEnd"/>
          </w:p>
        </w:tc>
      </w:tr>
    </w:tbl>
    <w:p w:rsidR="008A589D" w:rsidRPr="00C223DA" w:rsidRDefault="008A589D" w:rsidP="00C223DA">
      <w:pPr>
        <w:spacing w:after="0" w:line="240" w:lineRule="auto"/>
        <w:jc w:val="both"/>
        <w:rPr>
          <w:rFonts w:ascii="Times New Roman" w:hAnsi="Times New Roman" w:cs="Times New Roman"/>
          <w:sz w:val="24"/>
          <w:szCs w:val="24"/>
        </w:rPr>
      </w:pPr>
      <w:r w:rsidRPr="00C223DA">
        <w:rPr>
          <w:rFonts w:ascii="Times New Roman" w:hAnsi="Times New Roman" w:cs="Times New Roman"/>
          <w:sz w:val="24"/>
          <w:szCs w:val="24"/>
        </w:rPr>
        <w:t>Учитель дает перевод, студенты должны сопоставить с переводом.</w:t>
      </w:r>
    </w:p>
    <w:p w:rsidR="008A589D" w:rsidRDefault="008A589D" w:rsidP="00C223DA">
      <w:pPr>
        <w:spacing w:after="0" w:line="240" w:lineRule="auto"/>
        <w:jc w:val="both"/>
        <w:rPr>
          <w:rFonts w:ascii="Times New Roman" w:hAnsi="Times New Roman" w:cs="Times New Roman"/>
          <w:sz w:val="24"/>
          <w:szCs w:val="24"/>
        </w:rPr>
      </w:pPr>
      <w:r w:rsidRPr="00C223DA">
        <w:rPr>
          <w:rFonts w:ascii="Times New Roman" w:hAnsi="Times New Roman" w:cs="Times New Roman"/>
          <w:sz w:val="24"/>
          <w:szCs w:val="24"/>
        </w:rPr>
        <w:t>Проверить.</w:t>
      </w:r>
    </w:p>
    <w:p w:rsidR="00F23F23" w:rsidRDefault="00F23F23" w:rsidP="00C223DA">
      <w:pPr>
        <w:spacing w:after="0" w:line="240" w:lineRule="auto"/>
        <w:jc w:val="both"/>
        <w:rPr>
          <w:rFonts w:ascii="Times New Roman" w:hAnsi="Times New Roman" w:cs="Times New Roman"/>
          <w:sz w:val="24"/>
          <w:szCs w:val="24"/>
        </w:rPr>
      </w:pPr>
    </w:p>
    <w:p w:rsidR="00F23F23" w:rsidRDefault="00F23F23" w:rsidP="00C223DA">
      <w:pPr>
        <w:spacing w:after="0" w:line="240" w:lineRule="auto"/>
        <w:jc w:val="both"/>
        <w:rPr>
          <w:rFonts w:ascii="Times New Roman" w:hAnsi="Times New Roman" w:cs="Times New Roman"/>
          <w:sz w:val="24"/>
          <w:szCs w:val="24"/>
        </w:rPr>
      </w:pPr>
    </w:p>
    <w:p w:rsidR="00F23F23" w:rsidRDefault="00F23F23" w:rsidP="00C223DA">
      <w:pPr>
        <w:spacing w:after="0" w:line="240" w:lineRule="auto"/>
        <w:jc w:val="both"/>
        <w:rPr>
          <w:rFonts w:ascii="Times New Roman" w:hAnsi="Times New Roman" w:cs="Times New Roman"/>
          <w:sz w:val="24"/>
          <w:szCs w:val="24"/>
        </w:rPr>
      </w:pPr>
    </w:p>
    <w:p w:rsidR="00F23F23" w:rsidRDefault="00F23F23" w:rsidP="00C223DA">
      <w:pPr>
        <w:spacing w:after="0" w:line="240" w:lineRule="auto"/>
        <w:jc w:val="both"/>
        <w:rPr>
          <w:rFonts w:ascii="Times New Roman" w:hAnsi="Times New Roman" w:cs="Times New Roman"/>
          <w:sz w:val="24"/>
          <w:szCs w:val="24"/>
        </w:rPr>
      </w:pPr>
    </w:p>
    <w:p w:rsidR="00F23F23" w:rsidRDefault="00F23F23" w:rsidP="00C223DA">
      <w:pPr>
        <w:spacing w:after="0" w:line="240" w:lineRule="auto"/>
        <w:jc w:val="both"/>
        <w:rPr>
          <w:rFonts w:ascii="Times New Roman" w:hAnsi="Times New Roman" w:cs="Times New Roman"/>
          <w:sz w:val="24"/>
          <w:szCs w:val="24"/>
        </w:rPr>
      </w:pPr>
    </w:p>
    <w:p w:rsidR="00F23F23" w:rsidRPr="00C223DA" w:rsidRDefault="00F23F23" w:rsidP="00C223DA">
      <w:pPr>
        <w:spacing w:after="0" w:line="240" w:lineRule="auto"/>
        <w:jc w:val="both"/>
        <w:rPr>
          <w:rFonts w:ascii="Times New Roman" w:hAnsi="Times New Roman" w:cs="Times New Roman"/>
          <w:sz w:val="24"/>
          <w:szCs w:val="24"/>
        </w:rPr>
      </w:pPr>
    </w:p>
    <w:p w:rsidR="00F23F23" w:rsidRDefault="008A589D" w:rsidP="00C223DA">
      <w:pPr>
        <w:spacing w:after="0" w:line="240" w:lineRule="auto"/>
        <w:jc w:val="both"/>
        <w:rPr>
          <w:rFonts w:ascii="Times New Roman" w:hAnsi="Times New Roman" w:cs="Times New Roman"/>
          <w:sz w:val="24"/>
          <w:szCs w:val="24"/>
        </w:rPr>
      </w:pPr>
      <w:r w:rsidRPr="00C223DA">
        <w:rPr>
          <w:rFonts w:ascii="Times New Roman" w:hAnsi="Times New Roman" w:cs="Times New Roman"/>
          <w:sz w:val="24"/>
          <w:szCs w:val="24"/>
        </w:rPr>
        <w:lastRenderedPageBreak/>
        <w:t>Отработка произношения.</w:t>
      </w:r>
    </w:p>
    <w:p w:rsidR="00C223DA" w:rsidRPr="00C223DA" w:rsidRDefault="00C223DA" w:rsidP="00C223DA">
      <w:pPr>
        <w:pStyle w:val="a4"/>
        <w:numPr>
          <w:ilvl w:val="0"/>
          <w:numId w:val="14"/>
        </w:numPr>
        <w:shd w:val="clear" w:color="auto" w:fill="FFFFFF"/>
        <w:jc w:val="both"/>
        <w:rPr>
          <w:color w:val="000000"/>
          <w:sz w:val="24"/>
        </w:rPr>
      </w:pPr>
      <w:proofErr w:type="spellStart"/>
      <w:r w:rsidRPr="00C223DA">
        <w:rPr>
          <w:b/>
          <w:sz w:val="24"/>
        </w:rPr>
        <w:t>Саба</w:t>
      </w:r>
      <w:proofErr w:type="spellEnd"/>
      <w:r w:rsidRPr="00C223DA">
        <w:rPr>
          <w:b/>
          <w:sz w:val="24"/>
          <w:lang w:val="kk-KZ"/>
        </w:rPr>
        <w:t>қ тақырыбы:</w:t>
      </w:r>
      <w:r w:rsidRPr="00C223DA">
        <w:rPr>
          <w:sz w:val="24"/>
          <w:lang w:val="kk-KZ"/>
        </w:rPr>
        <w:t xml:space="preserve"> </w:t>
      </w:r>
      <w:r w:rsidRPr="00C223DA">
        <w:rPr>
          <w:b/>
          <w:bCs/>
          <w:color w:val="000000"/>
          <w:sz w:val="24"/>
          <w:lang w:val="kk-KZ"/>
        </w:rPr>
        <w:t>Антивирустық бағдарламалар.</w:t>
      </w:r>
      <w:r w:rsidRPr="00C223DA">
        <w:rPr>
          <w:sz w:val="24"/>
        </w:rPr>
        <w:t xml:space="preserve"> </w:t>
      </w:r>
      <w:r w:rsidRPr="00C223DA">
        <w:rPr>
          <w:sz w:val="24"/>
          <w:lang w:val="en-US"/>
        </w:rPr>
        <w:t>Antivirus</w:t>
      </w:r>
      <w:r w:rsidRPr="00C223DA">
        <w:rPr>
          <w:sz w:val="24"/>
        </w:rPr>
        <w:t xml:space="preserve"> </w:t>
      </w:r>
      <w:r w:rsidRPr="00C223DA">
        <w:rPr>
          <w:sz w:val="24"/>
          <w:lang w:val="en-US"/>
        </w:rPr>
        <w:t>programs</w:t>
      </w:r>
      <w:r w:rsidRPr="00C223DA">
        <w:rPr>
          <w:sz w:val="24"/>
        </w:rPr>
        <w:t>.</w:t>
      </w:r>
    </w:p>
    <w:p w:rsidR="00C223DA" w:rsidRPr="00C223DA" w:rsidRDefault="00C223DA" w:rsidP="00C223DA">
      <w:pPr>
        <w:shd w:val="clear" w:color="auto" w:fill="FFFFFF"/>
        <w:spacing w:after="0"/>
        <w:jc w:val="both"/>
        <w:rPr>
          <w:rFonts w:ascii="Times New Roman" w:hAnsi="Times New Roman" w:cs="Times New Roman"/>
          <w:color w:val="000000"/>
          <w:sz w:val="24"/>
          <w:szCs w:val="24"/>
        </w:rPr>
      </w:pPr>
      <w:r w:rsidRPr="00C223DA">
        <w:rPr>
          <w:rFonts w:ascii="Times New Roman" w:hAnsi="Times New Roman" w:cs="Times New Roman"/>
          <w:color w:val="000000"/>
          <w:sz w:val="24"/>
          <w:szCs w:val="24"/>
          <w:lang w:val="kk-KZ"/>
        </w:rPr>
        <w:t>Бүгінгі күнге күшті және белгілі антивирустық пакеттерге жататындар: </w:t>
      </w:r>
      <w:r w:rsidRPr="00C223DA">
        <w:rPr>
          <w:rFonts w:ascii="Times New Roman" w:hAnsi="Times New Roman" w:cs="Times New Roman"/>
          <w:color w:val="000000"/>
          <w:sz w:val="24"/>
          <w:szCs w:val="24"/>
          <w:lang w:val="kk-KZ"/>
        </w:rPr>
        <w:br/>
        <w:t>1. </w:t>
      </w:r>
      <w:r w:rsidRPr="00C223DA">
        <w:rPr>
          <w:rFonts w:ascii="Times New Roman" w:hAnsi="Times New Roman" w:cs="Times New Roman"/>
          <w:color w:val="000000"/>
          <w:sz w:val="24"/>
          <w:szCs w:val="24"/>
          <w:u w:val="single"/>
          <w:lang w:val="kk-KZ"/>
        </w:rPr>
        <w:t>Антивирус Dr.Web </w:t>
      </w:r>
      <w:r w:rsidRPr="00C223DA">
        <w:rPr>
          <w:rFonts w:ascii="Times New Roman" w:hAnsi="Times New Roman" w:cs="Times New Roman"/>
          <w:color w:val="000000"/>
          <w:sz w:val="24"/>
          <w:szCs w:val="24"/>
          <w:lang w:val="kk-KZ"/>
        </w:rPr>
        <w:t xml:space="preserve">Доктор Веб – белгілі және әйгілі антивирустық бағдарламалардың бірі болып табылады. Белгісіз вирустарды анықтау ықтималдылығын жоғары дәрежеге жеткізетін эвристический талдағышы (анализатор) бар. Бағдарлама Интернеттен автоматты түрде вирустар деректері қорын жүктеуге және бағдарламаның өзін автоматты түрде жаңартуға мүмкіндік береді. </w:t>
      </w:r>
      <w:r w:rsidRPr="00C223DA">
        <w:rPr>
          <w:rFonts w:ascii="Times New Roman" w:hAnsi="Times New Roman" w:cs="Times New Roman"/>
          <w:color w:val="000000"/>
          <w:sz w:val="24"/>
          <w:szCs w:val="24"/>
        </w:rPr>
        <w:t xml:space="preserve">Осылардың нәтижесінде </w:t>
      </w:r>
      <w:proofErr w:type="gramStart"/>
      <w:r w:rsidRPr="00C223DA">
        <w:rPr>
          <w:rFonts w:ascii="Times New Roman" w:hAnsi="Times New Roman" w:cs="Times New Roman"/>
          <w:color w:val="000000"/>
          <w:sz w:val="24"/>
          <w:szCs w:val="24"/>
        </w:rPr>
        <w:t>жа</w:t>
      </w:r>
      <w:proofErr w:type="gramEnd"/>
      <w:r w:rsidRPr="00C223DA">
        <w:rPr>
          <w:rFonts w:ascii="Times New Roman" w:hAnsi="Times New Roman" w:cs="Times New Roman"/>
          <w:color w:val="000000"/>
          <w:sz w:val="24"/>
          <w:szCs w:val="24"/>
        </w:rPr>
        <w:t xml:space="preserve">ңа вирустардың </w:t>
      </w:r>
      <w:proofErr w:type="spellStart"/>
      <w:r w:rsidRPr="00C223DA">
        <w:rPr>
          <w:rFonts w:ascii="Times New Roman" w:hAnsi="Times New Roman" w:cs="Times New Roman"/>
          <w:color w:val="000000"/>
          <w:sz w:val="24"/>
          <w:szCs w:val="24"/>
        </w:rPr>
        <w:t>пайда</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болуын</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жедел</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сезінеді</w:t>
      </w:r>
      <w:proofErr w:type="spellEnd"/>
      <w:r w:rsidRPr="00C223DA">
        <w:rPr>
          <w:rFonts w:ascii="Times New Roman" w:hAnsi="Times New Roman" w:cs="Times New Roman"/>
          <w:color w:val="000000"/>
          <w:sz w:val="24"/>
          <w:szCs w:val="24"/>
        </w:rPr>
        <w:t>.</w:t>
      </w:r>
    </w:p>
    <w:p w:rsidR="00C223DA" w:rsidRPr="00C223DA" w:rsidRDefault="00C223DA" w:rsidP="00C223DA">
      <w:pPr>
        <w:shd w:val="clear" w:color="auto" w:fill="FFFFFF"/>
        <w:spacing w:after="0"/>
        <w:jc w:val="both"/>
        <w:rPr>
          <w:rFonts w:ascii="Times New Roman" w:hAnsi="Times New Roman" w:cs="Times New Roman"/>
          <w:color w:val="000000"/>
          <w:sz w:val="24"/>
          <w:szCs w:val="24"/>
        </w:rPr>
      </w:pPr>
      <w:r w:rsidRPr="00C223DA">
        <w:rPr>
          <w:rFonts w:ascii="Times New Roman" w:hAnsi="Times New Roman" w:cs="Times New Roman"/>
          <w:color w:val="000000"/>
          <w:sz w:val="24"/>
          <w:szCs w:val="24"/>
        </w:rPr>
        <w:t>2. </w:t>
      </w:r>
      <w:r w:rsidRPr="00C223DA">
        <w:rPr>
          <w:rFonts w:ascii="Times New Roman" w:hAnsi="Times New Roman" w:cs="Times New Roman"/>
          <w:color w:val="000000"/>
          <w:sz w:val="24"/>
          <w:szCs w:val="24"/>
          <w:u w:val="single"/>
        </w:rPr>
        <w:t>Антивирус NOD32 </w:t>
      </w:r>
      <w:proofErr w:type="spellStart"/>
      <w:r w:rsidRPr="00C223DA">
        <w:rPr>
          <w:rFonts w:ascii="Times New Roman" w:hAnsi="Times New Roman" w:cs="Times New Roman"/>
          <w:color w:val="000000"/>
          <w:sz w:val="24"/>
          <w:szCs w:val="24"/>
        </w:rPr>
        <w:t>Өте</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жылдам</w:t>
      </w:r>
      <w:proofErr w:type="spellEnd"/>
      <w:r w:rsidRPr="00C223DA">
        <w:rPr>
          <w:rFonts w:ascii="Times New Roman" w:hAnsi="Times New Roman" w:cs="Times New Roman"/>
          <w:color w:val="000000"/>
          <w:sz w:val="24"/>
          <w:szCs w:val="24"/>
        </w:rPr>
        <w:t xml:space="preserve"> жұмыс </w:t>
      </w:r>
      <w:proofErr w:type="spellStart"/>
      <w:r w:rsidRPr="00C223DA">
        <w:rPr>
          <w:rFonts w:ascii="Times New Roman" w:hAnsi="Times New Roman" w:cs="Times New Roman"/>
          <w:color w:val="000000"/>
          <w:sz w:val="24"/>
          <w:szCs w:val="24"/>
        </w:rPr>
        <w:t>істейтін</w:t>
      </w:r>
      <w:proofErr w:type="spellEnd"/>
      <w:r w:rsidRPr="00C223DA">
        <w:rPr>
          <w:rFonts w:ascii="Times New Roman" w:hAnsi="Times New Roman" w:cs="Times New Roman"/>
          <w:color w:val="000000"/>
          <w:sz w:val="24"/>
          <w:szCs w:val="24"/>
        </w:rPr>
        <w:t xml:space="preserve"> антивирустық бағдарлама. Вирустық және “шпиондық” бағдарламаларджың барлық </w:t>
      </w:r>
      <w:proofErr w:type="spellStart"/>
      <w:r w:rsidRPr="00C223DA">
        <w:rPr>
          <w:rFonts w:ascii="Times New Roman" w:hAnsi="Times New Roman" w:cs="Times New Roman"/>
          <w:color w:val="000000"/>
          <w:sz w:val="24"/>
          <w:szCs w:val="24"/>
        </w:rPr>
        <w:t>тнрлерінен</w:t>
      </w:r>
      <w:proofErr w:type="spellEnd"/>
      <w:r w:rsidRPr="00C223DA">
        <w:rPr>
          <w:rFonts w:ascii="Times New Roman" w:hAnsi="Times New Roman" w:cs="Times New Roman"/>
          <w:color w:val="000000"/>
          <w:sz w:val="24"/>
          <w:szCs w:val="24"/>
        </w:rPr>
        <w:t xml:space="preserve"> қорғай </w:t>
      </w:r>
      <w:proofErr w:type="spellStart"/>
      <w:r w:rsidRPr="00C223DA">
        <w:rPr>
          <w:rFonts w:ascii="Times New Roman" w:hAnsi="Times New Roman" w:cs="Times New Roman"/>
          <w:color w:val="000000"/>
          <w:sz w:val="24"/>
          <w:szCs w:val="24"/>
        </w:rPr>
        <w:t>алады</w:t>
      </w:r>
      <w:proofErr w:type="spellEnd"/>
      <w:r w:rsidRPr="00C223DA">
        <w:rPr>
          <w:rFonts w:ascii="Times New Roman" w:hAnsi="Times New Roman" w:cs="Times New Roman"/>
          <w:color w:val="000000"/>
          <w:sz w:val="24"/>
          <w:szCs w:val="24"/>
        </w:rPr>
        <w:t xml:space="preserve">. NOD32 </w:t>
      </w:r>
      <w:proofErr w:type="spellStart"/>
      <w:r w:rsidRPr="00C223DA">
        <w:rPr>
          <w:rFonts w:ascii="Times New Roman" w:hAnsi="Times New Roman" w:cs="Times New Roman"/>
          <w:color w:val="000000"/>
          <w:sz w:val="24"/>
          <w:szCs w:val="24"/>
        </w:rPr>
        <w:t>компьютерді</w:t>
      </w:r>
      <w:proofErr w:type="spellEnd"/>
      <w:r w:rsidRPr="00C223DA">
        <w:rPr>
          <w:rFonts w:ascii="Times New Roman" w:hAnsi="Times New Roman" w:cs="Times New Roman"/>
          <w:color w:val="000000"/>
          <w:sz w:val="24"/>
          <w:szCs w:val="24"/>
        </w:rPr>
        <w:t xml:space="preserve"> қорғау құралдарының кәзіргі кезеңге </w:t>
      </w:r>
      <w:proofErr w:type="spellStart"/>
      <w:r w:rsidRPr="00C223DA">
        <w:rPr>
          <w:rFonts w:ascii="Times New Roman" w:hAnsi="Times New Roman" w:cs="Times New Roman"/>
          <w:color w:val="000000"/>
          <w:sz w:val="24"/>
          <w:szCs w:val="24"/>
        </w:rPr>
        <w:t>сай</w:t>
      </w:r>
      <w:proofErr w:type="spellEnd"/>
      <w:r w:rsidRPr="00C223DA">
        <w:rPr>
          <w:rFonts w:ascii="Times New Roman" w:hAnsi="Times New Roman" w:cs="Times New Roman"/>
          <w:color w:val="000000"/>
          <w:sz w:val="24"/>
          <w:szCs w:val="24"/>
        </w:rPr>
        <w:t xml:space="preserve"> мүмкіндіктерінің барлығымен жабдықталған, </w:t>
      </w:r>
      <w:proofErr w:type="spellStart"/>
      <w:r w:rsidRPr="00C223DA">
        <w:rPr>
          <w:rFonts w:ascii="Times New Roman" w:hAnsi="Times New Roman" w:cs="Times New Roman"/>
          <w:color w:val="000000"/>
          <w:sz w:val="24"/>
          <w:szCs w:val="24"/>
        </w:rPr>
        <w:t>ті</w:t>
      </w:r>
      <w:proofErr w:type="gramStart"/>
      <w:r w:rsidRPr="00C223DA">
        <w:rPr>
          <w:rFonts w:ascii="Times New Roman" w:hAnsi="Times New Roman" w:cs="Times New Roman"/>
          <w:color w:val="000000"/>
          <w:sz w:val="24"/>
          <w:szCs w:val="24"/>
        </w:rPr>
        <w:t>пт</w:t>
      </w:r>
      <w:proofErr w:type="gramEnd"/>
      <w:r w:rsidRPr="00C223DA">
        <w:rPr>
          <w:rFonts w:ascii="Times New Roman" w:hAnsi="Times New Roman" w:cs="Times New Roman"/>
          <w:color w:val="000000"/>
          <w:sz w:val="24"/>
          <w:szCs w:val="24"/>
        </w:rPr>
        <w:t>і</w:t>
      </w:r>
      <w:proofErr w:type="spellEnd"/>
      <w:r w:rsidRPr="00C223DA">
        <w:rPr>
          <w:rFonts w:ascii="Times New Roman" w:hAnsi="Times New Roman" w:cs="Times New Roman"/>
          <w:color w:val="000000"/>
          <w:sz w:val="24"/>
          <w:szCs w:val="24"/>
        </w:rPr>
        <w:t xml:space="preserve"> көптеген </w:t>
      </w:r>
      <w:proofErr w:type="spellStart"/>
      <w:r w:rsidRPr="00C223DA">
        <w:rPr>
          <w:rFonts w:ascii="Times New Roman" w:hAnsi="Times New Roman" w:cs="Times New Roman"/>
          <w:color w:val="000000"/>
          <w:sz w:val="24"/>
          <w:szCs w:val="24"/>
        </w:rPr>
        <w:t>белгілі</w:t>
      </w:r>
      <w:proofErr w:type="spellEnd"/>
      <w:r w:rsidRPr="00C223DA">
        <w:rPr>
          <w:rFonts w:ascii="Times New Roman" w:hAnsi="Times New Roman" w:cs="Times New Roman"/>
          <w:color w:val="000000"/>
          <w:sz w:val="24"/>
          <w:szCs w:val="24"/>
        </w:rPr>
        <w:t xml:space="preserve"> антивирустық бағдарламалардан маңызды </w:t>
      </w:r>
      <w:proofErr w:type="spellStart"/>
      <w:r w:rsidRPr="00C223DA">
        <w:rPr>
          <w:rFonts w:ascii="Times New Roman" w:hAnsi="Times New Roman" w:cs="Times New Roman"/>
          <w:color w:val="000000"/>
          <w:sz w:val="24"/>
          <w:szCs w:val="24"/>
        </w:rPr>
        <w:t>сипаттамалар</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бойынша</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артып</w:t>
      </w:r>
      <w:proofErr w:type="spellEnd"/>
      <w:r w:rsidRPr="00C223DA">
        <w:rPr>
          <w:rFonts w:ascii="Times New Roman" w:hAnsi="Times New Roman" w:cs="Times New Roman"/>
          <w:color w:val="000000"/>
          <w:sz w:val="24"/>
          <w:szCs w:val="24"/>
        </w:rPr>
        <w:t xml:space="preserve"> түседі. </w:t>
      </w:r>
      <w:proofErr w:type="spellStart"/>
      <w:r w:rsidRPr="00C223DA">
        <w:rPr>
          <w:rFonts w:ascii="Times New Roman" w:hAnsi="Times New Roman" w:cs="Times New Roman"/>
          <w:color w:val="000000"/>
          <w:sz w:val="24"/>
          <w:szCs w:val="24"/>
        </w:rPr>
        <w:t>Полиморфты</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вирустарды</w:t>
      </w:r>
      <w:proofErr w:type="spellEnd"/>
      <w:r w:rsidRPr="00C223DA">
        <w:rPr>
          <w:rFonts w:ascii="Times New Roman" w:hAnsi="Times New Roman" w:cs="Times New Roman"/>
          <w:color w:val="000000"/>
          <w:sz w:val="24"/>
          <w:szCs w:val="24"/>
        </w:rPr>
        <w:t xml:space="preserve"> табу үшін </w:t>
      </w:r>
      <w:proofErr w:type="spellStart"/>
      <w:r w:rsidRPr="00C223DA">
        <w:rPr>
          <w:rFonts w:ascii="Times New Roman" w:hAnsi="Times New Roman" w:cs="Times New Roman"/>
          <w:color w:val="000000"/>
          <w:sz w:val="24"/>
          <w:szCs w:val="24"/>
        </w:rPr>
        <w:t>виртуальді</w:t>
      </w:r>
      <w:proofErr w:type="spellEnd"/>
      <w:r w:rsidRPr="00C223DA">
        <w:rPr>
          <w:rFonts w:ascii="Times New Roman" w:hAnsi="Times New Roman" w:cs="Times New Roman"/>
          <w:color w:val="000000"/>
          <w:sz w:val="24"/>
          <w:szCs w:val="24"/>
        </w:rPr>
        <w:t xml:space="preserve"> эмуляторы бар.</w:t>
      </w:r>
    </w:p>
    <w:p w:rsidR="00C223DA" w:rsidRPr="00C223DA" w:rsidRDefault="00C223DA" w:rsidP="00C223DA">
      <w:pPr>
        <w:shd w:val="clear" w:color="auto" w:fill="FFFFFF"/>
        <w:spacing w:after="0"/>
        <w:jc w:val="both"/>
        <w:rPr>
          <w:rFonts w:ascii="Times New Roman" w:hAnsi="Times New Roman" w:cs="Times New Roman"/>
          <w:color w:val="000000"/>
          <w:sz w:val="24"/>
          <w:szCs w:val="24"/>
        </w:rPr>
      </w:pPr>
      <w:r w:rsidRPr="00C223DA">
        <w:rPr>
          <w:rFonts w:ascii="Times New Roman" w:hAnsi="Times New Roman" w:cs="Times New Roman"/>
          <w:color w:val="000000"/>
          <w:sz w:val="24"/>
          <w:szCs w:val="24"/>
        </w:rPr>
        <w:t>3. </w:t>
      </w:r>
      <w:proofErr w:type="spellStart"/>
      <w:r w:rsidRPr="00C223DA">
        <w:rPr>
          <w:rFonts w:ascii="Times New Roman" w:hAnsi="Times New Roman" w:cs="Times New Roman"/>
          <w:color w:val="000000"/>
          <w:sz w:val="24"/>
          <w:szCs w:val="24"/>
          <w:u w:val="single"/>
        </w:rPr>
        <w:t>Norton</w:t>
      </w:r>
      <w:proofErr w:type="spellEnd"/>
      <w:r w:rsidRPr="00C223DA">
        <w:rPr>
          <w:rFonts w:ascii="Times New Roman" w:hAnsi="Times New Roman" w:cs="Times New Roman"/>
          <w:color w:val="000000"/>
          <w:sz w:val="24"/>
          <w:szCs w:val="24"/>
          <w:u w:val="single"/>
        </w:rPr>
        <w:t xml:space="preserve"> </w:t>
      </w:r>
      <w:proofErr w:type="spellStart"/>
      <w:r w:rsidRPr="00C223DA">
        <w:rPr>
          <w:rFonts w:ascii="Times New Roman" w:hAnsi="Times New Roman" w:cs="Times New Roman"/>
          <w:color w:val="000000"/>
          <w:sz w:val="24"/>
          <w:szCs w:val="24"/>
          <w:u w:val="single"/>
        </w:rPr>
        <w:t>AntiVirus</w:t>
      </w:r>
      <w:r w:rsidRPr="00C223DA">
        <w:rPr>
          <w:rFonts w:ascii="Times New Roman" w:hAnsi="Times New Roman" w:cs="Times New Roman"/>
          <w:color w:val="000000"/>
          <w:sz w:val="24"/>
          <w:szCs w:val="24"/>
        </w:rPr>
        <w:t>Norton</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AntiVirus</w:t>
      </w:r>
      <w:proofErr w:type="spellEnd"/>
      <w:r w:rsidRPr="00C223DA">
        <w:rPr>
          <w:rFonts w:ascii="Times New Roman" w:hAnsi="Times New Roman" w:cs="Times New Roman"/>
          <w:color w:val="000000"/>
          <w:sz w:val="24"/>
          <w:szCs w:val="24"/>
        </w:rPr>
        <w:t xml:space="preserve"> – дүние жүзіне </w:t>
      </w:r>
      <w:proofErr w:type="spellStart"/>
      <w:r w:rsidRPr="00C223DA">
        <w:rPr>
          <w:rFonts w:ascii="Times New Roman" w:hAnsi="Times New Roman" w:cs="Times New Roman"/>
          <w:color w:val="000000"/>
          <w:sz w:val="24"/>
          <w:szCs w:val="24"/>
        </w:rPr>
        <w:t>белгілі</w:t>
      </w:r>
      <w:proofErr w:type="spellEnd"/>
      <w:r w:rsidRPr="00C223DA">
        <w:rPr>
          <w:rFonts w:ascii="Times New Roman" w:hAnsi="Times New Roman" w:cs="Times New Roman"/>
          <w:color w:val="000000"/>
          <w:sz w:val="24"/>
          <w:szCs w:val="24"/>
        </w:rPr>
        <w:t xml:space="preserve"> антивирустық бағдарлама. Оны американдық </w:t>
      </w:r>
      <w:proofErr w:type="spellStart"/>
      <w:r w:rsidRPr="00C223DA">
        <w:rPr>
          <w:rFonts w:ascii="Times New Roman" w:hAnsi="Times New Roman" w:cs="Times New Roman"/>
          <w:color w:val="000000"/>
          <w:sz w:val="24"/>
          <w:szCs w:val="24"/>
        </w:rPr>
        <w:t>Symantec</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компаниясы</w:t>
      </w:r>
      <w:proofErr w:type="spellEnd"/>
      <w:r w:rsidRPr="00C223DA">
        <w:rPr>
          <w:rFonts w:ascii="Times New Roman" w:hAnsi="Times New Roman" w:cs="Times New Roman"/>
          <w:color w:val="000000"/>
          <w:sz w:val="24"/>
          <w:szCs w:val="24"/>
        </w:rPr>
        <w:t xml:space="preserve"> құ</w:t>
      </w:r>
      <w:proofErr w:type="gramStart"/>
      <w:r w:rsidRPr="00C223DA">
        <w:rPr>
          <w:rFonts w:ascii="Times New Roman" w:hAnsi="Times New Roman" w:cs="Times New Roman"/>
          <w:color w:val="000000"/>
          <w:sz w:val="24"/>
          <w:szCs w:val="24"/>
        </w:rPr>
        <w:t>р</w:t>
      </w:r>
      <w:proofErr w:type="gramEnd"/>
      <w:r w:rsidRPr="00C223DA">
        <w:rPr>
          <w:rFonts w:ascii="Times New Roman" w:hAnsi="Times New Roman" w:cs="Times New Roman"/>
          <w:color w:val="000000"/>
          <w:sz w:val="24"/>
          <w:szCs w:val="24"/>
        </w:rPr>
        <w:t xml:space="preserve">ған. Бұл антивирус </w:t>
      </w:r>
      <w:proofErr w:type="spellStart"/>
      <w:r w:rsidRPr="00C223DA">
        <w:rPr>
          <w:rFonts w:ascii="Times New Roman" w:hAnsi="Times New Roman" w:cs="Times New Roman"/>
          <w:color w:val="000000"/>
          <w:sz w:val="24"/>
          <w:szCs w:val="24"/>
        </w:rPr>
        <w:t>вирустарды</w:t>
      </w:r>
      <w:proofErr w:type="spellEnd"/>
      <w:r w:rsidRPr="00C223DA">
        <w:rPr>
          <w:rFonts w:ascii="Times New Roman" w:hAnsi="Times New Roman" w:cs="Times New Roman"/>
          <w:color w:val="000000"/>
          <w:sz w:val="24"/>
          <w:szCs w:val="24"/>
        </w:rPr>
        <w:t xml:space="preserve"> және бағдарлама-шпиондарды </w:t>
      </w:r>
      <w:proofErr w:type="spellStart"/>
      <w:r w:rsidRPr="00C223DA">
        <w:rPr>
          <w:rFonts w:ascii="Times New Roman" w:hAnsi="Times New Roman" w:cs="Times New Roman"/>
          <w:color w:val="000000"/>
          <w:sz w:val="24"/>
          <w:szCs w:val="24"/>
        </w:rPr>
        <w:t>табады</w:t>
      </w:r>
      <w:proofErr w:type="spellEnd"/>
      <w:r w:rsidRPr="00C223DA">
        <w:rPr>
          <w:rFonts w:ascii="Times New Roman" w:hAnsi="Times New Roman" w:cs="Times New Roman"/>
          <w:color w:val="000000"/>
          <w:sz w:val="24"/>
          <w:szCs w:val="24"/>
        </w:rPr>
        <w:t xml:space="preserve"> және </w:t>
      </w:r>
      <w:proofErr w:type="spellStart"/>
      <w:r w:rsidRPr="00C223DA">
        <w:rPr>
          <w:rFonts w:ascii="Times New Roman" w:hAnsi="Times New Roman" w:cs="Times New Roman"/>
          <w:color w:val="000000"/>
          <w:sz w:val="24"/>
          <w:szCs w:val="24"/>
        </w:rPr>
        <w:t>жояды</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вирустарды</w:t>
      </w:r>
      <w:proofErr w:type="spellEnd"/>
      <w:r w:rsidRPr="00C223DA">
        <w:rPr>
          <w:rFonts w:ascii="Times New Roman" w:hAnsi="Times New Roman" w:cs="Times New Roman"/>
          <w:color w:val="000000"/>
          <w:sz w:val="24"/>
          <w:szCs w:val="24"/>
        </w:rPr>
        <w:t xml:space="preserve">, бағдарлама-шпиондарды және трояндық </w:t>
      </w:r>
      <w:proofErr w:type="spellStart"/>
      <w:r w:rsidRPr="00C223DA">
        <w:rPr>
          <w:rFonts w:ascii="Times New Roman" w:hAnsi="Times New Roman" w:cs="Times New Roman"/>
          <w:color w:val="000000"/>
          <w:sz w:val="24"/>
          <w:szCs w:val="24"/>
        </w:rPr>
        <w:t>компоненттерді</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автоматты</w:t>
      </w:r>
      <w:proofErr w:type="spellEnd"/>
      <w:r w:rsidRPr="00C223DA">
        <w:rPr>
          <w:rFonts w:ascii="Times New Roman" w:hAnsi="Times New Roman" w:cs="Times New Roman"/>
          <w:color w:val="000000"/>
          <w:sz w:val="24"/>
          <w:szCs w:val="24"/>
        </w:rPr>
        <w:t xml:space="preserve"> түрде анықтайды және қоршауға </w:t>
      </w:r>
      <w:proofErr w:type="spellStart"/>
      <w:r w:rsidRPr="00C223DA">
        <w:rPr>
          <w:rFonts w:ascii="Times New Roman" w:hAnsi="Times New Roman" w:cs="Times New Roman"/>
          <w:color w:val="000000"/>
          <w:sz w:val="24"/>
          <w:szCs w:val="24"/>
        </w:rPr>
        <w:t>алады</w:t>
      </w:r>
      <w:proofErr w:type="spellEnd"/>
      <w:r w:rsidRPr="00C223DA">
        <w:rPr>
          <w:rFonts w:ascii="Times New Roman" w:hAnsi="Times New Roman" w:cs="Times New Roman"/>
          <w:color w:val="000000"/>
          <w:sz w:val="24"/>
          <w:szCs w:val="24"/>
        </w:rPr>
        <w:t xml:space="preserve">, вирусталған </w:t>
      </w:r>
      <w:proofErr w:type="spellStart"/>
      <w:r w:rsidRPr="00C223DA">
        <w:rPr>
          <w:rFonts w:ascii="Times New Roman" w:hAnsi="Times New Roman" w:cs="Times New Roman"/>
          <w:color w:val="000000"/>
          <w:sz w:val="24"/>
          <w:szCs w:val="24"/>
        </w:rPr>
        <w:t>хаттарды</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жіберткізбейді</w:t>
      </w:r>
      <w:proofErr w:type="spellEnd"/>
      <w:r w:rsidRPr="00C223DA">
        <w:rPr>
          <w:rFonts w:ascii="Times New Roman" w:hAnsi="Times New Roman" w:cs="Times New Roman"/>
          <w:color w:val="000000"/>
          <w:sz w:val="24"/>
          <w:szCs w:val="24"/>
        </w:rPr>
        <w:t xml:space="preserve">, операциялық жүйеде жасырынған қатерлерді </w:t>
      </w:r>
      <w:proofErr w:type="spellStart"/>
      <w:r w:rsidRPr="00C223DA">
        <w:rPr>
          <w:rFonts w:ascii="Times New Roman" w:hAnsi="Times New Roman" w:cs="Times New Roman"/>
          <w:color w:val="000000"/>
          <w:sz w:val="24"/>
          <w:szCs w:val="24"/>
        </w:rPr>
        <w:t>табады</w:t>
      </w:r>
      <w:proofErr w:type="spellEnd"/>
      <w:r w:rsidRPr="00C223DA">
        <w:rPr>
          <w:rFonts w:ascii="Times New Roman" w:hAnsi="Times New Roman" w:cs="Times New Roman"/>
          <w:color w:val="000000"/>
          <w:sz w:val="24"/>
          <w:szCs w:val="24"/>
        </w:rPr>
        <w:t>, интерне</w:t>
      </w:r>
      <w:proofErr w:type="gramStart"/>
      <w:r w:rsidRPr="00C223DA">
        <w:rPr>
          <w:rFonts w:ascii="Times New Roman" w:hAnsi="Times New Roman" w:cs="Times New Roman"/>
          <w:color w:val="000000"/>
          <w:sz w:val="24"/>
          <w:szCs w:val="24"/>
        </w:rPr>
        <w:t>т-</w:t>
      </w:r>
      <w:proofErr w:type="gramEnd"/>
      <w:r w:rsidRPr="00C223DA">
        <w:rPr>
          <w:rFonts w:ascii="Times New Roman" w:hAnsi="Times New Roman" w:cs="Times New Roman"/>
          <w:color w:val="000000"/>
          <w:sz w:val="24"/>
          <w:szCs w:val="24"/>
        </w:rPr>
        <w:t xml:space="preserve">құрттардан қорғау және электрондық </w:t>
      </w:r>
      <w:proofErr w:type="spellStart"/>
      <w:r w:rsidRPr="00C223DA">
        <w:rPr>
          <w:rFonts w:ascii="Times New Roman" w:hAnsi="Times New Roman" w:cs="Times New Roman"/>
          <w:color w:val="000000"/>
          <w:sz w:val="24"/>
          <w:szCs w:val="24"/>
        </w:rPr>
        <w:t>поштаны</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тексеру</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функциясын</w:t>
      </w:r>
      <w:proofErr w:type="spellEnd"/>
      <w:r w:rsidRPr="00C223DA">
        <w:rPr>
          <w:rFonts w:ascii="Times New Roman" w:hAnsi="Times New Roman" w:cs="Times New Roman"/>
          <w:color w:val="000000"/>
          <w:sz w:val="24"/>
          <w:szCs w:val="24"/>
        </w:rPr>
        <w:t xml:space="preserve"> атқарады.</w:t>
      </w:r>
    </w:p>
    <w:p w:rsidR="00C223DA" w:rsidRPr="00C223DA" w:rsidRDefault="00C223DA" w:rsidP="00C223DA">
      <w:pPr>
        <w:shd w:val="clear" w:color="auto" w:fill="FFFFFF"/>
        <w:spacing w:after="0"/>
        <w:jc w:val="both"/>
        <w:rPr>
          <w:rFonts w:ascii="Times New Roman" w:hAnsi="Times New Roman" w:cs="Times New Roman"/>
          <w:color w:val="000000"/>
          <w:sz w:val="24"/>
          <w:szCs w:val="24"/>
        </w:rPr>
      </w:pPr>
      <w:r w:rsidRPr="00C223DA">
        <w:rPr>
          <w:rFonts w:ascii="Times New Roman" w:hAnsi="Times New Roman" w:cs="Times New Roman"/>
          <w:color w:val="000000"/>
          <w:sz w:val="24"/>
          <w:szCs w:val="24"/>
        </w:rPr>
        <w:t>4. </w:t>
      </w:r>
      <w:proofErr w:type="spellStart"/>
      <w:r w:rsidRPr="00C223DA">
        <w:rPr>
          <w:rFonts w:ascii="Times New Roman" w:hAnsi="Times New Roman" w:cs="Times New Roman"/>
          <w:color w:val="000000"/>
          <w:sz w:val="24"/>
          <w:szCs w:val="24"/>
          <w:u w:val="single"/>
        </w:rPr>
        <w:t>Panda</w:t>
      </w:r>
      <w:proofErr w:type="spellEnd"/>
      <w:r w:rsidRPr="00C223DA">
        <w:rPr>
          <w:rFonts w:ascii="Times New Roman" w:hAnsi="Times New Roman" w:cs="Times New Roman"/>
          <w:color w:val="000000"/>
          <w:sz w:val="24"/>
          <w:szCs w:val="24"/>
          <w:u w:val="single"/>
        </w:rPr>
        <w:t xml:space="preserve"> </w:t>
      </w:r>
      <w:proofErr w:type="spellStart"/>
      <w:r w:rsidRPr="00C223DA">
        <w:rPr>
          <w:rFonts w:ascii="Times New Roman" w:hAnsi="Times New Roman" w:cs="Times New Roman"/>
          <w:color w:val="000000"/>
          <w:sz w:val="24"/>
          <w:szCs w:val="24"/>
          <w:u w:val="single"/>
        </w:rPr>
        <w:t>Antivirus</w:t>
      </w:r>
      <w:proofErr w:type="spellEnd"/>
      <w:r w:rsidRPr="00C223DA">
        <w:rPr>
          <w:rFonts w:ascii="Times New Roman" w:hAnsi="Times New Roman" w:cs="Times New Roman"/>
          <w:color w:val="000000"/>
          <w:sz w:val="24"/>
          <w:szCs w:val="24"/>
          <w:u w:val="single"/>
        </w:rPr>
        <w:t>. </w:t>
      </w:r>
      <w:proofErr w:type="spellStart"/>
      <w:r w:rsidRPr="00C223DA">
        <w:rPr>
          <w:rFonts w:ascii="Times New Roman" w:hAnsi="Times New Roman" w:cs="Times New Roman"/>
          <w:color w:val="000000"/>
          <w:sz w:val="24"/>
          <w:szCs w:val="24"/>
        </w:rPr>
        <w:t>Panda</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Antivirus</w:t>
      </w:r>
      <w:proofErr w:type="spellEnd"/>
      <w:r w:rsidRPr="00C223DA">
        <w:rPr>
          <w:rFonts w:ascii="Times New Roman" w:hAnsi="Times New Roman" w:cs="Times New Roman"/>
          <w:color w:val="000000"/>
          <w:sz w:val="24"/>
          <w:szCs w:val="24"/>
        </w:rPr>
        <w:t xml:space="preserve"> 2007 </w:t>
      </w:r>
      <w:proofErr w:type="spellStart"/>
      <w:r w:rsidRPr="00C223DA">
        <w:rPr>
          <w:rFonts w:ascii="Times New Roman" w:hAnsi="Times New Roman" w:cs="Times New Roman"/>
          <w:color w:val="000000"/>
          <w:sz w:val="24"/>
          <w:szCs w:val="24"/>
        </w:rPr>
        <w:t>компьютерді</w:t>
      </w:r>
      <w:proofErr w:type="spellEnd"/>
      <w:r w:rsidRPr="00C223DA">
        <w:rPr>
          <w:rFonts w:ascii="Times New Roman" w:hAnsi="Times New Roman" w:cs="Times New Roman"/>
          <w:color w:val="000000"/>
          <w:sz w:val="24"/>
          <w:szCs w:val="24"/>
        </w:rPr>
        <w:t xml:space="preserve"> қорғау </w:t>
      </w:r>
      <w:proofErr w:type="spellStart"/>
      <w:r w:rsidRPr="00C223DA">
        <w:rPr>
          <w:rFonts w:ascii="Times New Roman" w:hAnsi="Times New Roman" w:cs="Times New Roman"/>
          <w:color w:val="000000"/>
          <w:sz w:val="24"/>
          <w:szCs w:val="24"/>
        </w:rPr>
        <w:t>ісін</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барынша</w:t>
      </w:r>
      <w:proofErr w:type="spellEnd"/>
      <w:r w:rsidRPr="00C223DA">
        <w:rPr>
          <w:rFonts w:ascii="Times New Roman" w:hAnsi="Times New Roman" w:cs="Times New Roman"/>
          <w:color w:val="000000"/>
          <w:sz w:val="24"/>
          <w:szCs w:val="24"/>
        </w:rPr>
        <w:t xml:space="preserve"> қарапайым түрге </w:t>
      </w:r>
      <w:proofErr w:type="spellStart"/>
      <w:r w:rsidRPr="00C223DA">
        <w:rPr>
          <w:rFonts w:ascii="Times New Roman" w:hAnsi="Times New Roman" w:cs="Times New Roman"/>
          <w:color w:val="000000"/>
          <w:sz w:val="24"/>
          <w:szCs w:val="24"/>
        </w:rPr>
        <w:t>келті</w:t>
      </w:r>
      <w:proofErr w:type="gramStart"/>
      <w:r w:rsidRPr="00C223DA">
        <w:rPr>
          <w:rFonts w:ascii="Times New Roman" w:hAnsi="Times New Roman" w:cs="Times New Roman"/>
          <w:color w:val="000000"/>
          <w:sz w:val="24"/>
          <w:szCs w:val="24"/>
        </w:rPr>
        <w:t>ред</w:t>
      </w:r>
      <w:proofErr w:type="gramEnd"/>
      <w:r w:rsidRPr="00C223DA">
        <w:rPr>
          <w:rFonts w:ascii="Times New Roman" w:hAnsi="Times New Roman" w:cs="Times New Roman"/>
          <w:color w:val="000000"/>
          <w:sz w:val="24"/>
          <w:szCs w:val="24"/>
        </w:rPr>
        <w:t>і</w:t>
      </w:r>
      <w:proofErr w:type="spellEnd"/>
      <w:r w:rsidRPr="00C223DA">
        <w:rPr>
          <w:rFonts w:ascii="Times New Roman" w:hAnsi="Times New Roman" w:cs="Times New Roman"/>
          <w:color w:val="000000"/>
          <w:sz w:val="24"/>
          <w:szCs w:val="24"/>
        </w:rPr>
        <w:t xml:space="preserve">: барлық </w:t>
      </w:r>
      <w:proofErr w:type="spellStart"/>
      <w:r w:rsidRPr="00C223DA">
        <w:rPr>
          <w:rFonts w:ascii="Times New Roman" w:hAnsi="Times New Roman" w:cs="Times New Roman"/>
          <w:color w:val="000000"/>
          <w:sz w:val="24"/>
          <w:szCs w:val="24"/>
        </w:rPr>
        <w:t>вирустар</w:t>
      </w:r>
      <w:proofErr w:type="spellEnd"/>
      <w:r w:rsidRPr="00C223DA">
        <w:rPr>
          <w:rFonts w:ascii="Times New Roman" w:hAnsi="Times New Roman" w:cs="Times New Roman"/>
          <w:color w:val="000000"/>
          <w:sz w:val="24"/>
          <w:szCs w:val="24"/>
        </w:rPr>
        <w:t xml:space="preserve"> мен </w:t>
      </w:r>
      <w:proofErr w:type="spellStart"/>
      <w:r w:rsidRPr="00C223DA">
        <w:rPr>
          <w:rFonts w:ascii="Times New Roman" w:hAnsi="Times New Roman" w:cs="Times New Roman"/>
          <w:color w:val="000000"/>
          <w:sz w:val="24"/>
          <w:szCs w:val="24"/>
        </w:rPr>
        <w:t>шпиондарды</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автоматты</w:t>
      </w:r>
      <w:proofErr w:type="spellEnd"/>
      <w:r w:rsidRPr="00C223DA">
        <w:rPr>
          <w:rFonts w:ascii="Times New Roman" w:hAnsi="Times New Roman" w:cs="Times New Roman"/>
          <w:color w:val="000000"/>
          <w:sz w:val="24"/>
          <w:szCs w:val="24"/>
        </w:rPr>
        <w:t xml:space="preserve"> түрде қоршауға </w:t>
      </w:r>
      <w:proofErr w:type="spellStart"/>
      <w:r w:rsidRPr="00C223DA">
        <w:rPr>
          <w:rFonts w:ascii="Times New Roman" w:hAnsi="Times New Roman" w:cs="Times New Roman"/>
          <w:color w:val="000000"/>
          <w:sz w:val="24"/>
          <w:szCs w:val="24"/>
        </w:rPr>
        <w:t>алады</w:t>
      </w:r>
      <w:proofErr w:type="spellEnd"/>
      <w:r w:rsidRPr="00C223DA">
        <w:rPr>
          <w:rFonts w:ascii="Times New Roman" w:hAnsi="Times New Roman" w:cs="Times New Roman"/>
          <w:color w:val="000000"/>
          <w:sz w:val="24"/>
          <w:szCs w:val="24"/>
        </w:rPr>
        <w:t xml:space="preserve"> және құртады, сондықтан Интернет және электрондық </w:t>
      </w:r>
      <w:proofErr w:type="spellStart"/>
      <w:r w:rsidRPr="00C223DA">
        <w:rPr>
          <w:rFonts w:ascii="Times New Roman" w:hAnsi="Times New Roman" w:cs="Times New Roman"/>
          <w:color w:val="000000"/>
          <w:sz w:val="24"/>
          <w:szCs w:val="24"/>
        </w:rPr>
        <w:t>поштамен</w:t>
      </w:r>
      <w:proofErr w:type="spellEnd"/>
      <w:r w:rsidRPr="00C223DA">
        <w:rPr>
          <w:rFonts w:ascii="Times New Roman" w:hAnsi="Times New Roman" w:cs="Times New Roman"/>
          <w:color w:val="000000"/>
          <w:sz w:val="24"/>
          <w:szCs w:val="24"/>
        </w:rPr>
        <w:t xml:space="preserve"> қауіптенбей жұмыс </w:t>
      </w:r>
      <w:proofErr w:type="spellStart"/>
      <w:r w:rsidRPr="00C223DA">
        <w:rPr>
          <w:rFonts w:ascii="Times New Roman" w:hAnsi="Times New Roman" w:cs="Times New Roman"/>
          <w:color w:val="000000"/>
          <w:sz w:val="24"/>
          <w:szCs w:val="24"/>
        </w:rPr>
        <w:t>істеуге</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болады</w:t>
      </w:r>
      <w:proofErr w:type="spellEnd"/>
      <w:r w:rsidRPr="00C223DA">
        <w:rPr>
          <w:rFonts w:ascii="Times New Roman" w:hAnsi="Times New Roman" w:cs="Times New Roman"/>
          <w:color w:val="000000"/>
          <w:sz w:val="24"/>
          <w:szCs w:val="24"/>
        </w:rPr>
        <w:t xml:space="preserve">. Бағдарлама өте </w:t>
      </w:r>
      <w:proofErr w:type="spellStart"/>
      <w:r w:rsidRPr="00C223DA">
        <w:rPr>
          <w:rFonts w:ascii="Times New Roman" w:hAnsi="Times New Roman" w:cs="Times New Roman"/>
          <w:color w:val="000000"/>
          <w:sz w:val="24"/>
          <w:szCs w:val="24"/>
        </w:rPr>
        <w:t>жылдам</w:t>
      </w:r>
      <w:proofErr w:type="spellEnd"/>
      <w:r w:rsidRPr="00C223DA">
        <w:rPr>
          <w:rFonts w:ascii="Times New Roman" w:hAnsi="Times New Roman" w:cs="Times New Roman"/>
          <w:color w:val="000000"/>
          <w:sz w:val="24"/>
          <w:szCs w:val="24"/>
        </w:rPr>
        <w:t xml:space="preserve"> жұмыс </w:t>
      </w:r>
      <w:proofErr w:type="spellStart"/>
      <w:r w:rsidRPr="00C223DA">
        <w:rPr>
          <w:rFonts w:ascii="Times New Roman" w:hAnsi="Times New Roman" w:cs="Times New Roman"/>
          <w:color w:val="000000"/>
          <w:sz w:val="24"/>
          <w:szCs w:val="24"/>
        </w:rPr>
        <w:t>істеумен</w:t>
      </w:r>
      <w:proofErr w:type="spellEnd"/>
      <w:r w:rsidRPr="00C223DA">
        <w:rPr>
          <w:rFonts w:ascii="Times New Roman" w:hAnsi="Times New Roman" w:cs="Times New Roman"/>
          <w:color w:val="000000"/>
          <w:sz w:val="24"/>
          <w:szCs w:val="24"/>
        </w:rPr>
        <w:t xml:space="preserve"> қатар, жеңі</w:t>
      </w:r>
      <w:proofErr w:type="gramStart"/>
      <w:r w:rsidRPr="00C223DA">
        <w:rPr>
          <w:rFonts w:ascii="Times New Roman" w:hAnsi="Times New Roman" w:cs="Times New Roman"/>
          <w:color w:val="000000"/>
          <w:sz w:val="24"/>
          <w:szCs w:val="24"/>
        </w:rPr>
        <w:t>л</w:t>
      </w:r>
      <w:proofErr w:type="gramEnd"/>
      <w:r w:rsidRPr="00C223DA">
        <w:rPr>
          <w:rFonts w:ascii="Times New Roman" w:hAnsi="Times New Roman" w:cs="Times New Roman"/>
          <w:color w:val="000000"/>
          <w:sz w:val="24"/>
          <w:szCs w:val="24"/>
        </w:rPr>
        <w:t xml:space="preserve"> және жоғары </w:t>
      </w:r>
      <w:proofErr w:type="spellStart"/>
      <w:r w:rsidRPr="00C223DA">
        <w:rPr>
          <w:rFonts w:ascii="Times New Roman" w:hAnsi="Times New Roman" w:cs="Times New Roman"/>
          <w:color w:val="000000"/>
          <w:sz w:val="24"/>
          <w:szCs w:val="24"/>
        </w:rPr>
        <w:t>эффектілі</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шешім</w:t>
      </w:r>
      <w:proofErr w:type="spellEnd"/>
      <w:r w:rsidRPr="00C223DA">
        <w:rPr>
          <w:rFonts w:ascii="Times New Roman" w:hAnsi="Times New Roman" w:cs="Times New Roman"/>
          <w:color w:val="000000"/>
          <w:sz w:val="24"/>
          <w:szCs w:val="24"/>
        </w:rPr>
        <w:t xml:space="preserve"> қабылдайды.</w:t>
      </w:r>
    </w:p>
    <w:p w:rsidR="00C223DA" w:rsidRPr="00C223DA" w:rsidRDefault="00C223DA" w:rsidP="00C223DA">
      <w:pPr>
        <w:shd w:val="clear" w:color="auto" w:fill="FFFFFF"/>
        <w:spacing w:after="0"/>
        <w:jc w:val="both"/>
        <w:rPr>
          <w:rFonts w:ascii="Times New Roman" w:hAnsi="Times New Roman" w:cs="Times New Roman"/>
          <w:color w:val="000000"/>
          <w:sz w:val="24"/>
          <w:szCs w:val="24"/>
        </w:rPr>
      </w:pPr>
      <w:r w:rsidRPr="00C223DA">
        <w:rPr>
          <w:rFonts w:ascii="Times New Roman" w:hAnsi="Times New Roman" w:cs="Times New Roman"/>
          <w:color w:val="000000"/>
          <w:sz w:val="24"/>
          <w:szCs w:val="24"/>
        </w:rPr>
        <w:t>5. </w:t>
      </w:r>
      <w:proofErr w:type="spellStart"/>
      <w:r w:rsidRPr="00C223DA">
        <w:rPr>
          <w:rFonts w:ascii="Times New Roman" w:hAnsi="Times New Roman" w:cs="Times New Roman"/>
          <w:color w:val="000000"/>
          <w:sz w:val="24"/>
          <w:szCs w:val="24"/>
          <w:u w:val="single"/>
        </w:rPr>
        <w:t>McAfee</w:t>
      </w:r>
      <w:proofErr w:type="spellEnd"/>
      <w:r w:rsidRPr="00C223DA">
        <w:rPr>
          <w:rFonts w:ascii="Times New Roman" w:hAnsi="Times New Roman" w:cs="Times New Roman"/>
          <w:color w:val="000000"/>
          <w:sz w:val="24"/>
          <w:szCs w:val="24"/>
          <w:u w:val="single"/>
        </w:rPr>
        <w:t xml:space="preserve"> </w:t>
      </w:r>
      <w:proofErr w:type="spellStart"/>
      <w:r w:rsidRPr="00C223DA">
        <w:rPr>
          <w:rFonts w:ascii="Times New Roman" w:hAnsi="Times New Roman" w:cs="Times New Roman"/>
          <w:color w:val="000000"/>
          <w:sz w:val="24"/>
          <w:szCs w:val="24"/>
          <w:u w:val="single"/>
        </w:rPr>
        <w:t>VirusScan</w:t>
      </w:r>
      <w:proofErr w:type="spellEnd"/>
      <w:r w:rsidRPr="00C223DA">
        <w:rPr>
          <w:rFonts w:ascii="Times New Roman" w:hAnsi="Times New Roman" w:cs="Times New Roman"/>
          <w:color w:val="000000"/>
          <w:sz w:val="24"/>
          <w:szCs w:val="24"/>
          <w:u w:val="single"/>
        </w:rPr>
        <w:t xml:space="preserve"> </w:t>
      </w:r>
      <w:proofErr w:type="spellStart"/>
      <w:r w:rsidRPr="00C223DA">
        <w:rPr>
          <w:rFonts w:ascii="Times New Roman" w:hAnsi="Times New Roman" w:cs="Times New Roman"/>
          <w:color w:val="000000"/>
          <w:sz w:val="24"/>
          <w:szCs w:val="24"/>
          <w:u w:val="single"/>
        </w:rPr>
        <w:t>AsaP</w:t>
      </w:r>
      <w:proofErr w:type="spellEnd"/>
      <w:r w:rsidRPr="00C223DA">
        <w:rPr>
          <w:rFonts w:ascii="Times New Roman" w:hAnsi="Times New Roman" w:cs="Times New Roman"/>
          <w:color w:val="000000"/>
          <w:sz w:val="24"/>
          <w:szCs w:val="24"/>
          <w:u w:val="single"/>
        </w:rPr>
        <w:t>. </w:t>
      </w:r>
      <w:proofErr w:type="spellStart"/>
      <w:r w:rsidRPr="00C223DA">
        <w:rPr>
          <w:rFonts w:ascii="Times New Roman" w:hAnsi="Times New Roman" w:cs="Times New Roman"/>
          <w:color w:val="000000"/>
          <w:sz w:val="24"/>
          <w:szCs w:val="24"/>
        </w:rPr>
        <w:t>McAfee</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VirusScan</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AsaP</w:t>
      </w:r>
      <w:proofErr w:type="spellEnd"/>
      <w:r w:rsidRPr="00C223DA">
        <w:rPr>
          <w:rFonts w:ascii="Times New Roman" w:hAnsi="Times New Roman" w:cs="Times New Roman"/>
          <w:color w:val="000000"/>
          <w:sz w:val="24"/>
          <w:szCs w:val="24"/>
        </w:rPr>
        <w:t xml:space="preserve"> – </w:t>
      </w:r>
      <w:proofErr w:type="spellStart"/>
      <w:r w:rsidRPr="00C223DA">
        <w:rPr>
          <w:rFonts w:ascii="Times New Roman" w:hAnsi="Times New Roman" w:cs="Times New Roman"/>
          <w:color w:val="000000"/>
          <w:sz w:val="24"/>
          <w:szCs w:val="24"/>
        </w:rPr>
        <w:t>вирустармен</w:t>
      </w:r>
      <w:proofErr w:type="spellEnd"/>
      <w:r w:rsidRPr="00C223DA">
        <w:rPr>
          <w:rFonts w:ascii="Times New Roman" w:hAnsi="Times New Roman" w:cs="Times New Roman"/>
          <w:color w:val="000000"/>
          <w:sz w:val="24"/>
          <w:szCs w:val="24"/>
        </w:rPr>
        <w:t xml:space="preserve"> </w:t>
      </w:r>
      <w:proofErr w:type="gramStart"/>
      <w:r w:rsidRPr="00C223DA">
        <w:rPr>
          <w:rFonts w:ascii="Times New Roman" w:hAnsi="Times New Roman" w:cs="Times New Roman"/>
          <w:color w:val="000000"/>
          <w:sz w:val="24"/>
          <w:szCs w:val="24"/>
        </w:rPr>
        <w:t>күрест</w:t>
      </w:r>
      <w:proofErr w:type="gramEnd"/>
      <w:r w:rsidRPr="00C223DA">
        <w:rPr>
          <w:rFonts w:ascii="Times New Roman" w:hAnsi="Times New Roman" w:cs="Times New Roman"/>
          <w:color w:val="000000"/>
          <w:sz w:val="24"/>
          <w:szCs w:val="24"/>
        </w:rPr>
        <w:t xml:space="preserve">і өзінен </w:t>
      </w:r>
      <w:proofErr w:type="spellStart"/>
      <w:r w:rsidRPr="00C223DA">
        <w:rPr>
          <w:rFonts w:ascii="Times New Roman" w:hAnsi="Times New Roman" w:cs="Times New Roman"/>
          <w:color w:val="000000"/>
          <w:sz w:val="24"/>
          <w:szCs w:val="24"/>
        </w:rPr>
        <w:t>алып</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тастауды</w:t>
      </w:r>
      <w:proofErr w:type="spellEnd"/>
      <w:r w:rsidRPr="00C223DA">
        <w:rPr>
          <w:rFonts w:ascii="Times New Roman" w:hAnsi="Times New Roman" w:cs="Times New Roman"/>
          <w:color w:val="000000"/>
          <w:sz w:val="24"/>
          <w:szCs w:val="24"/>
        </w:rPr>
        <w:t xml:space="preserve"> мақсат </w:t>
      </w:r>
      <w:proofErr w:type="spellStart"/>
      <w:r w:rsidRPr="00C223DA">
        <w:rPr>
          <w:rFonts w:ascii="Times New Roman" w:hAnsi="Times New Roman" w:cs="Times New Roman"/>
          <w:color w:val="000000"/>
          <w:sz w:val="24"/>
          <w:szCs w:val="24"/>
        </w:rPr>
        <w:t>еткен</w:t>
      </w:r>
      <w:proofErr w:type="spellEnd"/>
      <w:r w:rsidRPr="00C223DA">
        <w:rPr>
          <w:rFonts w:ascii="Times New Roman" w:hAnsi="Times New Roman" w:cs="Times New Roman"/>
          <w:color w:val="000000"/>
          <w:sz w:val="24"/>
          <w:szCs w:val="24"/>
        </w:rPr>
        <w:t xml:space="preserve"> ұйымдар үшін ыңғайлы </w:t>
      </w:r>
      <w:proofErr w:type="spellStart"/>
      <w:r w:rsidRPr="00C223DA">
        <w:rPr>
          <w:rFonts w:ascii="Times New Roman" w:hAnsi="Times New Roman" w:cs="Times New Roman"/>
          <w:color w:val="000000"/>
          <w:sz w:val="24"/>
          <w:szCs w:val="24"/>
        </w:rPr>
        <w:t>шешім</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болып</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табылады</w:t>
      </w:r>
      <w:proofErr w:type="spellEnd"/>
      <w:r w:rsidRPr="00C223DA">
        <w:rPr>
          <w:rFonts w:ascii="Times New Roman" w:hAnsi="Times New Roman" w:cs="Times New Roman"/>
          <w:color w:val="000000"/>
          <w:sz w:val="24"/>
          <w:szCs w:val="24"/>
        </w:rPr>
        <w:t>. Бұ</w:t>
      </w:r>
      <w:proofErr w:type="gramStart"/>
      <w:r w:rsidRPr="00C223DA">
        <w:rPr>
          <w:rFonts w:ascii="Times New Roman" w:hAnsi="Times New Roman" w:cs="Times New Roman"/>
          <w:color w:val="000000"/>
          <w:sz w:val="24"/>
          <w:szCs w:val="24"/>
        </w:rPr>
        <w:t>л</w:t>
      </w:r>
      <w:proofErr w:type="gramEnd"/>
      <w:r w:rsidRPr="00C223DA">
        <w:rPr>
          <w:rFonts w:ascii="Times New Roman" w:hAnsi="Times New Roman" w:cs="Times New Roman"/>
          <w:color w:val="000000"/>
          <w:sz w:val="24"/>
          <w:szCs w:val="24"/>
        </w:rPr>
        <w:t xml:space="preserve"> антивирус </w:t>
      </w:r>
      <w:proofErr w:type="spellStart"/>
      <w:r w:rsidRPr="00C223DA">
        <w:rPr>
          <w:rFonts w:ascii="Times New Roman" w:hAnsi="Times New Roman" w:cs="Times New Roman"/>
          <w:color w:val="000000"/>
          <w:sz w:val="24"/>
          <w:szCs w:val="24"/>
        </w:rPr>
        <w:t>желілік</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арнайы</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компьютерлерді</w:t>
      </w:r>
      <w:proofErr w:type="spellEnd"/>
      <w:r w:rsidRPr="00C223DA">
        <w:rPr>
          <w:rFonts w:ascii="Times New Roman" w:hAnsi="Times New Roman" w:cs="Times New Roman"/>
          <w:color w:val="000000"/>
          <w:sz w:val="24"/>
          <w:szCs w:val="24"/>
        </w:rPr>
        <w:t xml:space="preserve"> ғана </w:t>
      </w:r>
      <w:proofErr w:type="spellStart"/>
      <w:r w:rsidRPr="00C223DA">
        <w:rPr>
          <w:rFonts w:ascii="Times New Roman" w:hAnsi="Times New Roman" w:cs="Times New Roman"/>
          <w:color w:val="000000"/>
          <w:sz w:val="24"/>
          <w:szCs w:val="24"/>
        </w:rPr>
        <w:t>емес</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серверлерді</w:t>
      </w:r>
      <w:proofErr w:type="spellEnd"/>
      <w:r w:rsidRPr="00C223DA">
        <w:rPr>
          <w:rFonts w:ascii="Times New Roman" w:hAnsi="Times New Roman" w:cs="Times New Roman"/>
          <w:color w:val="000000"/>
          <w:sz w:val="24"/>
          <w:szCs w:val="24"/>
        </w:rPr>
        <w:t xml:space="preserve"> де </w:t>
      </w:r>
      <w:proofErr w:type="spellStart"/>
      <w:r w:rsidRPr="00C223DA">
        <w:rPr>
          <w:rFonts w:ascii="Times New Roman" w:hAnsi="Times New Roman" w:cs="Times New Roman"/>
          <w:color w:val="000000"/>
          <w:sz w:val="24"/>
          <w:szCs w:val="24"/>
        </w:rPr>
        <w:t>вирустар</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шабуылдарынан</w:t>
      </w:r>
      <w:proofErr w:type="spellEnd"/>
      <w:r w:rsidRPr="00C223DA">
        <w:rPr>
          <w:rFonts w:ascii="Times New Roman" w:hAnsi="Times New Roman" w:cs="Times New Roman"/>
          <w:color w:val="000000"/>
          <w:sz w:val="24"/>
          <w:szCs w:val="24"/>
        </w:rPr>
        <w:t xml:space="preserve"> қорғайды.</w:t>
      </w:r>
    </w:p>
    <w:p w:rsidR="00C223DA" w:rsidRPr="00C223DA" w:rsidRDefault="00C223DA" w:rsidP="00C223DA">
      <w:pPr>
        <w:shd w:val="clear" w:color="auto" w:fill="FFFFFF"/>
        <w:spacing w:after="0"/>
        <w:jc w:val="both"/>
        <w:rPr>
          <w:rFonts w:ascii="Times New Roman" w:hAnsi="Times New Roman" w:cs="Times New Roman"/>
          <w:color w:val="000000"/>
          <w:sz w:val="24"/>
          <w:szCs w:val="24"/>
        </w:rPr>
      </w:pPr>
      <w:r w:rsidRPr="00C223DA">
        <w:rPr>
          <w:rFonts w:ascii="Times New Roman" w:hAnsi="Times New Roman" w:cs="Times New Roman"/>
          <w:color w:val="000000"/>
          <w:sz w:val="24"/>
          <w:szCs w:val="24"/>
        </w:rPr>
        <w:t>6. </w:t>
      </w:r>
      <w:r w:rsidRPr="00C223DA">
        <w:rPr>
          <w:rFonts w:ascii="Times New Roman" w:hAnsi="Times New Roman" w:cs="Times New Roman"/>
          <w:color w:val="000000"/>
          <w:sz w:val="24"/>
          <w:szCs w:val="24"/>
          <w:u w:val="single"/>
        </w:rPr>
        <w:t>Касперский антивирусы.</w:t>
      </w:r>
      <w:r w:rsidRPr="00C223DA">
        <w:rPr>
          <w:rFonts w:ascii="Times New Roman" w:hAnsi="Times New Roman" w:cs="Times New Roman"/>
          <w:color w:val="000000"/>
          <w:sz w:val="24"/>
          <w:szCs w:val="24"/>
        </w:rPr>
        <w:t> Касперский антивирусы </w:t>
      </w:r>
      <w:proofErr w:type="gramStart"/>
      <w:r w:rsidRPr="00C223DA">
        <w:rPr>
          <w:rFonts w:ascii="Times New Roman" w:hAnsi="Times New Roman" w:cs="Times New Roman"/>
          <w:color w:val="000000"/>
          <w:sz w:val="24"/>
          <w:szCs w:val="24"/>
        </w:rPr>
        <w:t>–</w:t>
      </w:r>
      <w:proofErr w:type="spellStart"/>
      <w:r w:rsidRPr="00C223DA">
        <w:rPr>
          <w:rFonts w:ascii="Times New Roman" w:hAnsi="Times New Roman" w:cs="Times New Roman"/>
          <w:color w:val="000000"/>
          <w:sz w:val="24"/>
          <w:szCs w:val="24"/>
        </w:rPr>
        <w:t>б</w:t>
      </w:r>
      <w:proofErr w:type="gramEnd"/>
      <w:r w:rsidRPr="00C223DA">
        <w:rPr>
          <w:rFonts w:ascii="Times New Roman" w:hAnsi="Times New Roman" w:cs="Times New Roman"/>
          <w:color w:val="000000"/>
          <w:sz w:val="24"/>
          <w:szCs w:val="24"/>
        </w:rPr>
        <w:t>елгілі</w:t>
      </w:r>
      <w:proofErr w:type="spellEnd"/>
      <w:r w:rsidRPr="00C223DA">
        <w:rPr>
          <w:rFonts w:ascii="Times New Roman" w:hAnsi="Times New Roman" w:cs="Times New Roman"/>
          <w:color w:val="000000"/>
          <w:sz w:val="24"/>
          <w:szCs w:val="24"/>
        </w:rPr>
        <w:t xml:space="preserve"> және өте </w:t>
      </w:r>
      <w:proofErr w:type="spellStart"/>
      <w:r w:rsidRPr="00C223DA">
        <w:rPr>
          <w:rFonts w:ascii="Times New Roman" w:hAnsi="Times New Roman" w:cs="Times New Roman"/>
          <w:color w:val="000000"/>
          <w:sz w:val="24"/>
          <w:szCs w:val="24"/>
        </w:rPr>
        <w:t>сапалы</w:t>
      </w:r>
      <w:proofErr w:type="spellEnd"/>
      <w:r w:rsidRPr="00C223DA">
        <w:rPr>
          <w:rFonts w:ascii="Times New Roman" w:hAnsi="Times New Roman" w:cs="Times New Roman"/>
          <w:color w:val="000000"/>
          <w:sz w:val="24"/>
          <w:szCs w:val="24"/>
        </w:rPr>
        <w:t xml:space="preserve"> антивирус бағдарламаларының </w:t>
      </w:r>
      <w:proofErr w:type="spellStart"/>
      <w:r w:rsidRPr="00C223DA">
        <w:rPr>
          <w:rFonts w:ascii="Times New Roman" w:hAnsi="Times New Roman" w:cs="Times New Roman"/>
          <w:color w:val="000000"/>
          <w:sz w:val="24"/>
          <w:szCs w:val="24"/>
        </w:rPr>
        <w:t>бірі</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Арнайы</w:t>
      </w:r>
      <w:proofErr w:type="spellEnd"/>
      <w:r w:rsidRPr="00C223DA">
        <w:rPr>
          <w:rFonts w:ascii="Times New Roman" w:hAnsi="Times New Roman" w:cs="Times New Roman"/>
          <w:color w:val="000000"/>
          <w:sz w:val="24"/>
          <w:szCs w:val="24"/>
        </w:rPr>
        <w:t xml:space="preserve"> бағдарламамен жұмыс жүргізу нәтижесінде </w:t>
      </w:r>
      <w:proofErr w:type="spellStart"/>
      <w:r w:rsidRPr="00C223DA">
        <w:rPr>
          <w:rFonts w:ascii="Times New Roman" w:hAnsi="Times New Roman" w:cs="Times New Roman"/>
          <w:color w:val="000000"/>
          <w:sz w:val="24"/>
          <w:szCs w:val="24"/>
        </w:rPr>
        <w:t>вирустарды</w:t>
      </w:r>
      <w:proofErr w:type="spellEnd"/>
      <w:r w:rsidRPr="00C223DA">
        <w:rPr>
          <w:rFonts w:ascii="Times New Roman" w:hAnsi="Times New Roman" w:cs="Times New Roman"/>
          <w:color w:val="000000"/>
          <w:sz w:val="24"/>
          <w:szCs w:val="24"/>
        </w:rPr>
        <w:t xml:space="preserve">, соның </w:t>
      </w:r>
      <w:proofErr w:type="spellStart"/>
      <w:r w:rsidRPr="00C223DA">
        <w:rPr>
          <w:rFonts w:ascii="Times New Roman" w:hAnsi="Times New Roman" w:cs="Times New Roman"/>
          <w:color w:val="000000"/>
          <w:sz w:val="24"/>
          <w:szCs w:val="24"/>
        </w:rPr>
        <w:t>ішінде</w:t>
      </w:r>
      <w:proofErr w:type="spellEnd"/>
      <w:r w:rsidRPr="00C223DA">
        <w:rPr>
          <w:rFonts w:ascii="Times New Roman" w:hAnsi="Times New Roman" w:cs="Times New Roman"/>
          <w:color w:val="000000"/>
          <w:sz w:val="24"/>
          <w:szCs w:val="24"/>
        </w:rPr>
        <w:t xml:space="preserve"> әлі </w:t>
      </w:r>
      <w:proofErr w:type="spellStart"/>
      <w:r w:rsidRPr="00C223DA">
        <w:rPr>
          <w:rFonts w:ascii="Times New Roman" w:hAnsi="Times New Roman" w:cs="Times New Roman"/>
          <w:color w:val="000000"/>
          <w:sz w:val="24"/>
          <w:szCs w:val="24"/>
        </w:rPr>
        <w:t>белгісіз</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вирустарды</w:t>
      </w:r>
      <w:proofErr w:type="spellEnd"/>
      <w:r w:rsidRPr="00C223DA">
        <w:rPr>
          <w:rFonts w:ascii="Times New Roman" w:hAnsi="Times New Roman" w:cs="Times New Roman"/>
          <w:color w:val="000000"/>
          <w:sz w:val="24"/>
          <w:szCs w:val="24"/>
        </w:rPr>
        <w:t xml:space="preserve">, анықтау </w:t>
      </w:r>
      <w:proofErr w:type="spellStart"/>
      <w:r w:rsidRPr="00C223DA">
        <w:rPr>
          <w:rFonts w:ascii="Times New Roman" w:hAnsi="Times New Roman" w:cs="Times New Roman"/>
          <w:color w:val="000000"/>
          <w:sz w:val="24"/>
          <w:szCs w:val="24"/>
        </w:rPr>
        <w:t>пайызы</w:t>
      </w:r>
      <w:proofErr w:type="spellEnd"/>
      <w:r w:rsidRPr="00C223DA">
        <w:rPr>
          <w:rFonts w:ascii="Times New Roman" w:hAnsi="Times New Roman" w:cs="Times New Roman"/>
          <w:color w:val="000000"/>
          <w:sz w:val="24"/>
          <w:szCs w:val="24"/>
        </w:rPr>
        <w:t xml:space="preserve"> өте жоғары. Антивирус пошталық </w:t>
      </w:r>
      <w:proofErr w:type="spellStart"/>
      <w:r w:rsidRPr="00C223DA">
        <w:rPr>
          <w:rFonts w:ascii="Times New Roman" w:hAnsi="Times New Roman" w:cs="Times New Roman"/>
          <w:color w:val="000000"/>
          <w:sz w:val="24"/>
          <w:szCs w:val="24"/>
        </w:rPr>
        <w:t>деректер</w:t>
      </w:r>
      <w:proofErr w:type="spellEnd"/>
      <w:r w:rsidRPr="00C223DA">
        <w:rPr>
          <w:rFonts w:ascii="Times New Roman" w:hAnsi="Times New Roman" w:cs="Times New Roman"/>
          <w:color w:val="000000"/>
          <w:sz w:val="24"/>
          <w:szCs w:val="24"/>
        </w:rPr>
        <w:t xml:space="preserve"> қорын және алынған </w:t>
      </w:r>
      <w:proofErr w:type="spellStart"/>
      <w:r w:rsidRPr="00C223DA">
        <w:rPr>
          <w:rFonts w:ascii="Times New Roman" w:hAnsi="Times New Roman" w:cs="Times New Roman"/>
          <w:color w:val="000000"/>
          <w:sz w:val="24"/>
          <w:szCs w:val="24"/>
        </w:rPr>
        <w:t>хаттарды</w:t>
      </w:r>
      <w:proofErr w:type="spellEnd"/>
      <w:r w:rsidRPr="00C223DA">
        <w:rPr>
          <w:rFonts w:ascii="Times New Roman" w:hAnsi="Times New Roman" w:cs="Times New Roman"/>
          <w:color w:val="000000"/>
          <w:sz w:val="24"/>
          <w:szCs w:val="24"/>
        </w:rPr>
        <w:t xml:space="preserve"> қосымшаларымен </w:t>
      </w:r>
      <w:proofErr w:type="spellStart"/>
      <w:r w:rsidRPr="00C223DA">
        <w:rPr>
          <w:rFonts w:ascii="Times New Roman" w:hAnsi="Times New Roman" w:cs="Times New Roman"/>
          <w:color w:val="000000"/>
          <w:sz w:val="24"/>
          <w:szCs w:val="24"/>
        </w:rPr>
        <w:t>бірге</w:t>
      </w:r>
      <w:proofErr w:type="spellEnd"/>
      <w:r w:rsidRPr="00C223DA">
        <w:rPr>
          <w:rFonts w:ascii="Times New Roman" w:hAnsi="Times New Roman" w:cs="Times New Roman"/>
          <w:color w:val="000000"/>
          <w:sz w:val="24"/>
          <w:szCs w:val="24"/>
        </w:rPr>
        <w:t xml:space="preserve"> вирусқа </w:t>
      </w:r>
      <w:proofErr w:type="spellStart"/>
      <w:r w:rsidRPr="00C223DA">
        <w:rPr>
          <w:rFonts w:ascii="Times New Roman" w:hAnsi="Times New Roman" w:cs="Times New Roman"/>
          <w:color w:val="000000"/>
          <w:sz w:val="24"/>
          <w:szCs w:val="24"/>
        </w:rPr>
        <w:t>тексереді</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Microsoft</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Office</w:t>
      </w:r>
      <w:proofErr w:type="spellEnd"/>
      <w:r w:rsidRPr="00C223DA">
        <w:rPr>
          <w:rFonts w:ascii="Times New Roman" w:hAnsi="Times New Roman" w:cs="Times New Roman"/>
          <w:color w:val="000000"/>
          <w:sz w:val="24"/>
          <w:szCs w:val="24"/>
        </w:rPr>
        <w:t xml:space="preserve"> құжаттарына </w:t>
      </w:r>
      <w:proofErr w:type="spellStart"/>
      <w:r w:rsidRPr="00C223DA">
        <w:rPr>
          <w:rFonts w:ascii="Times New Roman" w:hAnsi="Times New Roman" w:cs="Times New Roman"/>
          <w:color w:val="000000"/>
          <w:sz w:val="24"/>
          <w:szCs w:val="24"/>
        </w:rPr>
        <w:t>енді</w:t>
      </w:r>
      <w:proofErr w:type="gramStart"/>
      <w:r w:rsidRPr="00C223DA">
        <w:rPr>
          <w:rFonts w:ascii="Times New Roman" w:hAnsi="Times New Roman" w:cs="Times New Roman"/>
          <w:color w:val="000000"/>
          <w:sz w:val="24"/>
          <w:szCs w:val="24"/>
        </w:rPr>
        <w:t>р</w:t>
      </w:r>
      <w:proofErr w:type="gramEnd"/>
      <w:r w:rsidRPr="00C223DA">
        <w:rPr>
          <w:rFonts w:ascii="Times New Roman" w:hAnsi="Times New Roman" w:cs="Times New Roman"/>
          <w:color w:val="000000"/>
          <w:sz w:val="24"/>
          <w:szCs w:val="24"/>
        </w:rPr>
        <w:t>ілген</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макровирусстарды</w:t>
      </w:r>
      <w:proofErr w:type="spellEnd"/>
      <w:r w:rsidRPr="00C223DA">
        <w:rPr>
          <w:rFonts w:ascii="Times New Roman" w:hAnsi="Times New Roman" w:cs="Times New Roman"/>
          <w:color w:val="000000"/>
          <w:sz w:val="24"/>
          <w:szCs w:val="24"/>
        </w:rPr>
        <w:t xml:space="preserve"> анықтайды. Өте </w:t>
      </w:r>
      <w:proofErr w:type="spellStart"/>
      <w:r w:rsidRPr="00C223DA">
        <w:rPr>
          <w:rFonts w:ascii="Times New Roman" w:hAnsi="Times New Roman" w:cs="Times New Roman"/>
          <w:color w:val="000000"/>
          <w:sz w:val="24"/>
          <w:szCs w:val="24"/>
        </w:rPr>
        <w:t>белгілі</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архивтер</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форматтарын</w:t>
      </w:r>
      <w:proofErr w:type="spellEnd"/>
      <w:r w:rsidRPr="00C223DA">
        <w:rPr>
          <w:rFonts w:ascii="Times New Roman" w:hAnsi="Times New Roman" w:cs="Times New Roman"/>
          <w:color w:val="000000"/>
          <w:sz w:val="24"/>
          <w:szCs w:val="24"/>
        </w:rPr>
        <w:t xml:space="preserve"> вирусқа </w:t>
      </w:r>
      <w:proofErr w:type="spellStart"/>
      <w:r w:rsidRPr="00C223DA">
        <w:rPr>
          <w:rFonts w:ascii="Times New Roman" w:hAnsi="Times New Roman" w:cs="Times New Roman"/>
          <w:color w:val="000000"/>
          <w:sz w:val="24"/>
          <w:szCs w:val="24"/>
        </w:rPr>
        <w:t>тексереді</w:t>
      </w:r>
      <w:proofErr w:type="spellEnd"/>
      <w:r w:rsidRPr="00C223DA">
        <w:rPr>
          <w:rFonts w:ascii="Times New Roman" w:hAnsi="Times New Roman" w:cs="Times New Roman"/>
          <w:color w:val="000000"/>
          <w:sz w:val="24"/>
          <w:szCs w:val="24"/>
        </w:rPr>
        <w:t>.</w:t>
      </w:r>
    </w:p>
    <w:p w:rsidR="00C223DA" w:rsidRPr="00C223DA" w:rsidRDefault="00C223DA" w:rsidP="00C223DA">
      <w:pPr>
        <w:shd w:val="clear" w:color="auto" w:fill="FFFFFF"/>
        <w:spacing w:after="0"/>
        <w:jc w:val="both"/>
        <w:rPr>
          <w:rFonts w:ascii="Times New Roman" w:hAnsi="Times New Roman" w:cs="Times New Roman"/>
          <w:color w:val="000000"/>
          <w:sz w:val="24"/>
          <w:szCs w:val="24"/>
          <w:lang w:val="kk-KZ"/>
        </w:rPr>
      </w:pPr>
      <w:r w:rsidRPr="00C223DA">
        <w:rPr>
          <w:rFonts w:ascii="Times New Roman" w:hAnsi="Times New Roman" w:cs="Times New Roman"/>
          <w:color w:val="000000"/>
          <w:sz w:val="24"/>
          <w:szCs w:val="24"/>
        </w:rPr>
        <w:t>Қарастырылған антивирустық бағдарламалардың әйгілі</w:t>
      </w:r>
      <w:proofErr w:type="gramStart"/>
      <w:r w:rsidRPr="00C223DA">
        <w:rPr>
          <w:rFonts w:ascii="Times New Roman" w:hAnsi="Times New Roman" w:cs="Times New Roman"/>
          <w:color w:val="000000"/>
          <w:sz w:val="24"/>
          <w:szCs w:val="24"/>
        </w:rPr>
        <w:t>л</w:t>
      </w:r>
      <w:proofErr w:type="gramEnd"/>
      <w:r w:rsidRPr="00C223DA">
        <w:rPr>
          <w:rFonts w:ascii="Times New Roman" w:hAnsi="Times New Roman" w:cs="Times New Roman"/>
          <w:color w:val="000000"/>
          <w:sz w:val="24"/>
          <w:szCs w:val="24"/>
        </w:rPr>
        <w:t xml:space="preserve">ігі </w:t>
      </w:r>
      <w:proofErr w:type="spellStart"/>
      <w:r w:rsidRPr="00C223DA">
        <w:rPr>
          <w:rFonts w:ascii="Times New Roman" w:hAnsi="Times New Roman" w:cs="Times New Roman"/>
          <w:color w:val="000000"/>
          <w:sz w:val="24"/>
          <w:szCs w:val="24"/>
        </w:rPr>
        <w:t>оларда</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зыянды</w:t>
      </w:r>
      <w:proofErr w:type="spellEnd"/>
      <w:r w:rsidRPr="00C223DA">
        <w:rPr>
          <w:rFonts w:ascii="Times New Roman" w:hAnsi="Times New Roman" w:cs="Times New Roman"/>
          <w:color w:val="000000"/>
          <w:sz w:val="24"/>
          <w:szCs w:val="24"/>
        </w:rPr>
        <w:t xml:space="preserve"> бағдарламалармен күреске </w:t>
      </w:r>
      <w:proofErr w:type="spellStart"/>
      <w:r w:rsidRPr="00C223DA">
        <w:rPr>
          <w:rFonts w:ascii="Times New Roman" w:hAnsi="Times New Roman" w:cs="Times New Roman"/>
          <w:color w:val="000000"/>
          <w:sz w:val="24"/>
          <w:szCs w:val="24"/>
        </w:rPr>
        <w:t>комплексті</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келіс</w:t>
      </w:r>
      <w:proofErr w:type="spellEnd"/>
      <w:r w:rsidRPr="00C223DA">
        <w:rPr>
          <w:rFonts w:ascii="Times New Roman" w:hAnsi="Times New Roman" w:cs="Times New Roman"/>
          <w:color w:val="000000"/>
          <w:sz w:val="24"/>
          <w:szCs w:val="24"/>
        </w:rPr>
        <w:t xml:space="preserve"> </w:t>
      </w:r>
      <w:proofErr w:type="spellStart"/>
      <w:r w:rsidRPr="00C223DA">
        <w:rPr>
          <w:rFonts w:ascii="Times New Roman" w:hAnsi="Times New Roman" w:cs="Times New Roman"/>
          <w:color w:val="000000"/>
          <w:sz w:val="24"/>
          <w:szCs w:val="24"/>
        </w:rPr>
        <w:t>іске</w:t>
      </w:r>
      <w:proofErr w:type="spellEnd"/>
      <w:r w:rsidRPr="00C223DA">
        <w:rPr>
          <w:rFonts w:ascii="Times New Roman" w:hAnsi="Times New Roman" w:cs="Times New Roman"/>
          <w:color w:val="000000"/>
          <w:sz w:val="24"/>
          <w:szCs w:val="24"/>
        </w:rPr>
        <w:t xml:space="preserve"> асырылған. Сондықтан осылардың </w:t>
      </w:r>
      <w:proofErr w:type="spellStart"/>
      <w:r w:rsidRPr="00C223DA">
        <w:rPr>
          <w:rFonts w:ascii="Times New Roman" w:hAnsi="Times New Roman" w:cs="Times New Roman"/>
          <w:color w:val="000000"/>
          <w:sz w:val="24"/>
          <w:szCs w:val="24"/>
        </w:rPr>
        <w:t>бі</w:t>
      </w:r>
      <w:proofErr w:type="gramStart"/>
      <w:r w:rsidRPr="00C223DA">
        <w:rPr>
          <w:rFonts w:ascii="Times New Roman" w:hAnsi="Times New Roman" w:cs="Times New Roman"/>
          <w:color w:val="000000"/>
          <w:sz w:val="24"/>
          <w:szCs w:val="24"/>
        </w:rPr>
        <w:t>р</w:t>
      </w:r>
      <w:proofErr w:type="gramEnd"/>
      <w:r w:rsidRPr="00C223DA">
        <w:rPr>
          <w:rFonts w:ascii="Times New Roman" w:hAnsi="Times New Roman" w:cs="Times New Roman"/>
          <w:color w:val="000000"/>
          <w:sz w:val="24"/>
          <w:szCs w:val="24"/>
        </w:rPr>
        <w:t>і</w:t>
      </w:r>
      <w:proofErr w:type="spellEnd"/>
      <w:r w:rsidRPr="00C223DA">
        <w:rPr>
          <w:rFonts w:ascii="Times New Roman" w:hAnsi="Times New Roman" w:cs="Times New Roman"/>
          <w:color w:val="000000"/>
          <w:sz w:val="24"/>
          <w:szCs w:val="24"/>
        </w:rPr>
        <w:t xml:space="preserve"> қойылған </w:t>
      </w:r>
      <w:proofErr w:type="spellStart"/>
      <w:r w:rsidRPr="00C223DA">
        <w:rPr>
          <w:rFonts w:ascii="Times New Roman" w:hAnsi="Times New Roman" w:cs="Times New Roman"/>
          <w:color w:val="000000"/>
          <w:sz w:val="24"/>
          <w:szCs w:val="24"/>
        </w:rPr>
        <w:t>компьютерде</w:t>
      </w:r>
      <w:proofErr w:type="spellEnd"/>
      <w:r w:rsidRPr="00C223DA">
        <w:rPr>
          <w:rFonts w:ascii="Times New Roman" w:hAnsi="Times New Roman" w:cs="Times New Roman"/>
          <w:color w:val="000000"/>
          <w:sz w:val="24"/>
          <w:szCs w:val="24"/>
        </w:rPr>
        <w:t xml:space="preserve"> қосымша антивирустық құрлдарды қолдану қажет </w:t>
      </w:r>
      <w:proofErr w:type="spellStart"/>
      <w:r w:rsidRPr="00C223DA">
        <w:rPr>
          <w:rFonts w:ascii="Times New Roman" w:hAnsi="Times New Roman" w:cs="Times New Roman"/>
          <w:color w:val="000000"/>
          <w:sz w:val="24"/>
          <w:szCs w:val="24"/>
        </w:rPr>
        <w:t>емес</w:t>
      </w:r>
      <w:proofErr w:type="spellEnd"/>
      <w:r w:rsidRPr="00C223DA">
        <w:rPr>
          <w:rFonts w:ascii="Times New Roman" w:hAnsi="Times New Roman" w:cs="Times New Roman"/>
          <w:color w:val="000000"/>
          <w:sz w:val="24"/>
          <w:szCs w:val="24"/>
        </w:rPr>
        <w:t>.</w:t>
      </w:r>
    </w:p>
    <w:p w:rsidR="00C223DA" w:rsidRPr="00C223DA" w:rsidRDefault="00C223DA" w:rsidP="00C223DA">
      <w:pPr>
        <w:shd w:val="clear" w:color="auto" w:fill="FFFFFF"/>
        <w:spacing w:after="0"/>
        <w:jc w:val="both"/>
        <w:rPr>
          <w:rFonts w:ascii="Times New Roman" w:hAnsi="Times New Roman" w:cs="Times New Roman"/>
          <w:color w:val="000000"/>
          <w:sz w:val="24"/>
          <w:szCs w:val="24"/>
          <w:lang w:val="kk-KZ"/>
        </w:rPr>
      </w:pPr>
      <w:r w:rsidRPr="00C223DA">
        <w:rPr>
          <w:rFonts w:ascii="Times New Roman" w:hAnsi="Times New Roman" w:cs="Times New Roman"/>
          <w:color w:val="000000"/>
          <w:sz w:val="24"/>
          <w:szCs w:val="24"/>
          <w:lang w:val="kk-KZ"/>
        </w:rPr>
        <w:t>ВИДЕО. Тақырыпқа байланысты қысқа бейнежазбаны көріңіз және сұрақтарға жауап беріңіз.</w:t>
      </w:r>
    </w:p>
    <w:p w:rsidR="00C223DA" w:rsidRPr="00C223DA" w:rsidRDefault="00C223DA" w:rsidP="00C223DA">
      <w:pPr>
        <w:pStyle w:val="a4"/>
        <w:numPr>
          <w:ilvl w:val="0"/>
          <w:numId w:val="14"/>
        </w:numPr>
        <w:shd w:val="clear" w:color="auto" w:fill="FFFFFF"/>
        <w:jc w:val="both"/>
        <w:rPr>
          <w:b/>
          <w:color w:val="000000"/>
          <w:sz w:val="24"/>
          <w:lang w:val="kk-KZ"/>
        </w:rPr>
      </w:pPr>
      <w:r w:rsidRPr="00C223DA">
        <w:rPr>
          <w:b/>
          <w:color w:val="000000"/>
          <w:sz w:val="24"/>
          <w:lang w:val="kk-KZ"/>
        </w:rPr>
        <w:t>Жаңа сабақты бекіту.</w:t>
      </w:r>
    </w:p>
    <w:p w:rsidR="00C223DA" w:rsidRPr="00C223DA" w:rsidRDefault="00C223DA" w:rsidP="00C223DA">
      <w:pPr>
        <w:shd w:val="clear" w:color="auto" w:fill="FFFFFF"/>
        <w:spacing w:after="0"/>
        <w:jc w:val="both"/>
        <w:rPr>
          <w:rFonts w:ascii="Times New Roman" w:hAnsi="Times New Roman" w:cs="Times New Roman"/>
          <w:b/>
          <w:color w:val="000000"/>
          <w:sz w:val="24"/>
          <w:szCs w:val="24"/>
          <w:lang w:val="kk-KZ"/>
        </w:rPr>
      </w:pPr>
      <w:r w:rsidRPr="00C223DA">
        <w:rPr>
          <w:rFonts w:ascii="Times New Roman" w:hAnsi="Times New Roman" w:cs="Times New Roman"/>
          <w:b/>
          <w:color w:val="000000"/>
          <w:sz w:val="24"/>
          <w:szCs w:val="24"/>
          <w:lang w:val="kk-KZ"/>
        </w:rPr>
        <w:t>Сөйлемнің түбірі</w:t>
      </w:r>
    </w:p>
    <w:p w:rsidR="00C223DA" w:rsidRPr="00C223DA" w:rsidRDefault="00C223DA" w:rsidP="00C223DA">
      <w:pPr>
        <w:shd w:val="clear" w:color="auto" w:fill="FFFFFF"/>
        <w:spacing w:after="0"/>
        <w:jc w:val="both"/>
        <w:rPr>
          <w:rFonts w:ascii="Times New Roman" w:hAnsi="Times New Roman" w:cs="Times New Roman"/>
          <w:color w:val="000000"/>
          <w:sz w:val="24"/>
          <w:szCs w:val="24"/>
          <w:lang w:val="kk-KZ"/>
        </w:rPr>
      </w:pPr>
      <w:r w:rsidRPr="00C223DA">
        <w:rPr>
          <w:rFonts w:ascii="Times New Roman" w:hAnsi="Times New Roman" w:cs="Times New Roman"/>
          <w:color w:val="000000"/>
          <w:sz w:val="24"/>
          <w:szCs w:val="24"/>
          <w:lang w:val="kk-KZ"/>
        </w:rPr>
        <w:t>Тапсырма:Студенттертақырып бойынша сөйлемді толықтырады.</w:t>
      </w:r>
    </w:p>
    <w:tbl>
      <w:tblPr>
        <w:tblStyle w:val="a7"/>
        <w:tblW w:w="0" w:type="auto"/>
        <w:tblLook w:val="04A0"/>
      </w:tblPr>
      <w:tblGrid>
        <w:gridCol w:w="9889"/>
      </w:tblGrid>
      <w:tr w:rsidR="00C223DA" w:rsidRPr="00C223DA" w:rsidTr="00C223DA">
        <w:tc>
          <w:tcPr>
            <w:tcW w:w="9889" w:type="dxa"/>
          </w:tcPr>
          <w:p w:rsidR="00C223DA" w:rsidRPr="00C223DA" w:rsidRDefault="00C223DA" w:rsidP="00C223DA">
            <w:pPr>
              <w:jc w:val="both"/>
              <w:rPr>
                <w:rFonts w:ascii="Times New Roman" w:hAnsi="Times New Roman" w:cs="Times New Roman"/>
                <w:b/>
                <w:sz w:val="24"/>
                <w:szCs w:val="24"/>
                <w:lang w:val="kk-KZ"/>
              </w:rPr>
            </w:pPr>
            <w:r w:rsidRPr="00C223DA">
              <w:rPr>
                <w:rFonts w:ascii="Times New Roman" w:hAnsi="Times New Roman" w:cs="Times New Roman"/>
                <w:b/>
                <w:sz w:val="24"/>
                <w:szCs w:val="24"/>
                <w:lang w:val="kk-KZ"/>
              </w:rPr>
              <w:t>Антивирус...</w:t>
            </w:r>
          </w:p>
        </w:tc>
      </w:tr>
      <w:tr w:rsidR="00C223DA" w:rsidRPr="00C223DA" w:rsidTr="00C223DA">
        <w:tc>
          <w:tcPr>
            <w:tcW w:w="9889" w:type="dxa"/>
          </w:tcPr>
          <w:p w:rsidR="00C223DA" w:rsidRPr="00C223DA" w:rsidRDefault="00C223DA" w:rsidP="00C223DA">
            <w:pPr>
              <w:jc w:val="both"/>
              <w:rPr>
                <w:rFonts w:ascii="Times New Roman" w:hAnsi="Times New Roman" w:cs="Times New Roman"/>
                <w:b/>
                <w:sz w:val="24"/>
                <w:szCs w:val="24"/>
                <w:lang w:val="kk-KZ"/>
              </w:rPr>
            </w:pPr>
            <w:r w:rsidRPr="00C223DA">
              <w:rPr>
                <w:rFonts w:ascii="Times New Roman" w:hAnsi="Times New Roman" w:cs="Times New Roman"/>
                <w:b/>
                <w:sz w:val="24"/>
                <w:szCs w:val="24"/>
                <w:lang w:val="en-US"/>
              </w:rPr>
              <w:t xml:space="preserve">Antivirus </w:t>
            </w:r>
            <w:r w:rsidRPr="00C223DA">
              <w:rPr>
                <w:rFonts w:ascii="Times New Roman" w:hAnsi="Times New Roman" w:cs="Times New Roman"/>
                <w:b/>
                <w:sz w:val="24"/>
                <w:szCs w:val="24"/>
                <w:lang w:val="kk-KZ"/>
              </w:rPr>
              <w:t>...</w:t>
            </w:r>
          </w:p>
        </w:tc>
      </w:tr>
      <w:tr w:rsidR="00C223DA" w:rsidRPr="00C223DA" w:rsidTr="00C223DA">
        <w:tc>
          <w:tcPr>
            <w:tcW w:w="9889" w:type="dxa"/>
          </w:tcPr>
          <w:p w:rsidR="00C223DA" w:rsidRPr="00C223DA" w:rsidRDefault="00C223DA" w:rsidP="00C223DA">
            <w:pPr>
              <w:jc w:val="both"/>
              <w:rPr>
                <w:rFonts w:ascii="Times New Roman" w:hAnsi="Times New Roman" w:cs="Times New Roman"/>
                <w:b/>
                <w:sz w:val="24"/>
                <w:szCs w:val="24"/>
                <w:lang w:val="kk-KZ"/>
              </w:rPr>
            </w:pPr>
            <w:r w:rsidRPr="00C223DA">
              <w:rPr>
                <w:rFonts w:ascii="Times New Roman" w:hAnsi="Times New Roman" w:cs="Times New Roman"/>
                <w:b/>
                <w:sz w:val="24"/>
                <w:szCs w:val="24"/>
                <w:lang w:val="kk-KZ"/>
              </w:rPr>
              <w:t>Антивирус....</w:t>
            </w:r>
          </w:p>
        </w:tc>
      </w:tr>
      <w:tr w:rsidR="00C223DA" w:rsidRPr="00C223DA" w:rsidTr="00C223DA">
        <w:tc>
          <w:tcPr>
            <w:tcW w:w="9889" w:type="dxa"/>
          </w:tcPr>
          <w:p w:rsidR="00C223DA" w:rsidRPr="00C223DA" w:rsidRDefault="00C223DA" w:rsidP="00C223DA">
            <w:pPr>
              <w:jc w:val="both"/>
              <w:rPr>
                <w:rFonts w:ascii="Times New Roman" w:hAnsi="Times New Roman" w:cs="Times New Roman"/>
                <w:b/>
                <w:sz w:val="24"/>
                <w:szCs w:val="24"/>
                <w:lang w:val="kk-KZ"/>
              </w:rPr>
            </w:pPr>
            <w:r w:rsidRPr="00C223DA">
              <w:rPr>
                <w:rFonts w:ascii="Times New Roman" w:hAnsi="Times New Roman" w:cs="Times New Roman"/>
                <w:b/>
                <w:sz w:val="24"/>
                <w:szCs w:val="24"/>
                <w:lang w:val="en-US"/>
              </w:rPr>
              <w:t xml:space="preserve">Antivirus </w:t>
            </w:r>
            <w:r w:rsidRPr="00C223DA">
              <w:rPr>
                <w:rFonts w:ascii="Times New Roman" w:hAnsi="Times New Roman" w:cs="Times New Roman"/>
                <w:b/>
                <w:sz w:val="24"/>
                <w:szCs w:val="24"/>
                <w:lang w:val="kk-KZ"/>
              </w:rPr>
              <w:t>...</w:t>
            </w:r>
          </w:p>
        </w:tc>
      </w:tr>
      <w:tr w:rsidR="00C223DA" w:rsidRPr="00C223DA" w:rsidTr="00C223DA">
        <w:tc>
          <w:tcPr>
            <w:tcW w:w="9889" w:type="dxa"/>
          </w:tcPr>
          <w:p w:rsidR="00C223DA" w:rsidRPr="00C223DA" w:rsidRDefault="00C223DA" w:rsidP="00C223DA">
            <w:pPr>
              <w:jc w:val="both"/>
              <w:rPr>
                <w:rFonts w:ascii="Times New Roman" w:hAnsi="Times New Roman" w:cs="Times New Roman"/>
                <w:b/>
                <w:sz w:val="24"/>
                <w:szCs w:val="24"/>
                <w:lang w:val="kk-KZ"/>
              </w:rPr>
            </w:pPr>
            <w:r w:rsidRPr="00C223DA">
              <w:rPr>
                <w:rFonts w:ascii="Times New Roman" w:hAnsi="Times New Roman" w:cs="Times New Roman"/>
                <w:b/>
                <w:sz w:val="24"/>
                <w:szCs w:val="24"/>
                <w:lang w:val="kk-KZ"/>
              </w:rPr>
              <w:t>Антивирус...</w:t>
            </w:r>
          </w:p>
        </w:tc>
      </w:tr>
      <w:tr w:rsidR="00C223DA" w:rsidRPr="00C223DA" w:rsidTr="00C223DA">
        <w:tc>
          <w:tcPr>
            <w:tcW w:w="9889" w:type="dxa"/>
          </w:tcPr>
          <w:p w:rsidR="00C223DA" w:rsidRPr="00C223DA" w:rsidRDefault="00C223DA" w:rsidP="00C223DA">
            <w:pPr>
              <w:jc w:val="both"/>
              <w:rPr>
                <w:rFonts w:ascii="Times New Roman" w:hAnsi="Times New Roman" w:cs="Times New Roman"/>
                <w:b/>
                <w:sz w:val="24"/>
                <w:szCs w:val="24"/>
                <w:lang w:val="kk-KZ"/>
              </w:rPr>
            </w:pPr>
            <w:r w:rsidRPr="00C223DA">
              <w:rPr>
                <w:rFonts w:ascii="Times New Roman" w:hAnsi="Times New Roman" w:cs="Times New Roman"/>
                <w:b/>
                <w:sz w:val="24"/>
                <w:szCs w:val="24"/>
                <w:lang w:val="en-US"/>
              </w:rPr>
              <w:t xml:space="preserve">Antivirus </w:t>
            </w:r>
            <w:r w:rsidRPr="00C223DA">
              <w:rPr>
                <w:rFonts w:ascii="Times New Roman" w:hAnsi="Times New Roman" w:cs="Times New Roman"/>
                <w:b/>
                <w:sz w:val="24"/>
                <w:szCs w:val="24"/>
                <w:lang w:val="kk-KZ"/>
              </w:rPr>
              <w:t>...</w:t>
            </w:r>
          </w:p>
        </w:tc>
      </w:tr>
    </w:tbl>
    <w:p w:rsidR="00A10084" w:rsidRPr="00C223DA" w:rsidRDefault="00A10084" w:rsidP="00C223DA">
      <w:pPr>
        <w:spacing w:after="0" w:line="240" w:lineRule="auto"/>
        <w:jc w:val="both"/>
        <w:rPr>
          <w:rFonts w:ascii="Times New Roman" w:hAnsi="Times New Roman" w:cs="Times New Roman"/>
          <w:b/>
          <w:sz w:val="24"/>
          <w:szCs w:val="24"/>
          <w:lang w:val="kk-KZ"/>
        </w:rPr>
      </w:pPr>
      <w:r w:rsidRPr="00C223DA">
        <w:rPr>
          <w:rFonts w:ascii="Times New Roman" w:hAnsi="Times New Roman" w:cs="Times New Roman"/>
          <w:b/>
          <w:sz w:val="24"/>
          <w:szCs w:val="24"/>
          <w:lang w:val="kk-KZ"/>
        </w:rPr>
        <w:t>1. Орындаған жұмыстарын тексеру</w:t>
      </w:r>
    </w:p>
    <w:p w:rsidR="00A10084" w:rsidRPr="00C223DA" w:rsidRDefault="00A10084" w:rsidP="00C223DA">
      <w:pPr>
        <w:spacing w:after="0" w:line="240" w:lineRule="auto"/>
        <w:jc w:val="both"/>
        <w:rPr>
          <w:rFonts w:ascii="Times New Roman" w:hAnsi="Times New Roman" w:cs="Times New Roman"/>
          <w:b/>
          <w:sz w:val="24"/>
          <w:szCs w:val="24"/>
          <w:lang w:val="kk-KZ"/>
        </w:rPr>
      </w:pPr>
      <w:r w:rsidRPr="00C223DA">
        <w:rPr>
          <w:rFonts w:ascii="Times New Roman" w:hAnsi="Times New Roman" w:cs="Times New Roman"/>
          <w:b/>
          <w:sz w:val="24"/>
          <w:szCs w:val="24"/>
          <w:lang w:val="kk-KZ"/>
        </w:rPr>
        <w:t>2. Сұрақтар</w:t>
      </w:r>
    </w:p>
    <w:p w:rsidR="00A10084" w:rsidRPr="00C223DA" w:rsidRDefault="00C223DA" w:rsidP="00C223DA">
      <w:pPr>
        <w:spacing w:after="0" w:line="240" w:lineRule="auto"/>
        <w:jc w:val="both"/>
        <w:rPr>
          <w:rFonts w:ascii="Times New Roman" w:hAnsi="Times New Roman" w:cs="Times New Roman"/>
          <w:b/>
          <w:sz w:val="24"/>
          <w:szCs w:val="24"/>
          <w:lang w:val="kk-KZ"/>
        </w:rPr>
      </w:pPr>
      <w:r w:rsidRPr="00C223DA">
        <w:rPr>
          <w:rFonts w:ascii="Times New Roman" w:hAnsi="Times New Roman" w:cs="Times New Roman"/>
          <w:b/>
          <w:sz w:val="24"/>
          <w:szCs w:val="24"/>
          <w:lang w:val="kk-KZ"/>
        </w:rPr>
        <w:t>V</w:t>
      </w:r>
      <w:r w:rsidR="00A10084" w:rsidRPr="00C223DA">
        <w:rPr>
          <w:rFonts w:ascii="Times New Roman" w:hAnsi="Times New Roman" w:cs="Times New Roman"/>
          <w:b/>
          <w:sz w:val="24"/>
          <w:szCs w:val="24"/>
          <w:lang w:val="kk-KZ"/>
        </w:rPr>
        <w:t>. САБАҚТЫ ҚОРЫТЫНДЫЛАУ, ОҚУШЫЛАРДЫ БАҒАЛАУ.</w:t>
      </w:r>
    </w:p>
    <w:p w:rsidR="00A10084" w:rsidRPr="00C223DA" w:rsidRDefault="00C223DA" w:rsidP="00C223DA">
      <w:pPr>
        <w:spacing w:after="0" w:line="240" w:lineRule="auto"/>
        <w:jc w:val="both"/>
        <w:rPr>
          <w:rFonts w:ascii="Times New Roman" w:hAnsi="Times New Roman" w:cs="Times New Roman"/>
          <w:b/>
          <w:sz w:val="24"/>
          <w:szCs w:val="24"/>
        </w:rPr>
      </w:pPr>
      <w:r w:rsidRPr="00C223DA">
        <w:rPr>
          <w:rFonts w:ascii="Times New Roman" w:hAnsi="Times New Roman" w:cs="Times New Roman"/>
          <w:b/>
          <w:sz w:val="24"/>
          <w:szCs w:val="24"/>
          <w:lang w:val="en-US"/>
        </w:rPr>
        <w:t>V</w:t>
      </w:r>
      <w:r w:rsidR="00A10084" w:rsidRPr="00C223DA">
        <w:rPr>
          <w:rFonts w:ascii="Times New Roman" w:hAnsi="Times New Roman" w:cs="Times New Roman"/>
          <w:b/>
          <w:sz w:val="24"/>
          <w:szCs w:val="24"/>
          <w:lang w:val="en-US"/>
        </w:rPr>
        <w:t>I</w:t>
      </w:r>
      <w:r w:rsidR="00A10084" w:rsidRPr="00C223DA">
        <w:rPr>
          <w:rFonts w:ascii="Times New Roman" w:hAnsi="Times New Roman" w:cs="Times New Roman"/>
          <w:b/>
          <w:sz w:val="24"/>
          <w:szCs w:val="24"/>
        </w:rPr>
        <w:t xml:space="preserve">. </w:t>
      </w:r>
      <w:r w:rsidR="00A10084" w:rsidRPr="00C223DA">
        <w:rPr>
          <w:rFonts w:ascii="Times New Roman" w:hAnsi="Times New Roman" w:cs="Times New Roman"/>
          <w:b/>
          <w:sz w:val="24"/>
          <w:szCs w:val="24"/>
          <w:lang w:val="kk-KZ"/>
        </w:rPr>
        <w:t>ҮЙГЕ ТАПСЫРМА</w:t>
      </w:r>
      <w:r w:rsidR="00A10084" w:rsidRPr="00C223DA">
        <w:rPr>
          <w:rFonts w:ascii="Times New Roman" w:hAnsi="Times New Roman" w:cs="Times New Roman"/>
          <w:b/>
          <w:sz w:val="24"/>
          <w:szCs w:val="24"/>
        </w:rPr>
        <w:t>.</w:t>
      </w:r>
    </w:p>
    <w:p w:rsidR="00A10084" w:rsidRPr="00C223DA" w:rsidRDefault="00A10084" w:rsidP="00C223DA">
      <w:pPr>
        <w:ind w:firstLine="708"/>
        <w:jc w:val="both"/>
        <w:rPr>
          <w:rFonts w:ascii="Times New Roman" w:eastAsia="Calibri" w:hAnsi="Times New Roman" w:cs="Times New Roman"/>
          <w:sz w:val="24"/>
          <w:szCs w:val="24"/>
          <w:lang w:val="kk-KZ"/>
        </w:rPr>
      </w:pPr>
    </w:p>
    <w:sectPr w:rsidR="00A10084" w:rsidRPr="00C223DA" w:rsidSect="00C223DA">
      <w:pgSz w:w="11906" w:h="16838"/>
      <w:pgMar w:top="709"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0D33"/>
    <w:multiLevelType w:val="multilevel"/>
    <w:tmpl w:val="1B8872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235A4"/>
    <w:multiLevelType w:val="multilevel"/>
    <w:tmpl w:val="4296E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AB3D4D"/>
    <w:multiLevelType w:val="hybridMultilevel"/>
    <w:tmpl w:val="D69C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E17AF"/>
    <w:multiLevelType w:val="multilevel"/>
    <w:tmpl w:val="BB02D27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E4751F"/>
    <w:multiLevelType w:val="hybridMultilevel"/>
    <w:tmpl w:val="29D433CA"/>
    <w:lvl w:ilvl="0" w:tplc="BD88B8E2">
      <w:start w:val="3"/>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7B86C6B"/>
    <w:multiLevelType w:val="multilevel"/>
    <w:tmpl w:val="1BFCE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D3728"/>
    <w:multiLevelType w:val="hybridMultilevel"/>
    <w:tmpl w:val="BCE4F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37494"/>
    <w:multiLevelType w:val="multilevel"/>
    <w:tmpl w:val="3E9C54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1F00C1"/>
    <w:multiLevelType w:val="hybridMultilevel"/>
    <w:tmpl w:val="43CEB26A"/>
    <w:lvl w:ilvl="0" w:tplc="8E6085CC">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41FE7"/>
    <w:multiLevelType w:val="hybridMultilevel"/>
    <w:tmpl w:val="B0589FF2"/>
    <w:lvl w:ilvl="0" w:tplc="52AE2D3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471D59FA"/>
    <w:multiLevelType w:val="hybridMultilevel"/>
    <w:tmpl w:val="5894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5674FA"/>
    <w:multiLevelType w:val="hybridMultilevel"/>
    <w:tmpl w:val="0FB4EE30"/>
    <w:lvl w:ilvl="0" w:tplc="E60C06E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5E220F39"/>
    <w:multiLevelType w:val="hybridMultilevel"/>
    <w:tmpl w:val="1244FBE8"/>
    <w:lvl w:ilvl="0" w:tplc="CEA2D4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DCB637B"/>
    <w:multiLevelType w:val="hybridMultilevel"/>
    <w:tmpl w:val="B986BE92"/>
    <w:lvl w:ilvl="0" w:tplc="5A64367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3"/>
  </w:num>
  <w:num w:numId="2">
    <w:abstractNumId w:val="9"/>
  </w:num>
  <w:num w:numId="3">
    <w:abstractNumId w:val="11"/>
  </w:num>
  <w:num w:numId="4">
    <w:abstractNumId w:val="10"/>
  </w:num>
  <w:num w:numId="5">
    <w:abstractNumId w:val="13"/>
  </w:num>
  <w:num w:numId="6">
    <w:abstractNumId w:val="5"/>
  </w:num>
  <w:num w:numId="7">
    <w:abstractNumId w:val="1"/>
  </w:num>
  <w:num w:numId="8">
    <w:abstractNumId w:val="0"/>
  </w:num>
  <w:num w:numId="9">
    <w:abstractNumId w:val="7"/>
  </w:num>
  <w:num w:numId="10">
    <w:abstractNumId w:val="6"/>
  </w:num>
  <w:num w:numId="11">
    <w:abstractNumId w:val="2"/>
  </w:num>
  <w:num w:numId="12">
    <w:abstractNumId w:val="12"/>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0A4B"/>
    <w:rsid w:val="0002663A"/>
    <w:rsid w:val="00026E6D"/>
    <w:rsid w:val="000429EA"/>
    <w:rsid w:val="000E72DB"/>
    <w:rsid w:val="001778BD"/>
    <w:rsid w:val="001E13AC"/>
    <w:rsid w:val="001E1C90"/>
    <w:rsid w:val="002634A3"/>
    <w:rsid w:val="003412E9"/>
    <w:rsid w:val="00347E24"/>
    <w:rsid w:val="003739D6"/>
    <w:rsid w:val="0037645B"/>
    <w:rsid w:val="003E1F96"/>
    <w:rsid w:val="004064F5"/>
    <w:rsid w:val="0044171C"/>
    <w:rsid w:val="00480EC5"/>
    <w:rsid w:val="0048455B"/>
    <w:rsid w:val="004D0237"/>
    <w:rsid w:val="004D5710"/>
    <w:rsid w:val="00530C3B"/>
    <w:rsid w:val="00545434"/>
    <w:rsid w:val="00565C09"/>
    <w:rsid w:val="005F5FFB"/>
    <w:rsid w:val="00606597"/>
    <w:rsid w:val="0069256A"/>
    <w:rsid w:val="006A527A"/>
    <w:rsid w:val="00705637"/>
    <w:rsid w:val="00707D0D"/>
    <w:rsid w:val="007102FA"/>
    <w:rsid w:val="00735783"/>
    <w:rsid w:val="00784AE1"/>
    <w:rsid w:val="007F1105"/>
    <w:rsid w:val="00820CB8"/>
    <w:rsid w:val="008245AE"/>
    <w:rsid w:val="00830EC6"/>
    <w:rsid w:val="008A589D"/>
    <w:rsid w:val="009865A2"/>
    <w:rsid w:val="00A10084"/>
    <w:rsid w:val="00A33876"/>
    <w:rsid w:val="00A56592"/>
    <w:rsid w:val="00A73A8C"/>
    <w:rsid w:val="00AB30DE"/>
    <w:rsid w:val="00AE5A86"/>
    <w:rsid w:val="00C223DA"/>
    <w:rsid w:val="00C84D2A"/>
    <w:rsid w:val="00C95246"/>
    <w:rsid w:val="00CF1B3F"/>
    <w:rsid w:val="00D54F59"/>
    <w:rsid w:val="00D9756C"/>
    <w:rsid w:val="00D975F4"/>
    <w:rsid w:val="00DB7B0D"/>
    <w:rsid w:val="00DF1AFC"/>
    <w:rsid w:val="00E04791"/>
    <w:rsid w:val="00E1423C"/>
    <w:rsid w:val="00E20587"/>
    <w:rsid w:val="00E2120F"/>
    <w:rsid w:val="00E46595"/>
    <w:rsid w:val="00E74200"/>
    <w:rsid w:val="00EE3DAA"/>
    <w:rsid w:val="00F23F23"/>
    <w:rsid w:val="00F46106"/>
    <w:rsid w:val="00F74E13"/>
    <w:rsid w:val="00FD0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2E9"/>
    <w:pPr>
      <w:spacing w:after="0" w:line="240" w:lineRule="auto"/>
    </w:pPr>
    <w:rPr>
      <w:rFonts w:ascii="Calibri" w:eastAsia="Calibri" w:hAnsi="Calibri" w:cs="Times New Roman"/>
    </w:rPr>
  </w:style>
  <w:style w:type="paragraph" w:styleId="a4">
    <w:name w:val="List Paragraph"/>
    <w:basedOn w:val="a"/>
    <w:uiPriority w:val="34"/>
    <w:qFormat/>
    <w:rsid w:val="00545434"/>
    <w:pPr>
      <w:spacing w:after="0" w:line="240" w:lineRule="auto"/>
      <w:ind w:left="720"/>
      <w:contextualSpacing/>
    </w:pPr>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E212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20F"/>
    <w:rPr>
      <w:rFonts w:ascii="Tahoma" w:hAnsi="Tahoma" w:cs="Tahoma"/>
      <w:sz w:val="16"/>
      <w:szCs w:val="16"/>
    </w:rPr>
  </w:style>
  <w:style w:type="table" w:styleId="a7">
    <w:name w:val="Table Grid"/>
    <w:basedOn w:val="a1"/>
    <w:uiPriority w:val="59"/>
    <w:rsid w:val="00E21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84D2A"/>
    <w:rPr>
      <w:color w:val="0000FF"/>
      <w:u w:val="single"/>
    </w:rPr>
  </w:style>
  <w:style w:type="paragraph" w:styleId="a9">
    <w:name w:val="Normal (Web)"/>
    <w:basedOn w:val="a"/>
    <w:uiPriority w:val="99"/>
    <w:unhideWhenUsed/>
    <w:rsid w:val="00C84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ayon-ta">
    <w:name w:val="crayon-ta"/>
    <w:basedOn w:val="a0"/>
    <w:rsid w:val="00E46595"/>
  </w:style>
  <w:style w:type="character" w:customStyle="1" w:styleId="crayon-e">
    <w:name w:val="crayon-e"/>
    <w:basedOn w:val="a0"/>
    <w:rsid w:val="00E46595"/>
  </w:style>
  <w:style w:type="character" w:customStyle="1" w:styleId="crayon-i">
    <w:name w:val="crayon-i"/>
    <w:basedOn w:val="a0"/>
    <w:rsid w:val="00E46595"/>
  </w:style>
  <w:style w:type="character" w:customStyle="1" w:styleId="crayon-o">
    <w:name w:val="crayon-o"/>
    <w:basedOn w:val="a0"/>
    <w:rsid w:val="00E46595"/>
  </w:style>
  <w:style w:type="character" w:customStyle="1" w:styleId="crayon-s">
    <w:name w:val="crayon-s"/>
    <w:basedOn w:val="a0"/>
    <w:rsid w:val="00E46595"/>
  </w:style>
  <w:style w:type="character" w:customStyle="1" w:styleId="crayon-h">
    <w:name w:val="crayon-h"/>
    <w:basedOn w:val="a0"/>
    <w:rsid w:val="00E46595"/>
  </w:style>
  <w:style w:type="character" w:customStyle="1" w:styleId="crayon-v">
    <w:name w:val="crayon-v"/>
    <w:basedOn w:val="a0"/>
    <w:rsid w:val="00E46595"/>
  </w:style>
  <w:style w:type="character" w:customStyle="1" w:styleId="crayon-cn">
    <w:name w:val="crayon-cn"/>
    <w:basedOn w:val="a0"/>
    <w:rsid w:val="00E46595"/>
  </w:style>
  <w:style w:type="character" w:customStyle="1" w:styleId="crayon-t">
    <w:name w:val="crayon-t"/>
    <w:basedOn w:val="a0"/>
    <w:rsid w:val="00E46595"/>
  </w:style>
  <w:style w:type="character" w:styleId="aa">
    <w:name w:val="Strong"/>
    <w:basedOn w:val="a0"/>
    <w:uiPriority w:val="22"/>
    <w:qFormat/>
    <w:rsid w:val="00EE3DAA"/>
    <w:rPr>
      <w:b/>
      <w:bCs/>
    </w:rPr>
  </w:style>
  <w:style w:type="character" w:styleId="ab">
    <w:name w:val="Emphasis"/>
    <w:basedOn w:val="a0"/>
    <w:uiPriority w:val="20"/>
    <w:qFormat/>
    <w:rsid w:val="00EE3DAA"/>
    <w:rPr>
      <w:i/>
      <w:iCs/>
    </w:rPr>
  </w:style>
  <w:style w:type="paragraph" w:customStyle="1" w:styleId="Default">
    <w:name w:val="Default"/>
    <w:rsid w:val="00AE5A8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7"/>
    <w:uiPriority w:val="59"/>
    <w:rsid w:val="00D9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412E9"/>
    <w:pPr>
      <w:spacing w:after="0" w:line="240" w:lineRule="auto"/>
    </w:pPr>
    <w:rPr>
      <w:rFonts w:ascii="Calibri" w:eastAsia="Calibri" w:hAnsi="Calibri" w:cs="Times New Roman"/>
    </w:rPr>
  </w:style>
  <w:style w:type="paragraph" w:styleId="a4">
    <w:name w:val="List Paragraph"/>
    <w:basedOn w:val="a"/>
    <w:uiPriority w:val="34"/>
    <w:qFormat/>
    <w:rsid w:val="00545434"/>
    <w:pPr>
      <w:spacing w:after="0" w:line="240" w:lineRule="auto"/>
      <w:ind w:left="720"/>
      <w:contextualSpacing/>
    </w:pPr>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E212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20F"/>
    <w:rPr>
      <w:rFonts w:ascii="Tahoma" w:hAnsi="Tahoma" w:cs="Tahoma"/>
      <w:sz w:val="16"/>
      <w:szCs w:val="16"/>
    </w:rPr>
  </w:style>
  <w:style w:type="table" w:styleId="a7">
    <w:name w:val="Table Grid"/>
    <w:basedOn w:val="a1"/>
    <w:uiPriority w:val="59"/>
    <w:rsid w:val="00E2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C84D2A"/>
    <w:rPr>
      <w:color w:val="0000FF"/>
      <w:u w:val="single"/>
    </w:rPr>
  </w:style>
  <w:style w:type="paragraph" w:styleId="a9">
    <w:name w:val="Normal (Web)"/>
    <w:basedOn w:val="a"/>
    <w:uiPriority w:val="99"/>
    <w:unhideWhenUsed/>
    <w:rsid w:val="00C84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ayon-ta">
    <w:name w:val="crayon-ta"/>
    <w:basedOn w:val="a0"/>
    <w:rsid w:val="00E46595"/>
  </w:style>
  <w:style w:type="character" w:customStyle="1" w:styleId="crayon-e">
    <w:name w:val="crayon-e"/>
    <w:basedOn w:val="a0"/>
    <w:rsid w:val="00E46595"/>
  </w:style>
  <w:style w:type="character" w:customStyle="1" w:styleId="crayon-i">
    <w:name w:val="crayon-i"/>
    <w:basedOn w:val="a0"/>
    <w:rsid w:val="00E46595"/>
  </w:style>
  <w:style w:type="character" w:customStyle="1" w:styleId="crayon-o">
    <w:name w:val="crayon-o"/>
    <w:basedOn w:val="a0"/>
    <w:rsid w:val="00E46595"/>
  </w:style>
  <w:style w:type="character" w:customStyle="1" w:styleId="crayon-s">
    <w:name w:val="crayon-s"/>
    <w:basedOn w:val="a0"/>
    <w:rsid w:val="00E46595"/>
  </w:style>
  <w:style w:type="character" w:customStyle="1" w:styleId="crayon-h">
    <w:name w:val="crayon-h"/>
    <w:basedOn w:val="a0"/>
    <w:rsid w:val="00E46595"/>
  </w:style>
  <w:style w:type="character" w:customStyle="1" w:styleId="crayon-v">
    <w:name w:val="crayon-v"/>
    <w:basedOn w:val="a0"/>
    <w:rsid w:val="00E46595"/>
  </w:style>
  <w:style w:type="character" w:customStyle="1" w:styleId="crayon-cn">
    <w:name w:val="crayon-cn"/>
    <w:basedOn w:val="a0"/>
    <w:rsid w:val="00E46595"/>
  </w:style>
  <w:style w:type="character" w:customStyle="1" w:styleId="crayon-t">
    <w:name w:val="crayon-t"/>
    <w:basedOn w:val="a0"/>
    <w:rsid w:val="00E46595"/>
  </w:style>
  <w:style w:type="character" w:styleId="aa">
    <w:name w:val="Strong"/>
    <w:basedOn w:val="a0"/>
    <w:uiPriority w:val="22"/>
    <w:qFormat/>
    <w:rsid w:val="00EE3DAA"/>
    <w:rPr>
      <w:b/>
      <w:bCs/>
    </w:rPr>
  </w:style>
  <w:style w:type="character" w:styleId="ab">
    <w:name w:val="Emphasis"/>
    <w:basedOn w:val="a0"/>
    <w:uiPriority w:val="20"/>
    <w:qFormat/>
    <w:rsid w:val="00EE3DAA"/>
    <w:rPr>
      <w:i/>
      <w:iCs/>
    </w:rPr>
  </w:style>
  <w:style w:type="paragraph" w:customStyle="1" w:styleId="Default">
    <w:name w:val="Default"/>
    <w:rsid w:val="00AE5A8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7"/>
    <w:uiPriority w:val="59"/>
    <w:rsid w:val="00D9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0096368">
      <w:bodyDiv w:val="1"/>
      <w:marLeft w:val="0"/>
      <w:marRight w:val="0"/>
      <w:marTop w:val="0"/>
      <w:marBottom w:val="0"/>
      <w:divBdr>
        <w:top w:val="none" w:sz="0" w:space="0" w:color="auto"/>
        <w:left w:val="none" w:sz="0" w:space="0" w:color="auto"/>
        <w:bottom w:val="none" w:sz="0" w:space="0" w:color="auto"/>
        <w:right w:val="none" w:sz="0" w:space="0" w:color="auto"/>
      </w:divBdr>
    </w:div>
    <w:div w:id="350424603">
      <w:bodyDiv w:val="1"/>
      <w:marLeft w:val="0"/>
      <w:marRight w:val="0"/>
      <w:marTop w:val="0"/>
      <w:marBottom w:val="0"/>
      <w:divBdr>
        <w:top w:val="none" w:sz="0" w:space="0" w:color="auto"/>
        <w:left w:val="none" w:sz="0" w:space="0" w:color="auto"/>
        <w:bottom w:val="none" w:sz="0" w:space="0" w:color="auto"/>
        <w:right w:val="none" w:sz="0" w:space="0" w:color="auto"/>
      </w:divBdr>
    </w:div>
    <w:div w:id="824322549">
      <w:bodyDiv w:val="1"/>
      <w:marLeft w:val="0"/>
      <w:marRight w:val="0"/>
      <w:marTop w:val="0"/>
      <w:marBottom w:val="0"/>
      <w:divBdr>
        <w:top w:val="none" w:sz="0" w:space="0" w:color="auto"/>
        <w:left w:val="none" w:sz="0" w:space="0" w:color="auto"/>
        <w:bottom w:val="none" w:sz="0" w:space="0" w:color="auto"/>
        <w:right w:val="none" w:sz="0" w:space="0" w:color="auto"/>
      </w:divBdr>
    </w:div>
    <w:div w:id="827938324">
      <w:bodyDiv w:val="1"/>
      <w:marLeft w:val="0"/>
      <w:marRight w:val="0"/>
      <w:marTop w:val="0"/>
      <w:marBottom w:val="0"/>
      <w:divBdr>
        <w:top w:val="none" w:sz="0" w:space="0" w:color="auto"/>
        <w:left w:val="none" w:sz="0" w:space="0" w:color="auto"/>
        <w:bottom w:val="none" w:sz="0" w:space="0" w:color="auto"/>
        <w:right w:val="none" w:sz="0" w:space="0" w:color="auto"/>
      </w:divBdr>
    </w:div>
    <w:div w:id="10877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392C-BAD6-4A50-814B-80E3C84F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1111</Words>
  <Characters>6334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Балнур</cp:lastModifiedBy>
  <cp:revision>2</cp:revision>
  <cp:lastPrinted>2019-02-11T09:32:00Z</cp:lastPrinted>
  <dcterms:created xsi:type="dcterms:W3CDTF">2019-02-11T09:35:00Z</dcterms:created>
  <dcterms:modified xsi:type="dcterms:W3CDTF">2019-02-11T09:35:00Z</dcterms:modified>
</cp:coreProperties>
</file>