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«Мен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ірді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таңдаймын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 тренинг –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сабақ</w:t>
      </w:r>
      <w:proofErr w:type="spellEnd"/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Мақсаты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: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Оқушыларға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ұғымын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түсіндіре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отырып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кездесетін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әртүрлі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жағдайлар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туралы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ақпарат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беру.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Күтілетін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н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әтиже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: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балалардың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құштарлығын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қызығушылығын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ояту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 xml:space="preserve">Тренинг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ережесі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: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 xml:space="preserve">-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Тыңдау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әдебін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сақтау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;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 xml:space="preserve">-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ікірін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ашық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білдір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;.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 xml:space="preserve">-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Ашық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көңілді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болу;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 xml:space="preserve">-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Белсенділік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таныту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;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 xml:space="preserve">-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Сыйластықта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болу;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- «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Мен»принципін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ұстану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;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  <w:t>- «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Мұнда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және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қазір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» болу.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</w:r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Психолог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сөзі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Әрбі</w:t>
      </w:r>
      <w:proofErr w:type="gram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адам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-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өмірге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келген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қонақ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Өмір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өте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мәнді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мағыналы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мазмұнды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өтуі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үшін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«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қамшының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ғана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сабындай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қысқа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өмірде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«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адамдардың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бір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-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бірімен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сыйластықта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болғанына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не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жетсін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!</w:t>
      </w:r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br/>
        <w:t xml:space="preserve">Жан –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жағымызға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мұқият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қарасақ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айналамызда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күйбең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тіршілік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жүріп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жатыр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Адамдар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еңбек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етуде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жұ</w:t>
      </w:r>
      <w:proofErr w:type="gram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мыс</w:t>
      </w:r>
      <w:proofErr w:type="gram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бара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жатады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жұмыстан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қайтып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жатады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Демалады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қонаққа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барады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алға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қойған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мақсаттарына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жеті</w:t>
      </w:r>
      <w:proofErr w:type="gram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п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басқа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бір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мақсаттар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қойып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жатады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Кейбіреулер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болса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қайғы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-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мұңды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бастарынан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өткері</w:t>
      </w:r>
      <w:proofErr w:type="gram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п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жатады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 Ал,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кейбіреулер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не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үшін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өмі</w:t>
      </w:r>
      <w:proofErr w:type="gram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сүріп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жүргендерін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қиындықтардан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қалай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құтылу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керектігін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білмей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өмірден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түңіліп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жатады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Бұл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-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өмір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Қалтарыстары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мен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қиындықтары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кө</w:t>
      </w:r>
      <w:proofErr w:type="gram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п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осынау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өмірде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адамдар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бір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–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біріне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және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өздеріне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мейіріммен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қарап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ізгі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ниетпен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жақсылық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жасай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білу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керек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Сол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қиындықтарды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жеңу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жолдарын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іздеп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алға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қойған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мақсаттарына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жете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білулері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әркімнің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өзіне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байланысты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екен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..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Бүгін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тренинг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барысында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өзіміз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сү</w:t>
      </w:r>
      <w:proofErr w:type="gram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іп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жатқан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өмірді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танимыз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өзімізді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танимыз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деп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ойлаймын</w:t>
      </w:r>
      <w:proofErr w:type="spellEnd"/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t>.</w:t>
      </w:r>
      <w:r w:rsidRPr="00FE471B">
        <w:rPr>
          <w:rFonts w:ascii="Times New Roman" w:eastAsia="Times New Roman" w:hAnsi="Times New Roman" w:cs="Times New Roman"/>
          <w:i/>
          <w:iCs/>
          <w:color w:val="232323"/>
          <w:kern w:val="36"/>
          <w:sz w:val="28"/>
          <w:szCs w:val="28"/>
          <w:lang w:eastAsia="ru-RU"/>
        </w:rPr>
        <w:br/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Сәлемдесу</w:t>
      </w:r>
      <w:proofErr w:type="spellEnd"/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1Танысу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тренинг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У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ақыт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мерзімі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(Линия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времений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)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Нұсқаулық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Қатысушылардың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қайсысына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стикер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таратылады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Стикерге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ілінген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соңғы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3 ай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көлеміндегі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мысалы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(15-31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қаңтар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12-28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ақпан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1-31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наурыз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көңілді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сәттерінің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сурет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ретінде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салып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сол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уақыттың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астына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жапсырады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 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Талқылау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Жүргізуші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тақ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ға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ілінген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суреттерді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кезегімен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бейнеленгені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бойынша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айтып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кімнің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салғанын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сұрайды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сурет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иесі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алдымен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толық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таныстырып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өтіп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суретімен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бөліседі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.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Бұл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тренинг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арқылы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қуанышты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сәттерімізді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бөлісеміз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және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жұртшылықпен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танысамыз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lastRenderedPageBreak/>
        <w:t>Рахмет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сіздермен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танысқаныма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және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қазір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сіздермен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бірге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болғаныма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қуаныштымын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Адамның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тіршілік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иесінен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айырмашылығы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перзент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әкелген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соң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оның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болашағын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ойлау</w:t>
      </w:r>
      <w:proofErr w:type="spellEnd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адам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етіп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тәрбиелеу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Осыған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орай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Ұлы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Абай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атамыздың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«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Отыз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төртінші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қара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сөзінен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»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үзінді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тыңдап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өрейік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.... «Адам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баласына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адам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баласының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бә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дос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.Не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үшін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десең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дүниеде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жүргенде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туысың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өсуің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тоюың,ашығуың,қайғың,қазаң,дене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бітімің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шықан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жерің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бармақ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жерің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бәрі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бірдей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ахиретке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қарай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көрге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кіруің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шіруің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махшарда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сұралуың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бәрі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бірдей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екі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дүниенің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қайғысына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пәлесіне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хәупің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жақсылығың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рахатың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бә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бірдей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екен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. Бес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күндік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ірдің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барма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жоқ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па?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іне-бірің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қонақ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екенсің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дүниеге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де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қонақ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екенсің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біреудің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бағына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малына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күндестік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қылып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,я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көрсеқызарлық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қылып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алартыспақ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лайық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па ?»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Абай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атамыз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айтып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кеткендей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қысқа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адам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құрметтеп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бағалау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керек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 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2«Моншақ»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жаттығуы</w:t>
      </w:r>
      <w:proofErr w:type="spellEnd"/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менің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қолымдағы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моншақтан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алыңыздар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неше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моншақ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алсаңыз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сонша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рет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есімдеріңізді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атай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отырып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жақсы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қасиеттеріңізді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айтасыз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.О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лай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болса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сіздердің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қолдарыңыздағы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жақсы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қасиеттеріңізді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жіпке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тізіп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көрейікші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.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Көрдіңіздер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осы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жақсы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қасиеттерді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біріктере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отырып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сіздер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әлі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талай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шыңдардан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інетіндеріңізге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менде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сіздерде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сенімдісіздер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ойлаймын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Бір-бі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імізге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соғып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қояйық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3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Өміршеңдік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ережесі</w:t>
      </w:r>
      <w:proofErr w:type="spellEnd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.</w:t>
      </w:r>
      <w:proofErr w:type="gramEnd"/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адамның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ережесі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-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жүрек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қалауымен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жүру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және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батыл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әрекет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жасау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Сол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сияқты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иығыңды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тіктеп</w:t>
      </w:r>
      <w:proofErr w:type="spellEnd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жарқын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көңілмен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іштей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табысқа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жетуге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талпынып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өміршеңдік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ережелерін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айтайық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1Жігер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2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Күш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3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Махаббат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4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Кеші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5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Құдірет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6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Жасөспірім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7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Жастық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шақ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8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Денсаулық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9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Адалдық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10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Жарқындылық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11 Бар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ғажайып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Хормен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Бә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маған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байланысты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Бәрі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менің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қолымда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4 «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Ақиқат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орындығы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»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Мақсаты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Оқушылардың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қорқыныштары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стрестерінен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арылту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,а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шық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болуға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шақыру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Психолог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сөзің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Алдарыңызда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карточкалар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жиыны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тұр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.Е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нді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сіздер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кезекпен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ортаға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шығып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аяқталмаған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сөйлемдерге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жауап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берулеріңізді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сұраймын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lastRenderedPageBreak/>
        <w:t>Ең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үлкен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қорқыныш-бұл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........</w:t>
      </w:r>
    </w:p>
    <w:p w:rsidR="00BF3A92" w:rsidRPr="00FE471B" w:rsidRDefault="00BF3A92" w:rsidP="00BF3A92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мынадай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адамдар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ға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сенбеймін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......</w:t>
      </w:r>
    </w:p>
    <w:p w:rsidR="00BF3A92" w:rsidRPr="00FE471B" w:rsidRDefault="00BF3A92" w:rsidP="00BF3A92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ренжимін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егер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........</w:t>
      </w:r>
    </w:p>
    <w:p w:rsidR="00BF3A92" w:rsidRPr="00FE471B" w:rsidRDefault="00BF3A92" w:rsidP="00BF3A92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ұмытпаймын</w:t>
      </w:r>
      <w:proofErr w:type="spellEnd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егер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......</w:t>
      </w:r>
    </w:p>
    <w:p w:rsidR="00BF3A92" w:rsidRPr="00FE471B" w:rsidRDefault="00BF3A92" w:rsidP="00BF3A92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Маған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көңілсіз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,е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гер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.......</w:t>
      </w:r>
    </w:p>
    <w:p w:rsidR="00BF3A92" w:rsidRPr="00FE471B" w:rsidRDefault="00BF3A92" w:rsidP="00BF3A92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Егер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маған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дауыс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көтерсе</w:t>
      </w:r>
      <w:proofErr w:type="spellEnd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мен......</w:t>
      </w:r>
    </w:p>
    <w:p w:rsidR="00BF3A92" w:rsidRPr="00FE471B" w:rsidRDefault="00BF3A92" w:rsidP="00BF3A92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Егер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сенімсіз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болсам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.......</w:t>
      </w:r>
    </w:p>
    <w:p w:rsidR="00BF3A92" w:rsidRPr="00FE471B" w:rsidRDefault="00BF3A92" w:rsidP="00BF3A92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Сөйлемді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аяқтағанда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сіз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қандай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сезімде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болдыңыз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?</w:t>
      </w:r>
    </w:p>
    <w:p w:rsidR="00BF3A92" w:rsidRPr="00FE471B" w:rsidRDefault="00BF3A92" w:rsidP="00BF3A92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Бұл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сәтте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қолдау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сүйені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шт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қажет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етеміз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810" w:lineRule="atLeas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5 «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Күн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шуағы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»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жаттығуы</w:t>
      </w:r>
      <w:proofErr w:type="spellEnd"/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Балалар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«Мен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таңдаймын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» </w:t>
      </w:r>
      <w:proofErr w:type="spellStart"/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деп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отырып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өмірге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құлшыныстарыңызды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жолдастарыңызға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үндеу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етіп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жолдайық.Әр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қайсымыз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ойларымызды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күнің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тұсына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ілейік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Күн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–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енсаулықтың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қуаныштың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жылылықтың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символы. Ал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сендер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мемлекетіміздің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болашағысыңдар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.Е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ліміздің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ертеңі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сендердің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қандай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азамат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өскендеріңе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байланысты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Дені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ұрпа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қ-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еліміздің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болашағы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810" w:lineRule="atLeast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6 «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Сиқырлы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сандық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»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Мақсаты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з-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тану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тұлғалық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даму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тәсілдерін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таба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білу,көңіл-күйді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және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эмоцияны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реттеу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байланыс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және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өзара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әрекеттесу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мүмкіндігін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қамтамасыз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ету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Балалар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қәзі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жақсы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әуен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қосамын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,1,2,3-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сендер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көздеріңді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жұмасыңдар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әрқайсыңның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қасына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келіп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сиқырлы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сандықты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ашамын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«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мында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қара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және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оған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жыми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»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дегенде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көзіңді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ашып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жымиясың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Сиқырлы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сандықтың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ішінен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кімді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көрдіңдер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?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Әрине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,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өздеріңді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өйткені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сендер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ә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қайсың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қайталанбас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тұлғасыңдар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сендер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үшін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ешкім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күле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алмайды,сендер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үшін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дәл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сен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сияқты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қайрымды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мейрімді,жомарт,ақылды,кішіпейіл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бола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алмайды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lastRenderedPageBreak/>
        <w:t>Құрметті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балалар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!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адамға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бір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рет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беріледі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,оны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мәнді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өткізу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өздеріңіздің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қолдарыңызда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.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7 «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Менің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көңіл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–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үйім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қандай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»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Балалар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көңіл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–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</w:t>
      </w:r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үйлеріне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сәйкес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келетін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суретті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тауып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айтады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 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Қорытынды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.!</w:t>
      </w:r>
    </w:p>
    <w:p w:rsidR="00BF3A92" w:rsidRPr="00FE471B" w:rsidRDefault="00BF3A92" w:rsidP="00BF3A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Мен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өмірді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таңдаймын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»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</w:t>
      </w:r>
      <w:proofErr w:type="gram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мені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қолдайды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!</w:t>
      </w:r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br/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Өмірім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өз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қолымда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! –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деген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өлең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жолымен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бүгінгі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тренинг -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сабақты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аяқтағым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келіп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отыр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.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сау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proofErr w:type="spellStart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болыңыздар</w:t>
      </w:r>
      <w:proofErr w:type="spellEnd"/>
      <w:r w:rsidRPr="00FE471B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!</w:t>
      </w: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rPr>
          <w:rFonts w:ascii="Times New Roman" w:hAnsi="Times New Roman" w:cs="Times New Roman"/>
          <w:sz w:val="28"/>
          <w:szCs w:val="28"/>
        </w:rPr>
      </w:pPr>
    </w:p>
    <w:p w:rsidR="00BF3A92" w:rsidRDefault="00BF3A92" w:rsidP="00BF3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№62 Н.Шойбеков атындағы жалпы орта білім беретін мектеп коммуналдық       мемлекеттік мекемесі</w:t>
      </w:r>
    </w:p>
    <w:p w:rsidR="00BF3A92" w:rsidRPr="000E3718" w:rsidRDefault="00BF3A92" w:rsidP="00BF3A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3A92" w:rsidRDefault="00BF3A92" w:rsidP="00BF3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410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35904" wp14:editId="679AF759">
            <wp:extent cx="3659583" cy="2543175"/>
            <wp:effectExtent l="0" t="0" r="0" b="0"/>
            <wp:docPr id="3" name="Рисунок 1" descr="C:\Users\User\AppData\Local\Microsoft\Windows\INetCache\Content.Word\IMG-201809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80908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7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56" cy="256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A92" w:rsidRDefault="00BF3A92" w:rsidP="00BF3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3A92" w:rsidRPr="00D544E7" w:rsidRDefault="00BF3A92" w:rsidP="00BF3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val="kk-KZ"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val="kk-KZ" w:eastAsia="ru-RU"/>
        </w:rPr>
        <w:t>Тренинг сабақ</w:t>
      </w:r>
      <w:bookmarkStart w:id="0" w:name="_GoBack"/>
      <w:bookmarkEnd w:id="0"/>
      <w:r w:rsidRPr="00D544E7">
        <w:rPr>
          <w:rFonts w:ascii="Times New Roman" w:eastAsia="Times New Roman" w:hAnsi="Times New Roman" w:cs="Times New Roman"/>
          <w:sz w:val="144"/>
          <w:szCs w:val="144"/>
          <w:lang w:val="kk-KZ" w:eastAsia="ru-RU"/>
        </w:rPr>
        <w:t xml:space="preserve"> </w:t>
      </w:r>
    </w:p>
    <w:p w:rsidR="00BF3A92" w:rsidRPr="000E3718" w:rsidRDefault="00BF3A92" w:rsidP="00BF3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F3A92" w:rsidRPr="00BF3A92" w:rsidRDefault="00BF3A92" w:rsidP="00BF3A9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48"/>
          <w:szCs w:val="48"/>
          <w:lang w:val="kk-KZ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kk-KZ"/>
        </w:rPr>
        <w:t>Тақырыбы</w:t>
      </w:r>
      <w:r w:rsidRPr="003F7C22">
        <w:rPr>
          <w:rFonts w:ascii="Times New Roman" w:eastAsia="Times New Roman" w:hAnsi="Times New Roman" w:cs="Times New Roman"/>
          <w:b/>
          <w:bCs/>
          <w:color w:val="00B0F0"/>
          <w:sz w:val="40"/>
          <w:szCs w:val="40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  <w:t xml:space="preserve"> «Мен өмірді таңдаймын»</w:t>
      </w:r>
    </w:p>
    <w:p w:rsidR="00BF3A92" w:rsidRPr="00D544E7" w:rsidRDefault="00BF3A92" w:rsidP="00BF3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</w:pPr>
    </w:p>
    <w:p w:rsidR="00BF3A92" w:rsidRPr="00FF7588" w:rsidRDefault="00BF3A92" w:rsidP="00BF3A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F3A92" w:rsidRPr="00BF3A92" w:rsidRDefault="00BF3A92" w:rsidP="00BF3A9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15D76" w:rsidRPr="00BF3A92" w:rsidRDefault="00315D76">
      <w:pPr>
        <w:rPr>
          <w:lang w:val="kk-KZ"/>
        </w:rPr>
      </w:pPr>
    </w:p>
    <w:sectPr w:rsidR="00315D76" w:rsidRPr="00BF3A92" w:rsidSect="00BF3A9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6BD6"/>
    <w:multiLevelType w:val="multilevel"/>
    <w:tmpl w:val="66E4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92"/>
    <w:rsid w:val="00315D76"/>
    <w:rsid w:val="00B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2020-07-09T05:42:00Z</dcterms:created>
  <dcterms:modified xsi:type="dcterms:W3CDTF">2020-07-09T05:46:00Z</dcterms:modified>
</cp:coreProperties>
</file>