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4F" w:rsidRDefault="00245F4F" w:rsidP="00D55510">
      <w:pPr>
        <w:pStyle w:val="a8"/>
        <w:tabs>
          <w:tab w:val="left" w:pos="851"/>
          <w:tab w:val="left" w:pos="993"/>
          <w:tab w:val="left" w:pos="1134"/>
        </w:tabs>
        <w:ind w:firstLine="709"/>
        <w:jc w:val="both"/>
        <w:rPr>
          <w:rFonts w:ascii="Times New Roman" w:hAnsi="Times New Roman" w:cs="Times New Roman"/>
          <w:b/>
          <w:sz w:val="28"/>
          <w:szCs w:val="28"/>
          <w:lang w:val="kk-KZ"/>
        </w:rPr>
      </w:pPr>
      <w:r w:rsidRPr="00245F4F">
        <w:rPr>
          <w:rFonts w:ascii="Times New Roman" w:hAnsi="Times New Roman" w:cs="Times New Roman"/>
          <w:b/>
          <w:sz w:val="28"/>
          <w:szCs w:val="28"/>
          <w:lang w:val="kk-KZ"/>
        </w:rPr>
        <w:t>Кіріктіріп оқыту әдістемесінің негізіндегі оқу үрдісінің ерекшеліктері</w:t>
      </w:r>
    </w:p>
    <w:p w:rsidR="00245F4F" w:rsidRDefault="00245F4F" w:rsidP="00D55510">
      <w:pPr>
        <w:pStyle w:val="a8"/>
        <w:tabs>
          <w:tab w:val="left" w:pos="851"/>
          <w:tab w:val="left" w:pos="993"/>
          <w:tab w:val="left" w:pos="1134"/>
        </w:tabs>
        <w:ind w:firstLine="709"/>
        <w:jc w:val="both"/>
        <w:rPr>
          <w:rFonts w:ascii="Times New Roman" w:hAnsi="Times New Roman" w:cs="Times New Roman"/>
          <w:b/>
          <w:sz w:val="28"/>
          <w:szCs w:val="28"/>
          <w:lang w:val="kk-KZ"/>
        </w:rPr>
      </w:pPr>
      <w:bookmarkStart w:id="0" w:name="_GoBack"/>
      <w:bookmarkEnd w:id="0"/>
    </w:p>
    <w:p w:rsidR="00D55510" w:rsidRPr="00B50549" w:rsidRDefault="00245F4F" w:rsidP="00D55510">
      <w:pPr>
        <w:pStyle w:val="a8"/>
        <w:tabs>
          <w:tab w:val="left" w:pos="851"/>
          <w:tab w:val="left" w:pos="993"/>
          <w:tab w:val="left" w:pos="1134"/>
        </w:tabs>
        <w:ind w:firstLine="709"/>
        <w:jc w:val="both"/>
        <w:rPr>
          <w:rFonts w:ascii="Times New Roman" w:hAnsi="Times New Roman" w:cs="Times New Roman"/>
          <w:sz w:val="28"/>
          <w:szCs w:val="28"/>
          <w:lang w:val="kk-KZ"/>
        </w:rPr>
      </w:pPr>
      <w:r w:rsidRPr="00245F4F">
        <w:rPr>
          <w:rFonts w:ascii="Times New Roman" w:hAnsi="Times New Roman" w:cs="Times New Roman"/>
          <w:b/>
          <w:sz w:val="28"/>
          <w:szCs w:val="28"/>
          <w:lang w:val="kk-KZ"/>
        </w:rPr>
        <w:t xml:space="preserve"> </w:t>
      </w:r>
      <w:r w:rsidR="00D55510" w:rsidRPr="00B50549">
        <w:rPr>
          <w:rFonts w:ascii="Times New Roman" w:hAnsi="Times New Roman" w:cs="Times New Roman"/>
          <w:b/>
          <w:sz w:val="28"/>
          <w:szCs w:val="28"/>
          <w:lang w:val="kk-KZ"/>
        </w:rPr>
        <w:t>Мақсаты:</w:t>
      </w:r>
      <w:r w:rsidR="00D55510" w:rsidRPr="00B50549">
        <w:rPr>
          <w:rFonts w:ascii="Times New Roman" w:hAnsi="Times New Roman" w:cs="Times New Roman"/>
          <w:sz w:val="28"/>
          <w:szCs w:val="28"/>
          <w:lang w:val="kk-KZ"/>
        </w:rPr>
        <w:t xml:space="preserve"> </w:t>
      </w:r>
      <w:r w:rsidR="00D55510">
        <w:rPr>
          <w:rFonts w:ascii="Times New Roman" w:hAnsi="Times New Roman" w:cs="Times New Roman"/>
          <w:sz w:val="28"/>
          <w:szCs w:val="28"/>
          <w:lang w:val="kk-KZ"/>
        </w:rPr>
        <w:t>Е</w:t>
      </w:r>
      <w:r w:rsidR="00D55510" w:rsidRPr="005E0664">
        <w:rPr>
          <w:rFonts w:ascii="Times New Roman" w:hAnsi="Times New Roman" w:cs="Times New Roman"/>
          <w:sz w:val="28"/>
          <w:szCs w:val="28"/>
          <w:lang w:val="kk-KZ"/>
        </w:rPr>
        <w:t>кінші тіл арқылы пәнді оқытуға негізделген CLIL әдісінің ерекшеліктері мен білім мазмұнын меңгерудегі тиімділігін анықтау</w:t>
      </w:r>
    </w:p>
    <w:p w:rsidR="00D55510" w:rsidRPr="00B50549" w:rsidRDefault="00D55510" w:rsidP="00D55510">
      <w:pPr>
        <w:pStyle w:val="a8"/>
        <w:tabs>
          <w:tab w:val="left" w:pos="851"/>
          <w:tab w:val="left" w:pos="993"/>
          <w:tab w:val="left" w:pos="1134"/>
        </w:tabs>
        <w:ind w:firstLine="709"/>
        <w:jc w:val="both"/>
        <w:rPr>
          <w:rFonts w:ascii="Times New Roman" w:hAnsi="Times New Roman" w:cs="Times New Roman"/>
          <w:sz w:val="28"/>
          <w:szCs w:val="28"/>
          <w:lang w:val="kk-KZ"/>
        </w:rPr>
      </w:pPr>
      <w:r w:rsidRPr="00B50549">
        <w:rPr>
          <w:rFonts w:ascii="Times New Roman" w:hAnsi="Times New Roman" w:cs="Times New Roman"/>
          <w:b/>
          <w:sz w:val="28"/>
          <w:szCs w:val="28"/>
          <w:lang w:val="kk-KZ"/>
        </w:rPr>
        <w:t>Күтілетін нәтиже:</w:t>
      </w:r>
      <w:r w:rsidRPr="00B50549">
        <w:rPr>
          <w:rFonts w:ascii="Times New Roman" w:hAnsi="Times New Roman" w:cs="Times New Roman"/>
          <w:sz w:val="28"/>
          <w:szCs w:val="28"/>
          <w:lang w:val="kk-KZ"/>
        </w:rPr>
        <w:t xml:space="preserve"> «CLIL» пәндік-тілдік кіріктіріп оқытудың белсенді әдіс-тә</w:t>
      </w:r>
      <w:r>
        <w:rPr>
          <w:rFonts w:ascii="Times New Roman" w:hAnsi="Times New Roman" w:cs="Times New Roman"/>
          <w:sz w:val="28"/>
          <w:szCs w:val="28"/>
          <w:lang w:val="kk-KZ"/>
        </w:rPr>
        <w:t>сілі түсініктерін жетілдіру.</w:t>
      </w:r>
      <w:r w:rsidRPr="006B65D2">
        <w:rPr>
          <w:lang w:val="kk-KZ"/>
        </w:rPr>
        <w:t xml:space="preserve"> </w:t>
      </w:r>
      <w:r w:rsidRPr="00B50549">
        <w:rPr>
          <w:rFonts w:ascii="Times New Roman" w:hAnsi="Times New Roman" w:cs="Times New Roman"/>
          <w:sz w:val="28"/>
          <w:szCs w:val="28"/>
          <w:lang w:val="kk-KZ"/>
        </w:rPr>
        <w:t>CLIL әдісі</w:t>
      </w:r>
      <w:r>
        <w:rPr>
          <w:rFonts w:ascii="Times New Roman" w:hAnsi="Times New Roman" w:cs="Times New Roman"/>
          <w:sz w:val="28"/>
          <w:szCs w:val="28"/>
          <w:lang w:val="kk-KZ"/>
        </w:rPr>
        <w:t>нің</w:t>
      </w:r>
      <w:r w:rsidRPr="00B50549">
        <w:rPr>
          <w:rFonts w:ascii="Times New Roman" w:hAnsi="Times New Roman" w:cs="Times New Roman"/>
          <w:sz w:val="28"/>
          <w:szCs w:val="28"/>
          <w:lang w:val="kk-KZ"/>
        </w:rPr>
        <w:t xml:space="preserve"> </w:t>
      </w:r>
      <w:r w:rsidRPr="006B65D2">
        <w:rPr>
          <w:rFonts w:ascii="Times New Roman" w:hAnsi="Times New Roman" w:cs="Times New Roman"/>
          <w:sz w:val="28"/>
          <w:szCs w:val="28"/>
          <w:lang w:val="kk-KZ"/>
        </w:rPr>
        <w:t>төрт принцип</w:t>
      </w:r>
      <w:r>
        <w:rPr>
          <w:rFonts w:ascii="Times New Roman" w:hAnsi="Times New Roman" w:cs="Times New Roman"/>
          <w:sz w:val="28"/>
          <w:szCs w:val="28"/>
          <w:lang w:val="kk-KZ"/>
        </w:rPr>
        <w:t>ін</w:t>
      </w:r>
      <w:r w:rsidRPr="006B65D2">
        <w:rPr>
          <w:rFonts w:ascii="Times New Roman" w:hAnsi="Times New Roman" w:cs="Times New Roman"/>
          <w:sz w:val="28"/>
          <w:szCs w:val="28"/>
          <w:lang w:val="kk-KZ"/>
        </w:rPr>
        <w:t xml:space="preserve"> негізге ала отырып,</w:t>
      </w:r>
      <w:r w:rsidRPr="00B50549">
        <w:rPr>
          <w:rFonts w:ascii="Times New Roman" w:hAnsi="Times New Roman" w:cs="Times New Roman"/>
          <w:sz w:val="28"/>
          <w:szCs w:val="28"/>
          <w:lang w:val="kk-KZ"/>
        </w:rPr>
        <w:t xml:space="preserve"> сабақты жоспарлауда мынадай қағидаттар</w:t>
      </w:r>
      <w:r>
        <w:rPr>
          <w:rFonts w:ascii="Times New Roman" w:hAnsi="Times New Roman" w:cs="Times New Roman"/>
          <w:sz w:val="28"/>
          <w:szCs w:val="28"/>
          <w:lang w:val="kk-KZ"/>
        </w:rPr>
        <w:t>ды</w:t>
      </w:r>
      <w:r w:rsidRPr="00B50549">
        <w:rPr>
          <w:rFonts w:ascii="Times New Roman" w:hAnsi="Times New Roman" w:cs="Times New Roman"/>
          <w:sz w:val="28"/>
          <w:szCs w:val="28"/>
          <w:lang w:val="kk-KZ"/>
        </w:rPr>
        <w:t xml:space="preserve"> назарда ұстау: </w:t>
      </w:r>
    </w:p>
    <w:p w:rsidR="00D55510" w:rsidRPr="00B50549" w:rsidRDefault="00D55510" w:rsidP="00D55510">
      <w:pPr>
        <w:pStyle w:val="a8"/>
        <w:tabs>
          <w:tab w:val="left" w:pos="993"/>
          <w:tab w:val="left" w:pos="1134"/>
        </w:tabs>
        <w:ind w:firstLine="709"/>
        <w:jc w:val="both"/>
        <w:rPr>
          <w:rFonts w:ascii="Times New Roman" w:hAnsi="Times New Roman" w:cs="Times New Roman"/>
          <w:sz w:val="28"/>
          <w:szCs w:val="28"/>
          <w:lang w:val="kk-KZ"/>
        </w:rPr>
      </w:pPr>
      <w:r w:rsidRPr="00B50549">
        <w:rPr>
          <w:rFonts w:ascii="Times New Roman" w:hAnsi="Times New Roman" w:cs="Times New Roman"/>
          <w:sz w:val="28"/>
          <w:szCs w:val="28"/>
          <w:lang w:val="kk-KZ"/>
        </w:rPr>
        <w:t xml:space="preserve">• Оқушылардың білімдерін қайта жаңғырту.  </w:t>
      </w:r>
    </w:p>
    <w:p w:rsidR="00D55510" w:rsidRPr="00B50549" w:rsidRDefault="00D55510" w:rsidP="00D55510">
      <w:pPr>
        <w:pStyle w:val="a8"/>
        <w:tabs>
          <w:tab w:val="left" w:pos="851"/>
          <w:tab w:val="left" w:pos="993"/>
          <w:tab w:val="left" w:pos="1134"/>
        </w:tabs>
        <w:ind w:firstLine="709"/>
        <w:rPr>
          <w:rFonts w:ascii="Times New Roman" w:hAnsi="Times New Roman" w:cs="Times New Roman"/>
          <w:sz w:val="28"/>
          <w:szCs w:val="28"/>
          <w:lang w:val="kk-KZ"/>
        </w:rPr>
      </w:pPr>
      <w:r w:rsidRPr="00B50549">
        <w:rPr>
          <w:rFonts w:ascii="Times New Roman" w:hAnsi="Times New Roman" w:cs="Times New Roman"/>
          <w:sz w:val="28"/>
          <w:szCs w:val="28"/>
          <w:lang w:val="kk-KZ"/>
        </w:rPr>
        <w:t>•</w:t>
      </w:r>
      <w:r w:rsidRPr="00B50549">
        <w:rPr>
          <w:rFonts w:ascii="Times New Roman" w:hAnsi="Times New Roman" w:cs="Times New Roman"/>
          <w:sz w:val="28"/>
          <w:szCs w:val="28"/>
          <w:lang w:val="kk-KZ"/>
        </w:rPr>
        <w:tab/>
        <w:t xml:space="preserve">Кіріспе және нәтиже.  </w:t>
      </w:r>
    </w:p>
    <w:p w:rsidR="00D55510" w:rsidRPr="00B50549" w:rsidRDefault="00D55510" w:rsidP="00D55510">
      <w:pPr>
        <w:pStyle w:val="a8"/>
        <w:tabs>
          <w:tab w:val="left" w:pos="851"/>
          <w:tab w:val="left" w:pos="993"/>
          <w:tab w:val="left" w:pos="1134"/>
        </w:tabs>
        <w:ind w:firstLine="709"/>
        <w:rPr>
          <w:rFonts w:ascii="Times New Roman" w:hAnsi="Times New Roman" w:cs="Times New Roman"/>
          <w:sz w:val="28"/>
          <w:szCs w:val="28"/>
          <w:lang w:val="kk-KZ"/>
        </w:rPr>
      </w:pPr>
      <w:r w:rsidRPr="00B50549">
        <w:rPr>
          <w:rFonts w:ascii="Times New Roman" w:hAnsi="Times New Roman" w:cs="Times New Roman"/>
          <w:sz w:val="28"/>
          <w:szCs w:val="28"/>
          <w:lang w:val="kk-KZ"/>
        </w:rPr>
        <w:t>•</w:t>
      </w:r>
      <w:r w:rsidRPr="00B50549">
        <w:rPr>
          <w:rFonts w:ascii="Times New Roman" w:hAnsi="Times New Roman" w:cs="Times New Roman"/>
          <w:sz w:val="28"/>
          <w:szCs w:val="28"/>
          <w:lang w:val="kk-KZ"/>
        </w:rPr>
        <w:tab/>
        <w:t xml:space="preserve">Уақыт беру.  </w:t>
      </w:r>
    </w:p>
    <w:p w:rsidR="00D55510" w:rsidRPr="00B50549" w:rsidRDefault="00D55510" w:rsidP="00D55510">
      <w:pPr>
        <w:pStyle w:val="a8"/>
        <w:tabs>
          <w:tab w:val="left" w:pos="851"/>
          <w:tab w:val="left" w:pos="993"/>
          <w:tab w:val="left" w:pos="1134"/>
        </w:tabs>
        <w:ind w:firstLine="709"/>
        <w:rPr>
          <w:rFonts w:ascii="Times New Roman" w:hAnsi="Times New Roman" w:cs="Times New Roman"/>
          <w:sz w:val="28"/>
          <w:szCs w:val="28"/>
          <w:lang w:val="kk-KZ"/>
        </w:rPr>
      </w:pPr>
      <w:r w:rsidRPr="00B50549">
        <w:rPr>
          <w:rFonts w:ascii="Times New Roman" w:hAnsi="Times New Roman" w:cs="Times New Roman"/>
          <w:sz w:val="28"/>
          <w:szCs w:val="28"/>
          <w:lang w:val="kk-KZ"/>
        </w:rPr>
        <w:t>•</w:t>
      </w:r>
      <w:r w:rsidRPr="00B50549">
        <w:rPr>
          <w:rFonts w:ascii="Times New Roman" w:hAnsi="Times New Roman" w:cs="Times New Roman"/>
          <w:sz w:val="28"/>
          <w:szCs w:val="28"/>
          <w:lang w:val="kk-KZ"/>
        </w:rPr>
        <w:tab/>
        <w:t xml:space="preserve">Топтық тапсырмалар.  </w:t>
      </w:r>
    </w:p>
    <w:p w:rsidR="00D55510" w:rsidRPr="00B50549" w:rsidRDefault="00D55510" w:rsidP="00D55510">
      <w:pPr>
        <w:pStyle w:val="a8"/>
        <w:tabs>
          <w:tab w:val="left" w:pos="851"/>
          <w:tab w:val="left" w:pos="993"/>
          <w:tab w:val="left" w:pos="1134"/>
        </w:tabs>
        <w:ind w:firstLine="709"/>
        <w:rPr>
          <w:rFonts w:ascii="Times New Roman" w:hAnsi="Times New Roman" w:cs="Times New Roman"/>
          <w:sz w:val="28"/>
          <w:szCs w:val="28"/>
          <w:lang w:val="kk-KZ"/>
        </w:rPr>
      </w:pPr>
      <w:r w:rsidRPr="00B50549">
        <w:rPr>
          <w:rFonts w:ascii="Times New Roman" w:hAnsi="Times New Roman" w:cs="Times New Roman"/>
          <w:sz w:val="28"/>
          <w:szCs w:val="28"/>
          <w:lang w:val="kk-KZ"/>
        </w:rPr>
        <w:t>•</w:t>
      </w:r>
      <w:r w:rsidRPr="00B50549">
        <w:rPr>
          <w:rFonts w:ascii="Times New Roman" w:hAnsi="Times New Roman" w:cs="Times New Roman"/>
          <w:sz w:val="28"/>
          <w:szCs w:val="28"/>
          <w:lang w:val="kk-KZ"/>
        </w:rPr>
        <w:tab/>
        <w:t xml:space="preserve">Танымдық сынақ.  </w:t>
      </w:r>
    </w:p>
    <w:p w:rsidR="00D55510" w:rsidRPr="00B50549" w:rsidRDefault="00D55510" w:rsidP="00D55510">
      <w:pPr>
        <w:pStyle w:val="a8"/>
        <w:tabs>
          <w:tab w:val="left" w:pos="851"/>
          <w:tab w:val="left" w:pos="993"/>
          <w:tab w:val="left" w:pos="1134"/>
        </w:tabs>
        <w:ind w:firstLine="709"/>
        <w:jc w:val="both"/>
        <w:rPr>
          <w:rFonts w:ascii="Times New Roman" w:hAnsi="Times New Roman" w:cs="Times New Roman"/>
          <w:sz w:val="28"/>
          <w:szCs w:val="28"/>
          <w:lang w:val="kk-KZ"/>
        </w:rPr>
      </w:pPr>
      <w:r w:rsidRPr="00B50549">
        <w:rPr>
          <w:rFonts w:ascii="Times New Roman" w:hAnsi="Times New Roman" w:cs="Times New Roman"/>
          <w:sz w:val="28"/>
          <w:szCs w:val="28"/>
          <w:lang w:val="kk-KZ"/>
        </w:rPr>
        <w:t>•</w:t>
      </w:r>
      <w:r w:rsidRPr="00B50549">
        <w:rPr>
          <w:rFonts w:ascii="Times New Roman" w:hAnsi="Times New Roman" w:cs="Times New Roman"/>
          <w:sz w:val="28"/>
          <w:szCs w:val="28"/>
          <w:lang w:val="kk-KZ"/>
        </w:rPr>
        <w:tab/>
        <w:t xml:space="preserve">Ойлау қабілеттерін дамыту.  </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EB2C2F">
        <w:rPr>
          <w:rFonts w:ascii="Times New Roman" w:eastAsia="Times New Roman" w:hAnsi="Times New Roman" w:cs="Times New Roman"/>
          <w:color w:val="000000" w:themeColor="text1"/>
          <w:sz w:val="28"/>
          <w:szCs w:val="28"/>
          <w:lang w:val="kk-KZ" w:eastAsia="ru-RU"/>
        </w:rPr>
        <w:t xml:space="preserve"> </w:t>
      </w:r>
      <w:r w:rsidRPr="00EB2C2F">
        <w:rPr>
          <w:rFonts w:ascii="Times New Roman" w:hAnsi="Times New Roman" w:cs="Times New Roman"/>
          <w:color w:val="000000" w:themeColor="text1"/>
          <w:sz w:val="28"/>
          <w:szCs w:val="28"/>
          <w:lang w:val="kk-KZ"/>
        </w:rPr>
        <w:t>«Не себепті, білім беру  кеңістігінде CLIL әдісіне баса назар аударылуда?» деген сұраққа  жауап бер</w:t>
      </w:r>
      <w:r w:rsidR="00EB2C2F">
        <w:rPr>
          <w:rFonts w:ascii="Times New Roman" w:hAnsi="Times New Roman" w:cs="Times New Roman"/>
          <w:color w:val="000000" w:themeColor="text1"/>
          <w:sz w:val="28"/>
          <w:szCs w:val="28"/>
          <w:lang w:val="kk-KZ"/>
        </w:rPr>
        <w:t>етін болсақ, б</w:t>
      </w:r>
      <w:r w:rsidRPr="00B50549">
        <w:rPr>
          <w:rFonts w:ascii="Times New Roman" w:eastAsia="Times New Roman" w:hAnsi="Times New Roman" w:cs="Times New Roman"/>
          <w:color w:val="000000" w:themeColor="text1"/>
          <w:sz w:val="28"/>
          <w:szCs w:val="28"/>
          <w:lang w:val="kk-KZ" w:eastAsia="ru-RU"/>
        </w:rPr>
        <w:t>ұл әдіс 2006 жылғы «Тілдердің үштұғырлылығы» тұжырымдамасының негізінде бастау алып отыр.</w:t>
      </w:r>
      <w:r w:rsidR="00EB2C2F">
        <w:rPr>
          <w:rFonts w:ascii="Times New Roman" w:eastAsia="Times New Roman" w:hAnsi="Times New Roman" w:cs="Times New Roman"/>
          <w:color w:val="000000" w:themeColor="text1"/>
          <w:sz w:val="28"/>
          <w:szCs w:val="28"/>
          <w:lang w:val="kk-KZ" w:eastAsia="ru-RU"/>
        </w:rPr>
        <w:t xml:space="preserve"> </w:t>
      </w:r>
      <w:r w:rsidRPr="00B50549">
        <w:rPr>
          <w:rFonts w:ascii="Times New Roman" w:eastAsia="Times New Roman" w:hAnsi="Times New Roman" w:cs="Times New Roman"/>
          <w:color w:val="000000" w:themeColor="text1"/>
          <w:sz w:val="28"/>
          <w:szCs w:val="28"/>
          <w:lang w:val="kk-KZ" w:eastAsia="ru-RU"/>
        </w:rPr>
        <w:t xml:space="preserve"> «Қазақстан-2050» Стратегиясы – қалыптасқан мемлекеттің жаңа саяси бағыты» атты Жолдауында: «Үш тілді меңгеру – біздің еліміздің әрбір азаматына өмірдегі шексіз жаңа мүмкіндіктерді ашады. Қазақстанды әлем халқы үш тілді бірдей пайдаланатын жоғары білімді мемлекет ретінде тануы керек», - деп қарастырылады. </w:t>
      </w:r>
      <w:r w:rsidRPr="00B50549">
        <w:rPr>
          <w:rFonts w:ascii="Times New Roman" w:hAnsi="Times New Roman" w:cs="Times New Roman"/>
          <w:color w:val="000000" w:themeColor="text1"/>
          <w:sz w:val="28"/>
          <w:szCs w:val="28"/>
          <w:lang w:val="kk-KZ"/>
        </w:rPr>
        <w:t>Яғни, үштұғырлы тіл саясаты - өмірлік қажеттіліктен туындаған игілікті идея.</w:t>
      </w:r>
    </w:p>
    <w:p w:rsidR="00D55510" w:rsidRPr="00B50549" w:rsidRDefault="00D55510" w:rsidP="00D55510">
      <w:pPr>
        <w:pStyle w:val="a3"/>
        <w:widowControl w:val="0"/>
        <w:spacing w:before="0" w:beforeAutospacing="0" w:after="0" w:afterAutospacing="0"/>
        <w:ind w:firstLine="708"/>
        <w:jc w:val="both"/>
        <w:rPr>
          <w:b/>
          <w:color w:val="000000" w:themeColor="text1"/>
          <w:sz w:val="28"/>
          <w:szCs w:val="28"/>
          <w:lang w:val="kk-KZ"/>
        </w:rPr>
      </w:pPr>
      <w:r w:rsidRPr="00B50549">
        <w:rPr>
          <w:color w:val="000000" w:themeColor="text1"/>
          <w:sz w:val="28"/>
          <w:szCs w:val="28"/>
          <w:lang w:val="kk-KZ"/>
        </w:rPr>
        <w:t xml:space="preserve">Жаһандану заманында жалпы орта білім берудің мақсаттары өзгерді, білім беру мазмұнын жаңарту оқытуды ұйымдастырудың дәстүрлі емес әдістері мен түрлерін, сондай-ақ түрлі пәндерді кіріктіріп оқыту сабақтарын қолдануды, </w:t>
      </w:r>
      <w:r w:rsidRPr="00B50549">
        <w:rPr>
          <w:sz w:val="28"/>
          <w:szCs w:val="28"/>
          <w:lang w:val="kk-KZ"/>
        </w:rPr>
        <w:t>СLIL әдісінің заманауи сабақтарды қолданылуыны</w:t>
      </w:r>
      <w:r w:rsidRPr="00B50549">
        <w:rPr>
          <w:color w:val="000000" w:themeColor="text1"/>
          <w:sz w:val="28"/>
          <w:szCs w:val="28"/>
          <w:lang w:val="kk-KZ"/>
        </w:rPr>
        <w:t xml:space="preserve">  талап етуде. </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sz w:val="28"/>
          <w:szCs w:val="28"/>
          <w:lang w:val="kk-KZ"/>
        </w:rPr>
      </w:pPr>
      <w:r w:rsidRPr="00B50549">
        <w:rPr>
          <w:rFonts w:ascii="Times New Roman" w:hAnsi="Times New Roman" w:cs="Times New Roman"/>
          <w:sz w:val="28"/>
          <w:szCs w:val="28"/>
          <w:lang w:val="kk-KZ"/>
        </w:rPr>
        <w:t>Әлемдік білім беру жүйесінде СLIL әдісінің өзектілігі мен кең таралуы көптілді білім беру саясатымен тығыз байланысты. Аталған әдісті шет тілін оқытудағы үлкен табысқа жеткізетін Еуропалық Кеңестің сенім артқан нәтижелі істерінің бірі ретінде атайды.</w:t>
      </w:r>
    </w:p>
    <w:p w:rsidR="00D55510" w:rsidRPr="00B50549" w:rsidRDefault="00D55510" w:rsidP="00D55510">
      <w:pPr>
        <w:pStyle w:val="a3"/>
        <w:widowControl w:val="0"/>
        <w:tabs>
          <w:tab w:val="left" w:pos="993"/>
        </w:tabs>
        <w:spacing w:before="0" w:beforeAutospacing="0" w:after="0" w:afterAutospacing="0"/>
        <w:ind w:firstLine="709"/>
        <w:jc w:val="both"/>
        <w:rPr>
          <w:color w:val="000000" w:themeColor="text1"/>
          <w:sz w:val="28"/>
          <w:szCs w:val="28"/>
          <w:lang w:val="kk-KZ"/>
        </w:rPr>
      </w:pPr>
      <w:r w:rsidRPr="00B50549">
        <w:rPr>
          <w:color w:val="000000" w:themeColor="text1"/>
          <w:sz w:val="28"/>
          <w:szCs w:val="28"/>
          <w:lang w:val="kk-KZ"/>
        </w:rPr>
        <w:t xml:space="preserve">Халықаралық атауы – </w:t>
      </w:r>
      <w:r w:rsidRPr="00B50549">
        <w:rPr>
          <w:color w:val="000000" w:themeColor="text1"/>
          <w:sz w:val="28"/>
          <w:szCs w:val="28"/>
          <w:lang w:val="en-US"/>
        </w:rPr>
        <w:t>CLIL</w:t>
      </w:r>
      <w:r w:rsidRPr="00B50549">
        <w:rPr>
          <w:color w:val="000000" w:themeColor="text1"/>
          <w:sz w:val="28"/>
          <w:szCs w:val="28"/>
          <w:lang w:val="kk-KZ"/>
        </w:rPr>
        <w:t xml:space="preserve"> </w:t>
      </w:r>
      <w:r w:rsidRPr="00B50549">
        <w:rPr>
          <w:color w:val="000000" w:themeColor="text1"/>
          <w:sz w:val="28"/>
          <w:szCs w:val="28"/>
          <w:lang w:val="en-US"/>
        </w:rPr>
        <w:t>(Content and Language Integrated Learning)</w:t>
      </w:r>
      <w:r w:rsidRPr="00B50549">
        <w:rPr>
          <w:color w:val="000000" w:themeColor="text1"/>
          <w:sz w:val="28"/>
          <w:szCs w:val="28"/>
          <w:lang w:val="kk-KZ"/>
        </w:rPr>
        <w:t xml:space="preserve">. CLIL терминін ең алғаш 1994 жылы зерттеуші Дэвид Марш енгізген. Қазіргі кезде бұл әдіс Қазақстанда да пәндерді оқытуда кең қолданысқа ие.  </w:t>
      </w:r>
    </w:p>
    <w:p w:rsidR="00D55510" w:rsidRPr="00B50549" w:rsidRDefault="00D55510" w:rsidP="00D55510">
      <w:pPr>
        <w:pStyle w:val="a3"/>
        <w:widowControl w:val="0"/>
        <w:tabs>
          <w:tab w:val="left" w:pos="993"/>
        </w:tabs>
        <w:spacing w:before="0" w:beforeAutospacing="0" w:after="0" w:afterAutospacing="0"/>
        <w:ind w:firstLine="709"/>
        <w:jc w:val="both"/>
        <w:rPr>
          <w:color w:val="000000" w:themeColor="text1"/>
          <w:sz w:val="28"/>
          <w:szCs w:val="28"/>
          <w:lang w:val="kk-KZ"/>
        </w:rPr>
      </w:pPr>
      <w:r w:rsidRPr="00B50549">
        <w:rPr>
          <w:color w:val="000000" w:themeColor="text1"/>
          <w:sz w:val="28"/>
          <w:szCs w:val="28"/>
          <w:lang w:val="kk-KZ"/>
        </w:rPr>
        <w:t xml:space="preserve">Жалпы интеграцияланған сабақтар оқу сағаттарын барынша үнемдеуге, оқушылардың ой-өрісін дамытуға, пәннің жалпы мазмұнын өмірмен байланыстыруға мүмкіндік береді. Сондай-ақ, сабақ құрылымының нақтылығымен ерекшеленеді. </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Ең алдымен, бүгінгі ұрпақтың бірнеше тілде еркін сөйлей де, жаза да алу арқылы ғылыми танымы жоғары, қай елдің болмасын мәдениетін білетін азамат өз елінде де, шетелдерде де қабілетті тұлғаға айналуы үшін қажет.</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xml:space="preserve">Жаһандану әлеміне қарыштап қадам басу үшін,  өркениетті елдермен тереземіз тең болу үшін қажет. </w:t>
      </w:r>
    </w:p>
    <w:p w:rsidR="00215703" w:rsidRDefault="00D55510" w:rsidP="00215703">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Білім мазмұны жаңартып жатқанда, көп тілді меңгерудің  маңыздылығы мен тиімділігіне баса назар аударып, білім беру әдістемесін соған қарай құру маңызды болып табылады.</w:t>
      </w:r>
    </w:p>
    <w:p w:rsidR="00D55510" w:rsidRPr="00B50549" w:rsidRDefault="00215703" w:rsidP="00215703">
      <w:pPr>
        <w:pStyle w:val="a3"/>
        <w:widowControl w:val="0"/>
        <w:tabs>
          <w:tab w:val="left" w:pos="993"/>
        </w:tabs>
        <w:spacing w:before="0" w:beforeAutospacing="0" w:after="0" w:afterAutospacing="0"/>
        <w:ind w:firstLine="709"/>
        <w:jc w:val="both"/>
        <w:rPr>
          <w:color w:val="000000" w:themeColor="text1"/>
          <w:sz w:val="28"/>
          <w:szCs w:val="28"/>
          <w:lang w:val="kk-KZ"/>
        </w:rPr>
      </w:pPr>
      <w:r w:rsidRPr="00215703">
        <w:rPr>
          <w:color w:val="000000" w:themeColor="text1"/>
          <w:sz w:val="28"/>
          <w:szCs w:val="28"/>
          <w:lang w:val="kk-KZ"/>
        </w:rPr>
        <w:lastRenderedPageBreak/>
        <w:t>Е</w:t>
      </w:r>
      <w:r w:rsidR="00D55510" w:rsidRPr="00215703">
        <w:rPr>
          <w:color w:val="000000" w:themeColor="text1"/>
          <w:sz w:val="28"/>
          <w:szCs w:val="28"/>
          <w:lang w:val="kk-KZ"/>
        </w:rPr>
        <w:t xml:space="preserve">ліміздің білім беру жүйесінде орта білім мазмұнында үш тілде оқытудың әдіс-тәсілі болып табылатын  пән мен тілді кіріктіріп оқыту (CLIL) әдісінің ерекшеліктеріне тоқталайық. </w:t>
      </w:r>
    </w:p>
    <w:p w:rsidR="00D55510" w:rsidRPr="00B50549" w:rsidRDefault="00D55510" w:rsidP="00D55510">
      <w:pPr>
        <w:pStyle w:val="a3"/>
        <w:widowControl w:val="0"/>
        <w:tabs>
          <w:tab w:val="left" w:pos="993"/>
        </w:tabs>
        <w:spacing w:before="0" w:beforeAutospacing="0" w:after="0" w:afterAutospacing="0"/>
        <w:ind w:firstLine="709"/>
        <w:jc w:val="both"/>
        <w:rPr>
          <w:color w:val="000000" w:themeColor="text1"/>
          <w:sz w:val="28"/>
          <w:szCs w:val="28"/>
          <w:lang w:val="kk-KZ"/>
        </w:rPr>
      </w:pPr>
      <w:r w:rsidRPr="00B50549">
        <w:rPr>
          <w:color w:val="000000" w:themeColor="text1"/>
          <w:sz w:val="28"/>
          <w:szCs w:val="28"/>
          <w:lang w:val="kk-KZ"/>
        </w:rPr>
        <w:t>CLIL әдісінің мақсаты - пәндердің мазмұнын ана тілі болып табылмайтын екінші немесе үшінші тіл арқылы оқу және пәндік салаларды оқу барысында тіл үйренуді жетілдіру, яғни пәндік және тілдік мақсаттарға қатар қол жеткізу.</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CLIL әдісі бір-бірімен тығыз байланысқан 4 (4C)  принциптерінен  тұрады.  Олар:</w:t>
      </w:r>
    </w:p>
    <w:p w:rsidR="00D55510" w:rsidRPr="006838EE" w:rsidRDefault="00D55510" w:rsidP="00215703">
      <w:pPr>
        <w:pStyle w:val="a4"/>
        <w:widowControl w:val="0"/>
        <w:numPr>
          <w:ilvl w:val="0"/>
          <w:numId w:val="3"/>
        </w:numPr>
        <w:tabs>
          <w:tab w:val="left" w:pos="142"/>
        </w:tabs>
        <w:spacing w:after="0" w:line="240" w:lineRule="auto"/>
        <w:ind w:left="0" w:firstLine="784"/>
        <w:jc w:val="both"/>
        <w:rPr>
          <w:rFonts w:ascii="Times New Roman" w:hAnsi="Times New Roman" w:cs="Times New Roman"/>
          <w:color w:val="000000" w:themeColor="text1"/>
          <w:sz w:val="28"/>
          <w:szCs w:val="28"/>
          <w:lang w:val="kk-KZ"/>
        </w:rPr>
      </w:pPr>
      <w:r w:rsidRPr="006838EE">
        <w:rPr>
          <w:rFonts w:ascii="Times New Roman" w:hAnsi="Times New Roman" w:cs="Times New Roman"/>
          <w:i/>
          <w:color w:val="000000" w:themeColor="text1"/>
          <w:sz w:val="28"/>
          <w:szCs w:val="28"/>
          <w:lang w:val="kk-KZ"/>
        </w:rPr>
        <w:t>Content</w:t>
      </w:r>
      <w:r w:rsidRPr="006838EE">
        <w:rPr>
          <w:rFonts w:ascii="Times New Roman" w:hAnsi="Times New Roman" w:cs="Times New Roman"/>
          <w:color w:val="000000" w:themeColor="text1"/>
          <w:sz w:val="28"/>
          <w:szCs w:val="28"/>
          <w:lang w:val="kk-KZ"/>
        </w:rPr>
        <w:t xml:space="preserve"> – мазмұн принципі. Бұл пән саласындағы ілгері басатын білімдер, біліктер, дағдылар. </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xml:space="preserve">Мұнда мұғалім төмендегі мәселелерді ұстануы тиіс:  </w:t>
      </w:r>
    </w:p>
    <w:p w:rsidR="00D55510" w:rsidRPr="00B50549" w:rsidRDefault="00D55510" w:rsidP="00D55510">
      <w:pPr>
        <w:pStyle w:val="a4"/>
        <w:widowControl w:val="0"/>
        <w:tabs>
          <w:tab w:val="left" w:pos="993"/>
        </w:tabs>
        <w:spacing w:after="0" w:line="240" w:lineRule="auto"/>
        <w:ind w:left="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Сабақтың мақсаттары қандай?</w:t>
      </w:r>
    </w:p>
    <w:p w:rsidR="00D55510" w:rsidRPr="00B50549" w:rsidRDefault="00D55510" w:rsidP="00D55510">
      <w:pPr>
        <w:pStyle w:val="a4"/>
        <w:widowControl w:val="0"/>
        <w:tabs>
          <w:tab w:val="left" w:pos="993"/>
        </w:tabs>
        <w:spacing w:after="0" w:line="240" w:lineRule="auto"/>
        <w:ind w:left="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Оқушыларға нені үйретемін?</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xml:space="preserve">- Мен қандай оқу нәтижелеріне бағдарланамын? </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xml:space="preserve">2. </w:t>
      </w:r>
      <w:r w:rsidRPr="00B50549">
        <w:rPr>
          <w:rFonts w:ascii="Times New Roman" w:hAnsi="Times New Roman" w:cs="Times New Roman"/>
          <w:i/>
          <w:color w:val="000000" w:themeColor="text1"/>
          <w:sz w:val="28"/>
          <w:szCs w:val="28"/>
          <w:lang w:val="kk-KZ"/>
        </w:rPr>
        <w:t>Communication</w:t>
      </w:r>
      <w:r w:rsidRPr="00B50549">
        <w:rPr>
          <w:rFonts w:ascii="Times New Roman" w:hAnsi="Times New Roman" w:cs="Times New Roman"/>
          <w:color w:val="000000" w:themeColor="text1"/>
          <w:sz w:val="28"/>
          <w:szCs w:val="28"/>
          <w:lang w:val="kk-KZ"/>
        </w:rPr>
        <w:t xml:space="preserve"> - қарым-қатынас принципі. Коммуникативтіліктің құралы болып табылатын тілді пәндер арқылы қалыптастыру.  Тіл - оқуға тиіс пән ретінде емес, қарым-қатынас құралы ретінде қолданылады. </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Мұнда мұғалімнің төмендегі мәселелерді қарастыруы қажет:</w:t>
      </w:r>
    </w:p>
    <w:p w:rsidR="00D55510" w:rsidRPr="00B50549" w:rsidRDefault="00D55510" w:rsidP="00D55510">
      <w:pPr>
        <w:pStyle w:val="a4"/>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Пәндік мазмұн үшін қандай тіл керек?</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Қандай сөз тіркестер мен терминдерді мен дайындауға тиіспін?</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Мен оқушылардың грамматикалық білімдерін тексеруге тиіспін бе (мысалы, сын есімдердің түрлері)?</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Сабақты өткізу кезінде мен қандай тілді қолданамын?</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xml:space="preserve">- Пікір алмасулар мен сөз алмасуларды мен қалай бағалаймын?  </w:t>
      </w:r>
    </w:p>
    <w:p w:rsidR="00D55510" w:rsidRPr="00B50549" w:rsidRDefault="00D55510" w:rsidP="00D55510">
      <w:pPr>
        <w:widowControl w:val="0"/>
        <w:tabs>
          <w:tab w:val="left" w:pos="993"/>
        </w:tabs>
        <w:spacing w:after="0" w:line="240" w:lineRule="auto"/>
        <w:ind w:firstLine="567"/>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xml:space="preserve">3. </w:t>
      </w:r>
      <w:r w:rsidRPr="00B50549">
        <w:rPr>
          <w:rFonts w:ascii="Times New Roman" w:hAnsi="Times New Roman" w:cs="Times New Roman"/>
          <w:i/>
          <w:color w:val="000000" w:themeColor="text1"/>
          <w:sz w:val="28"/>
          <w:szCs w:val="28"/>
          <w:lang w:val="kk-KZ"/>
        </w:rPr>
        <w:t>Cognition</w:t>
      </w:r>
      <w:r w:rsidRPr="00B50549">
        <w:rPr>
          <w:rFonts w:ascii="Times New Roman" w:hAnsi="Times New Roman" w:cs="Times New Roman"/>
          <w:color w:val="000000" w:themeColor="text1"/>
          <w:sz w:val="28"/>
          <w:szCs w:val="28"/>
          <w:lang w:val="kk-KZ"/>
        </w:rPr>
        <w:t xml:space="preserve"> – танымдық принцип. Бұл жалпы түсінікті қалыптастыратын (нақты және абстрактілі) танымдық және ойлау қабілеттерін дамыту. Блум таксономиясының ойлау деңгейлері сатыларымен сәйкес келеді.</w:t>
      </w:r>
    </w:p>
    <w:p w:rsidR="00D55510" w:rsidRPr="00B50549" w:rsidRDefault="00D55510" w:rsidP="00D55510">
      <w:pPr>
        <w:widowControl w:val="0"/>
        <w:tabs>
          <w:tab w:val="left" w:pos="993"/>
        </w:tabs>
        <w:spacing w:after="0" w:line="240" w:lineRule="auto"/>
        <w:ind w:firstLine="567"/>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Мұнда мұғалімге келесі сұрақтарға сүйенуге болады:</w:t>
      </w:r>
    </w:p>
    <w:p w:rsidR="00D55510" w:rsidRPr="00B50549" w:rsidRDefault="00D55510" w:rsidP="00D55510">
      <w:pPr>
        <w:widowControl w:val="0"/>
        <w:tabs>
          <w:tab w:val="left" w:pos="993"/>
        </w:tabs>
        <w:spacing w:after="0" w:line="240" w:lineRule="auto"/>
        <w:ind w:firstLine="567"/>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Сын тұрғысынын ойлау дағдыларын қалыптастыру үшін мен қандай сұрақтар қоюға тиіспін? Қандай жаттығуларды дайындау тиіспін? Сондай-ақ, сын тұрғысынан ойлау дағдыларын қалыптастыру үшін мен тілді пәнге қалай кіріктіру керекпін?</w:t>
      </w:r>
    </w:p>
    <w:p w:rsidR="00D55510" w:rsidRPr="00B50549" w:rsidRDefault="00D55510" w:rsidP="00D55510">
      <w:pPr>
        <w:widowControl w:val="0"/>
        <w:tabs>
          <w:tab w:val="left" w:pos="993"/>
        </w:tabs>
        <w:spacing w:after="0" w:line="240" w:lineRule="auto"/>
        <w:ind w:firstLine="567"/>
        <w:jc w:val="both"/>
        <w:rPr>
          <w:rFonts w:ascii="Times New Roman" w:hAnsi="Times New Roman" w:cs="Times New Roman"/>
          <w:b/>
          <w:color w:val="000000" w:themeColor="text1"/>
          <w:sz w:val="28"/>
          <w:szCs w:val="28"/>
          <w:lang w:val="kk-KZ"/>
        </w:rPr>
      </w:pPr>
      <w:r w:rsidRPr="00B50549">
        <w:rPr>
          <w:rFonts w:ascii="Times New Roman" w:hAnsi="Times New Roman" w:cs="Times New Roman"/>
          <w:b/>
          <w:color w:val="000000" w:themeColor="text1"/>
          <w:sz w:val="28"/>
          <w:szCs w:val="28"/>
          <w:lang w:val="kk-KZ"/>
        </w:rPr>
        <w:t>Бұл ретте Блум қадамдарының білім нәтижесін анықтаудағы маңызы ерекше.</w:t>
      </w:r>
    </w:p>
    <w:tbl>
      <w:tblPr>
        <w:tblStyle w:val="a6"/>
        <w:tblW w:w="9520" w:type="dxa"/>
        <w:tblLook w:val="0600" w:firstRow="0" w:lastRow="0" w:firstColumn="0" w:lastColumn="0" w:noHBand="1" w:noVBand="1"/>
      </w:tblPr>
      <w:tblGrid>
        <w:gridCol w:w="3729"/>
        <w:gridCol w:w="5791"/>
      </w:tblGrid>
      <w:tr w:rsidR="00D55510" w:rsidRPr="00B50549" w:rsidTr="00D40899">
        <w:trPr>
          <w:trHeight w:val="315"/>
        </w:trPr>
        <w:tc>
          <w:tcPr>
            <w:tcW w:w="9519" w:type="dxa"/>
            <w:gridSpan w:val="2"/>
          </w:tcPr>
          <w:p w:rsidR="00D55510" w:rsidRPr="00B50549" w:rsidRDefault="00D55510" w:rsidP="00D40899">
            <w:pPr>
              <w:spacing w:after="0" w:line="240" w:lineRule="auto"/>
              <w:jc w:val="center"/>
              <w:rPr>
                <w:rFonts w:ascii="Times New Roman" w:eastAsia="Times New Roman" w:hAnsi="Times New Roman" w:cs="Times New Roman"/>
                <w:b/>
                <w:color w:val="000000" w:themeColor="text1"/>
                <w:sz w:val="28"/>
                <w:szCs w:val="28"/>
                <w:lang w:val="kk-KZ" w:eastAsia="ru-RU"/>
              </w:rPr>
            </w:pPr>
            <w:r w:rsidRPr="00B50549">
              <w:rPr>
                <w:rFonts w:ascii="Times New Roman" w:hAnsi="Times New Roman" w:cs="Times New Roman"/>
                <w:b/>
                <w:color w:val="000000" w:themeColor="text1"/>
                <w:sz w:val="28"/>
                <w:szCs w:val="28"/>
                <w:lang w:val="kk-KZ"/>
              </w:rPr>
              <w:t>Блум таксономиясы</w:t>
            </w:r>
          </w:p>
        </w:tc>
      </w:tr>
      <w:tr w:rsidR="00D55510" w:rsidRPr="00245F4F" w:rsidTr="00D40899">
        <w:trPr>
          <w:trHeight w:val="556"/>
        </w:trPr>
        <w:tc>
          <w:tcPr>
            <w:tcW w:w="3729" w:type="dxa"/>
            <w:hideMark/>
          </w:tcPr>
          <w:p w:rsidR="00D55510" w:rsidRPr="00B50549" w:rsidRDefault="00D55510" w:rsidP="00D40899">
            <w:pPr>
              <w:spacing w:after="0" w:line="240" w:lineRule="auto"/>
              <w:rPr>
                <w:rFonts w:ascii="Times New Roman" w:eastAsia="Times New Roman" w:hAnsi="Times New Roman" w:cs="Times New Roman"/>
                <w:color w:val="000000" w:themeColor="text1"/>
                <w:sz w:val="28"/>
                <w:szCs w:val="28"/>
                <w:lang w:val="kk-KZ" w:eastAsia="ru-RU"/>
              </w:rPr>
            </w:pPr>
            <w:r w:rsidRPr="00B50549">
              <w:rPr>
                <w:rFonts w:ascii="Times New Roman" w:eastAsia="Times New Roman" w:hAnsi="Times New Roman" w:cs="Times New Roman"/>
                <w:b/>
                <w:color w:val="000000" w:themeColor="text1"/>
                <w:sz w:val="28"/>
                <w:szCs w:val="28"/>
                <w:lang w:val="kk-KZ" w:eastAsia="ru-RU"/>
              </w:rPr>
              <w:t>Есте сақтау:</w:t>
            </w:r>
            <w:r w:rsidRPr="00B50549">
              <w:rPr>
                <w:rFonts w:ascii="Times New Roman" w:eastAsia="Times New Roman" w:hAnsi="Times New Roman" w:cs="Times New Roman"/>
                <w:color w:val="000000" w:themeColor="text1"/>
                <w:sz w:val="28"/>
                <w:szCs w:val="28"/>
                <w:lang w:val="kk-KZ" w:eastAsia="ru-RU"/>
              </w:rPr>
              <w:t> оқушы мәліметті есіне түсіре алады ма немесе есте сақтай алады ма?</w:t>
            </w:r>
          </w:p>
        </w:tc>
        <w:tc>
          <w:tcPr>
            <w:tcW w:w="5791" w:type="dxa"/>
            <w:hideMark/>
          </w:tcPr>
          <w:p w:rsidR="00D55510" w:rsidRPr="00B50549" w:rsidRDefault="00D55510" w:rsidP="00D40899">
            <w:pPr>
              <w:spacing w:after="0" w:line="240" w:lineRule="auto"/>
              <w:rPr>
                <w:rFonts w:ascii="Times New Roman" w:eastAsia="Times New Roman" w:hAnsi="Times New Roman" w:cs="Times New Roman"/>
                <w:color w:val="000000" w:themeColor="text1"/>
                <w:sz w:val="28"/>
                <w:szCs w:val="28"/>
                <w:lang w:val="kk-KZ" w:eastAsia="ru-RU"/>
              </w:rPr>
            </w:pPr>
            <w:r w:rsidRPr="00B50549">
              <w:rPr>
                <w:rFonts w:ascii="Times New Roman" w:eastAsia="Times New Roman" w:hAnsi="Times New Roman" w:cs="Times New Roman"/>
                <w:color w:val="000000" w:themeColor="text1"/>
                <w:sz w:val="28"/>
                <w:szCs w:val="28"/>
                <w:lang w:val="kk-KZ" w:eastAsia="ru-RU"/>
              </w:rPr>
              <w:t>анықтама беру, нұсқалау, тізімдеу, есте сақтау, есіне түсіру, қайталау, өндіру</w:t>
            </w:r>
          </w:p>
        </w:tc>
      </w:tr>
      <w:tr w:rsidR="00D55510" w:rsidRPr="00245F4F" w:rsidTr="00D40899">
        <w:trPr>
          <w:trHeight w:val="572"/>
        </w:trPr>
        <w:tc>
          <w:tcPr>
            <w:tcW w:w="3729" w:type="dxa"/>
            <w:hideMark/>
          </w:tcPr>
          <w:p w:rsidR="00D55510" w:rsidRPr="00B50549" w:rsidRDefault="00D55510" w:rsidP="00D40899">
            <w:pPr>
              <w:spacing w:after="0" w:line="240" w:lineRule="auto"/>
              <w:rPr>
                <w:rFonts w:ascii="Times New Roman" w:eastAsia="Times New Roman" w:hAnsi="Times New Roman" w:cs="Times New Roman"/>
                <w:color w:val="000000" w:themeColor="text1"/>
                <w:sz w:val="28"/>
                <w:szCs w:val="28"/>
                <w:lang w:val="kk-KZ" w:eastAsia="ru-RU"/>
              </w:rPr>
            </w:pPr>
            <w:r w:rsidRPr="00B50549">
              <w:rPr>
                <w:rFonts w:ascii="Times New Roman" w:eastAsia="Times New Roman" w:hAnsi="Times New Roman" w:cs="Times New Roman"/>
                <w:b/>
                <w:color w:val="000000" w:themeColor="text1"/>
                <w:sz w:val="28"/>
                <w:szCs w:val="28"/>
                <w:lang w:val="kk-KZ" w:eastAsia="ru-RU"/>
              </w:rPr>
              <w:t>Түсіну:</w:t>
            </w:r>
            <w:r w:rsidRPr="00B50549">
              <w:rPr>
                <w:rFonts w:ascii="Times New Roman" w:eastAsia="Times New Roman" w:hAnsi="Times New Roman" w:cs="Times New Roman"/>
                <w:color w:val="000000" w:themeColor="text1"/>
                <w:sz w:val="28"/>
                <w:szCs w:val="28"/>
                <w:lang w:val="kk-KZ" w:eastAsia="ru-RU"/>
              </w:rPr>
              <w:t> оқушы пікірін немесе түсінігін түсіндіре алады?</w:t>
            </w:r>
          </w:p>
        </w:tc>
        <w:tc>
          <w:tcPr>
            <w:tcW w:w="5791" w:type="dxa"/>
            <w:hideMark/>
          </w:tcPr>
          <w:p w:rsidR="00D55510" w:rsidRPr="00B50549" w:rsidRDefault="00D55510" w:rsidP="00D40899">
            <w:pPr>
              <w:spacing w:after="0" w:line="240" w:lineRule="auto"/>
              <w:rPr>
                <w:rFonts w:ascii="Times New Roman" w:eastAsia="Times New Roman" w:hAnsi="Times New Roman" w:cs="Times New Roman"/>
                <w:color w:val="000000" w:themeColor="text1"/>
                <w:sz w:val="28"/>
                <w:szCs w:val="28"/>
                <w:lang w:val="kk-KZ" w:eastAsia="ru-RU"/>
              </w:rPr>
            </w:pPr>
            <w:r w:rsidRPr="00B50549">
              <w:rPr>
                <w:rFonts w:ascii="Times New Roman" w:eastAsia="Times New Roman" w:hAnsi="Times New Roman" w:cs="Times New Roman"/>
                <w:color w:val="000000" w:themeColor="text1"/>
                <w:sz w:val="28"/>
                <w:szCs w:val="28"/>
                <w:lang w:val="kk-KZ" w:eastAsia="ru-RU"/>
              </w:rPr>
              <w:t>жіктеу, суреттеу, талқылау, түсіндіру, ұқсастығын табу, орналастыру, тану,баяндау, таңдау, аудару, өзгертіп айту</w:t>
            </w:r>
          </w:p>
        </w:tc>
      </w:tr>
      <w:tr w:rsidR="00D55510" w:rsidRPr="00245F4F" w:rsidTr="00D40899">
        <w:trPr>
          <w:trHeight w:val="572"/>
        </w:trPr>
        <w:tc>
          <w:tcPr>
            <w:tcW w:w="3729" w:type="dxa"/>
            <w:hideMark/>
          </w:tcPr>
          <w:p w:rsidR="00D55510" w:rsidRPr="00B50549" w:rsidRDefault="00D55510" w:rsidP="00D40899">
            <w:pPr>
              <w:spacing w:after="0" w:line="240" w:lineRule="auto"/>
              <w:rPr>
                <w:rFonts w:ascii="Times New Roman" w:eastAsia="Times New Roman" w:hAnsi="Times New Roman" w:cs="Times New Roman"/>
                <w:color w:val="000000" w:themeColor="text1"/>
                <w:sz w:val="28"/>
                <w:szCs w:val="28"/>
                <w:lang w:val="kk-KZ" w:eastAsia="ru-RU"/>
              </w:rPr>
            </w:pPr>
            <w:r w:rsidRPr="00B50549">
              <w:rPr>
                <w:rFonts w:ascii="Times New Roman" w:eastAsia="Times New Roman" w:hAnsi="Times New Roman" w:cs="Times New Roman"/>
                <w:b/>
                <w:color w:val="000000" w:themeColor="text1"/>
                <w:sz w:val="28"/>
                <w:szCs w:val="28"/>
                <w:lang w:val="kk-KZ" w:eastAsia="ru-RU"/>
              </w:rPr>
              <w:t>Қолдану:</w:t>
            </w:r>
            <w:r w:rsidRPr="00B50549">
              <w:rPr>
                <w:rFonts w:ascii="Times New Roman" w:eastAsia="Times New Roman" w:hAnsi="Times New Roman" w:cs="Times New Roman"/>
                <w:color w:val="000000" w:themeColor="text1"/>
                <w:sz w:val="28"/>
                <w:szCs w:val="28"/>
                <w:lang w:val="kk-KZ" w:eastAsia="ru-RU"/>
              </w:rPr>
              <w:t xml:space="preserve"> оқушы мәліметті жаңа тәсілмен қолдана алады ма?</w:t>
            </w:r>
          </w:p>
        </w:tc>
        <w:tc>
          <w:tcPr>
            <w:tcW w:w="5791" w:type="dxa"/>
            <w:hideMark/>
          </w:tcPr>
          <w:p w:rsidR="00D55510" w:rsidRPr="00B50549" w:rsidRDefault="00D55510" w:rsidP="00D40899">
            <w:pPr>
              <w:spacing w:after="0" w:line="240" w:lineRule="auto"/>
              <w:rPr>
                <w:rFonts w:ascii="Times New Roman" w:eastAsia="Times New Roman" w:hAnsi="Times New Roman" w:cs="Times New Roman"/>
                <w:color w:val="000000" w:themeColor="text1"/>
                <w:sz w:val="28"/>
                <w:szCs w:val="28"/>
                <w:lang w:val="kk-KZ" w:eastAsia="ru-RU"/>
              </w:rPr>
            </w:pPr>
            <w:r w:rsidRPr="00B50549">
              <w:rPr>
                <w:rFonts w:ascii="Times New Roman" w:eastAsia="Times New Roman" w:hAnsi="Times New Roman" w:cs="Times New Roman"/>
                <w:color w:val="000000" w:themeColor="text1"/>
                <w:sz w:val="28"/>
                <w:szCs w:val="28"/>
                <w:lang w:val="kk-KZ" w:eastAsia="ru-RU"/>
              </w:rPr>
              <w:t>таңдау, көрсету, бейнелеу, қолдану, идеялар жинақтау, аудару, жұмыс істеу, план құру, эскиздар сызу , шешу, қолдану, жазу</w:t>
            </w:r>
          </w:p>
        </w:tc>
      </w:tr>
      <w:tr w:rsidR="00D55510" w:rsidRPr="00245F4F" w:rsidTr="00D40899">
        <w:trPr>
          <w:trHeight w:val="766"/>
        </w:trPr>
        <w:tc>
          <w:tcPr>
            <w:tcW w:w="3729" w:type="dxa"/>
            <w:hideMark/>
          </w:tcPr>
          <w:p w:rsidR="00D55510" w:rsidRPr="00B50549" w:rsidRDefault="00D55510" w:rsidP="00D40899">
            <w:pPr>
              <w:spacing w:after="0" w:line="240" w:lineRule="auto"/>
              <w:rPr>
                <w:rFonts w:ascii="Times New Roman" w:eastAsia="Times New Roman" w:hAnsi="Times New Roman" w:cs="Times New Roman"/>
                <w:color w:val="000000" w:themeColor="text1"/>
                <w:sz w:val="28"/>
                <w:szCs w:val="28"/>
                <w:lang w:val="kk-KZ" w:eastAsia="ru-RU"/>
              </w:rPr>
            </w:pPr>
            <w:r w:rsidRPr="00B50549">
              <w:rPr>
                <w:rFonts w:ascii="Times New Roman" w:eastAsia="Times New Roman" w:hAnsi="Times New Roman" w:cs="Times New Roman"/>
                <w:b/>
                <w:color w:val="000000" w:themeColor="text1"/>
                <w:sz w:val="28"/>
                <w:szCs w:val="28"/>
                <w:lang w:val="kk-KZ" w:eastAsia="ru-RU"/>
              </w:rPr>
              <w:lastRenderedPageBreak/>
              <w:t>Талдау:</w:t>
            </w:r>
            <w:r w:rsidRPr="00B50549">
              <w:rPr>
                <w:rFonts w:ascii="Times New Roman" w:eastAsia="Times New Roman" w:hAnsi="Times New Roman" w:cs="Times New Roman"/>
                <w:color w:val="000000" w:themeColor="text1"/>
                <w:sz w:val="28"/>
                <w:szCs w:val="28"/>
                <w:lang w:val="kk-KZ" w:eastAsia="ru-RU"/>
              </w:rPr>
              <w:t xml:space="preserve"> оқушы әртүрлі бөлімдерді бір-бірінен айыра ала ма?</w:t>
            </w:r>
          </w:p>
        </w:tc>
        <w:tc>
          <w:tcPr>
            <w:tcW w:w="5791" w:type="dxa"/>
            <w:hideMark/>
          </w:tcPr>
          <w:p w:rsidR="00D55510" w:rsidRPr="00B50549" w:rsidRDefault="00D55510" w:rsidP="00D40899">
            <w:pPr>
              <w:spacing w:after="0" w:line="240" w:lineRule="auto"/>
              <w:rPr>
                <w:rFonts w:ascii="Times New Roman" w:eastAsia="Times New Roman" w:hAnsi="Times New Roman" w:cs="Times New Roman"/>
                <w:color w:val="000000" w:themeColor="text1"/>
                <w:sz w:val="28"/>
                <w:szCs w:val="28"/>
                <w:lang w:val="kk-KZ" w:eastAsia="ru-RU"/>
              </w:rPr>
            </w:pPr>
            <w:r w:rsidRPr="00B50549">
              <w:rPr>
                <w:rFonts w:ascii="Times New Roman" w:eastAsia="Times New Roman" w:hAnsi="Times New Roman" w:cs="Times New Roman"/>
                <w:color w:val="000000" w:themeColor="text1"/>
                <w:sz w:val="28"/>
                <w:szCs w:val="28"/>
                <w:lang w:val="kk-KZ" w:eastAsia="ru-RU"/>
              </w:rPr>
              <w:t>бағалау, салыстыру, қарама-қарсы қою, критикаға шақыру, түрлендіру, бөлу, айырмашылығын табу, тексеру, тәжірбиелеу, сұрақ, тест</w:t>
            </w:r>
          </w:p>
        </w:tc>
      </w:tr>
      <w:tr w:rsidR="00D55510" w:rsidRPr="00245F4F" w:rsidTr="00D40899">
        <w:trPr>
          <w:trHeight w:val="516"/>
        </w:trPr>
        <w:tc>
          <w:tcPr>
            <w:tcW w:w="3729" w:type="dxa"/>
            <w:hideMark/>
          </w:tcPr>
          <w:p w:rsidR="00D55510" w:rsidRPr="00B50549" w:rsidRDefault="00D55510" w:rsidP="00D40899">
            <w:pPr>
              <w:spacing w:after="0" w:line="240" w:lineRule="auto"/>
              <w:rPr>
                <w:rFonts w:ascii="Times New Roman" w:eastAsia="Times New Roman" w:hAnsi="Times New Roman" w:cs="Times New Roman"/>
                <w:color w:val="000000" w:themeColor="text1"/>
                <w:sz w:val="28"/>
                <w:szCs w:val="28"/>
                <w:lang w:val="kk-KZ" w:eastAsia="ru-RU"/>
              </w:rPr>
            </w:pPr>
            <w:r w:rsidRPr="00B50549">
              <w:rPr>
                <w:rFonts w:ascii="Times New Roman" w:eastAsia="Times New Roman" w:hAnsi="Times New Roman" w:cs="Times New Roman"/>
                <w:b/>
                <w:color w:val="000000" w:themeColor="text1"/>
                <w:sz w:val="28"/>
                <w:szCs w:val="28"/>
                <w:lang w:val="kk-KZ" w:eastAsia="ru-RU"/>
              </w:rPr>
              <w:t>Бағалау:</w:t>
            </w:r>
            <w:r w:rsidRPr="00B50549">
              <w:rPr>
                <w:rFonts w:ascii="Times New Roman" w:eastAsia="Times New Roman" w:hAnsi="Times New Roman" w:cs="Times New Roman"/>
                <w:color w:val="000000" w:themeColor="text1"/>
                <w:sz w:val="28"/>
                <w:szCs w:val="28"/>
                <w:lang w:val="kk-KZ" w:eastAsia="ru-RU"/>
              </w:rPr>
              <w:t xml:space="preserve"> оқушы тығырыққа тіре ле ме әлде дұрыс шешімді ақтай ма?</w:t>
            </w:r>
          </w:p>
        </w:tc>
        <w:tc>
          <w:tcPr>
            <w:tcW w:w="5791" w:type="dxa"/>
            <w:hideMark/>
          </w:tcPr>
          <w:p w:rsidR="00D55510" w:rsidRPr="00B50549" w:rsidRDefault="00D55510" w:rsidP="00D40899">
            <w:pPr>
              <w:spacing w:after="0" w:line="240" w:lineRule="auto"/>
              <w:rPr>
                <w:rFonts w:ascii="Times New Roman" w:eastAsia="Times New Roman" w:hAnsi="Times New Roman" w:cs="Times New Roman"/>
                <w:color w:val="000000" w:themeColor="text1"/>
                <w:sz w:val="28"/>
                <w:szCs w:val="28"/>
                <w:lang w:val="kk-KZ" w:eastAsia="ru-RU"/>
              </w:rPr>
            </w:pPr>
            <w:r w:rsidRPr="00B50549">
              <w:rPr>
                <w:rFonts w:ascii="Times New Roman" w:eastAsia="Times New Roman" w:hAnsi="Times New Roman" w:cs="Times New Roman"/>
                <w:color w:val="000000" w:themeColor="text1"/>
                <w:sz w:val="28"/>
                <w:szCs w:val="28"/>
                <w:lang w:val="kk-KZ" w:eastAsia="ru-RU"/>
              </w:rPr>
              <w:t>бағалау, өз пікірін жақтау, қорғау, шешім шығару, таңдау, қолдау, баға беру</w:t>
            </w:r>
          </w:p>
        </w:tc>
      </w:tr>
      <w:tr w:rsidR="00D55510" w:rsidRPr="00245F4F" w:rsidTr="00D40899">
        <w:trPr>
          <w:trHeight w:val="414"/>
        </w:trPr>
        <w:tc>
          <w:tcPr>
            <w:tcW w:w="3729" w:type="dxa"/>
            <w:hideMark/>
          </w:tcPr>
          <w:p w:rsidR="00D55510" w:rsidRPr="00B50549" w:rsidRDefault="00D55510" w:rsidP="00D40899">
            <w:pPr>
              <w:spacing w:after="0" w:line="240" w:lineRule="auto"/>
              <w:rPr>
                <w:rFonts w:ascii="Times New Roman" w:eastAsia="Times New Roman" w:hAnsi="Times New Roman" w:cs="Times New Roman"/>
                <w:color w:val="000000" w:themeColor="text1"/>
                <w:sz w:val="28"/>
                <w:szCs w:val="28"/>
                <w:lang w:val="kk-KZ" w:eastAsia="ru-RU"/>
              </w:rPr>
            </w:pPr>
            <w:r w:rsidRPr="00B50549">
              <w:rPr>
                <w:rFonts w:ascii="Times New Roman" w:eastAsia="Times New Roman" w:hAnsi="Times New Roman" w:cs="Times New Roman"/>
                <w:b/>
                <w:color w:val="000000" w:themeColor="text1"/>
                <w:sz w:val="28"/>
                <w:szCs w:val="28"/>
                <w:lang w:val="kk-KZ" w:eastAsia="ru-RU"/>
              </w:rPr>
              <w:t>Құру:</w:t>
            </w:r>
            <w:r w:rsidRPr="00B50549">
              <w:rPr>
                <w:rFonts w:ascii="Times New Roman" w:eastAsia="Times New Roman" w:hAnsi="Times New Roman" w:cs="Times New Roman"/>
                <w:color w:val="000000" w:themeColor="text1"/>
                <w:sz w:val="28"/>
                <w:szCs w:val="28"/>
                <w:lang w:val="kk-KZ" w:eastAsia="ru-RU"/>
              </w:rPr>
              <w:t xml:space="preserve"> оқушы жаңа өнім немесе көзқарас құрастыра ала ма?</w:t>
            </w:r>
          </w:p>
        </w:tc>
        <w:tc>
          <w:tcPr>
            <w:tcW w:w="5791" w:type="dxa"/>
            <w:hideMark/>
          </w:tcPr>
          <w:p w:rsidR="00D55510" w:rsidRPr="00B50549" w:rsidRDefault="00D55510" w:rsidP="00D40899">
            <w:pPr>
              <w:spacing w:after="0" w:line="240" w:lineRule="auto"/>
              <w:rPr>
                <w:rFonts w:ascii="Times New Roman" w:eastAsia="Times New Roman" w:hAnsi="Times New Roman" w:cs="Times New Roman"/>
                <w:color w:val="000000" w:themeColor="text1"/>
                <w:sz w:val="28"/>
                <w:szCs w:val="28"/>
                <w:lang w:val="kk-KZ" w:eastAsia="ru-RU"/>
              </w:rPr>
            </w:pPr>
            <w:r w:rsidRPr="00B50549">
              <w:rPr>
                <w:rFonts w:ascii="Times New Roman" w:eastAsia="Times New Roman" w:hAnsi="Times New Roman" w:cs="Times New Roman"/>
                <w:color w:val="000000" w:themeColor="text1"/>
                <w:sz w:val="28"/>
                <w:szCs w:val="28"/>
                <w:lang w:val="kk-KZ" w:eastAsia="ru-RU"/>
              </w:rPr>
              <w:t>жинақтау, құрастыру, ойлап табу, дизайнын жасау, дамыту, формуласын құру, жазу.</w:t>
            </w:r>
          </w:p>
        </w:tc>
      </w:tr>
    </w:tbl>
    <w:p w:rsidR="00D55510" w:rsidRPr="00B50549" w:rsidRDefault="00D55510" w:rsidP="00D55510">
      <w:pPr>
        <w:widowControl w:val="0"/>
        <w:tabs>
          <w:tab w:val="left" w:pos="993"/>
        </w:tabs>
        <w:spacing w:after="0" w:line="240" w:lineRule="auto"/>
        <w:ind w:firstLine="567"/>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xml:space="preserve"> </w:t>
      </w:r>
    </w:p>
    <w:p w:rsidR="00D55510" w:rsidRPr="00B50549" w:rsidRDefault="00D55510" w:rsidP="00D55510">
      <w:pPr>
        <w:widowControl w:val="0"/>
        <w:tabs>
          <w:tab w:val="left" w:pos="993"/>
        </w:tabs>
        <w:spacing w:after="0" w:line="240" w:lineRule="auto"/>
        <w:ind w:firstLine="567"/>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xml:space="preserve">4. </w:t>
      </w:r>
      <w:r w:rsidRPr="00B50549">
        <w:rPr>
          <w:rFonts w:ascii="Times New Roman" w:hAnsi="Times New Roman" w:cs="Times New Roman"/>
          <w:i/>
          <w:color w:val="000000" w:themeColor="text1"/>
          <w:sz w:val="28"/>
          <w:szCs w:val="28"/>
          <w:lang w:val="kk-KZ"/>
        </w:rPr>
        <w:t>Culture</w:t>
      </w:r>
      <w:r w:rsidRPr="00B50549">
        <w:rPr>
          <w:rFonts w:ascii="Times New Roman" w:hAnsi="Times New Roman" w:cs="Times New Roman"/>
          <w:color w:val="000000" w:themeColor="text1"/>
          <w:sz w:val="28"/>
          <w:szCs w:val="28"/>
          <w:lang w:val="kk-KZ"/>
        </w:rPr>
        <w:t xml:space="preserve"> – мәдениеттілік принципі. Тіл үйретуде лингвомәдени құзыреттілік қалыптастыру. Өз елінің мәдени құндылығын бағалау және өзге ел мен ұлт өкілдерінің мәдениетін түсіну және құрметтеу, яғни мәдениетаралық қарым-қатынас орнату. </w:t>
      </w:r>
    </w:p>
    <w:p w:rsidR="00D55510" w:rsidRPr="00B50549" w:rsidRDefault="00D55510" w:rsidP="00D55510">
      <w:pPr>
        <w:pStyle w:val="a4"/>
        <w:widowControl w:val="0"/>
        <w:tabs>
          <w:tab w:val="left" w:pos="993"/>
        </w:tabs>
        <w:spacing w:after="0" w:line="240" w:lineRule="auto"/>
        <w:ind w:left="0" w:firstLine="567"/>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xml:space="preserve">Мұнда мұғалімге келесі мәселелерді қарастырады: </w:t>
      </w:r>
    </w:p>
    <w:p w:rsidR="00D55510" w:rsidRPr="00B50549" w:rsidRDefault="00D55510" w:rsidP="00D55510">
      <w:pPr>
        <w:widowControl w:val="0"/>
        <w:tabs>
          <w:tab w:val="left" w:pos="993"/>
        </w:tabs>
        <w:spacing w:after="0" w:line="240" w:lineRule="auto"/>
        <w:ind w:firstLine="567"/>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Осы тақырыпты оқытудың мәдениеттік салдары қандай?</w:t>
      </w:r>
    </w:p>
    <w:p w:rsidR="00D55510" w:rsidRPr="00B50549" w:rsidRDefault="00D55510" w:rsidP="00D55510">
      <w:pPr>
        <w:widowControl w:val="0"/>
        <w:tabs>
          <w:tab w:val="left" w:pos="993"/>
        </w:tabs>
        <w:spacing w:after="0" w:line="240" w:lineRule="auto"/>
        <w:ind w:firstLine="567"/>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Пәндік-тілдік кіріктіру оқыту әдісі мәдениеттік құндылықтардың дамуына қалай ықпалын келтіреді?</w:t>
      </w:r>
    </w:p>
    <w:p w:rsidR="00D55510" w:rsidRPr="00B50549" w:rsidRDefault="00D55510" w:rsidP="00D55510">
      <w:pPr>
        <w:widowControl w:val="0"/>
        <w:tabs>
          <w:tab w:val="left" w:pos="993"/>
        </w:tabs>
        <w:spacing w:after="0" w:line="240" w:lineRule="auto"/>
        <w:ind w:firstLine="567"/>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xml:space="preserve"> - Берілген принципті басқа үш принциптерімен қалай байланыстыруға болады?</w:t>
      </w:r>
    </w:p>
    <w:p w:rsidR="00D55510" w:rsidRPr="00B50549" w:rsidRDefault="00D55510" w:rsidP="00D55510">
      <w:pPr>
        <w:autoSpaceDE w:val="0"/>
        <w:autoSpaceDN w:val="0"/>
        <w:adjustRightInd w:val="0"/>
        <w:spacing w:after="0"/>
        <w:ind w:firstLine="567"/>
        <w:jc w:val="both"/>
        <w:rPr>
          <w:rFonts w:ascii="Times New Roman" w:hAnsi="Times New Roman" w:cs="Times New Roman"/>
          <w:sz w:val="28"/>
          <w:szCs w:val="28"/>
          <w:lang w:val="kk-KZ"/>
        </w:rPr>
      </w:pPr>
      <w:r w:rsidRPr="00B50549">
        <w:rPr>
          <w:rFonts w:ascii="Times New Roman" w:hAnsi="Times New Roman" w:cs="Times New Roman"/>
          <w:sz w:val="28"/>
          <w:szCs w:val="28"/>
          <w:lang w:val="kk-KZ"/>
        </w:rPr>
        <w:t xml:space="preserve">Үш тілде білім беру аясында СLIL әдісін енгізу мен дамыту бойынша Малазии, Сингапур, Испания, Франция, Люксембург елдері тәжірибеден өткен. </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 xml:space="preserve">Жалпы CLIL әдісі </w:t>
      </w:r>
      <w:r w:rsidRPr="00B50549">
        <w:rPr>
          <w:b/>
          <w:color w:val="000000" w:themeColor="text1"/>
          <w:sz w:val="28"/>
          <w:szCs w:val="28"/>
          <w:lang w:val="kk-KZ"/>
        </w:rPr>
        <w:t>5 аспектіден</w:t>
      </w:r>
      <w:r w:rsidRPr="00B50549">
        <w:rPr>
          <w:color w:val="000000" w:themeColor="text1"/>
          <w:sz w:val="28"/>
          <w:szCs w:val="28"/>
          <w:lang w:val="kk-KZ"/>
        </w:rPr>
        <w:t xml:space="preserve"> тұрады: </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iCs/>
          <w:color w:val="000000" w:themeColor="text1"/>
          <w:sz w:val="28"/>
          <w:szCs w:val="28"/>
          <w:lang w:val="kk-KZ"/>
        </w:rPr>
        <w:t xml:space="preserve">1. </w:t>
      </w:r>
      <w:r w:rsidRPr="00B50549">
        <w:rPr>
          <w:b/>
          <w:iCs/>
          <w:color w:val="000000" w:themeColor="text1"/>
          <w:sz w:val="28"/>
          <w:szCs w:val="28"/>
          <w:lang w:val="kk-KZ"/>
        </w:rPr>
        <w:t>Мәдениет аспекті</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 xml:space="preserve">- Басқа елдердің мәдениетін түсіну және зерттеу; </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 xml:space="preserve">- Мәдениетаралық байланыс дағдысын дамыту; </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iCs/>
          <w:color w:val="000000" w:themeColor="text1"/>
          <w:sz w:val="28"/>
          <w:szCs w:val="28"/>
          <w:lang w:val="kk-KZ"/>
        </w:rPr>
        <w:t xml:space="preserve">2. </w:t>
      </w:r>
      <w:r w:rsidRPr="00B50549">
        <w:rPr>
          <w:b/>
          <w:iCs/>
          <w:color w:val="000000" w:themeColor="text1"/>
          <w:sz w:val="28"/>
          <w:szCs w:val="28"/>
          <w:lang w:val="kk-KZ"/>
        </w:rPr>
        <w:t>Әлеуметтік аспект</w:t>
      </w:r>
      <w:r w:rsidRPr="00B50549">
        <w:rPr>
          <w:iCs/>
          <w:color w:val="000000" w:themeColor="text1"/>
          <w:sz w:val="28"/>
          <w:szCs w:val="28"/>
          <w:lang w:val="kk-KZ"/>
        </w:rPr>
        <w:t xml:space="preserve"> </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 халықаралық үлгідегі сертификат алу үшін емтихан тапсыру мүмкіндігі;</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 білім деңгейін көтеру</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iCs/>
          <w:color w:val="000000" w:themeColor="text1"/>
          <w:sz w:val="28"/>
          <w:szCs w:val="28"/>
          <w:lang w:val="kk-KZ"/>
        </w:rPr>
        <w:t xml:space="preserve">3. </w:t>
      </w:r>
      <w:r w:rsidRPr="00B50549">
        <w:rPr>
          <w:b/>
          <w:iCs/>
          <w:color w:val="000000" w:themeColor="text1"/>
          <w:sz w:val="28"/>
          <w:szCs w:val="28"/>
          <w:lang w:val="kk-KZ"/>
        </w:rPr>
        <w:t>Тілдік аспект</w:t>
      </w:r>
      <w:r w:rsidRPr="00B50549">
        <w:rPr>
          <w:iCs/>
          <w:color w:val="000000" w:themeColor="text1"/>
          <w:sz w:val="28"/>
          <w:szCs w:val="28"/>
          <w:lang w:val="kk-KZ"/>
        </w:rPr>
        <w:t xml:space="preserve"> </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 xml:space="preserve">- тілдік құзыреттіліктің жалпы деңгейін көтеру; </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 xml:space="preserve">- тілдерді меңгеру; </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 тілдерді қолданбалы мақсатта игеру</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 xml:space="preserve">4. </w:t>
      </w:r>
      <w:r w:rsidRPr="00B50549">
        <w:rPr>
          <w:b/>
          <w:color w:val="000000" w:themeColor="text1"/>
          <w:sz w:val="28"/>
          <w:szCs w:val="28"/>
          <w:lang w:val="kk-KZ"/>
        </w:rPr>
        <w:t>Пәндік аспект</w:t>
      </w:r>
      <w:r w:rsidRPr="00B50549">
        <w:rPr>
          <w:color w:val="000000" w:themeColor="text1"/>
          <w:sz w:val="28"/>
          <w:szCs w:val="28"/>
          <w:lang w:val="kk-KZ"/>
        </w:rPr>
        <w:t xml:space="preserve"> </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 xml:space="preserve">- пәнді жан-жақты зерттеу мүмкіндігі; </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 xml:space="preserve">- пәндік терминологияға қол жеткізу; </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 xml:space="preserve">- мамандыққа дайындық. </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iCs/>
          <w:color w:val="000000" w:themeColor="text1"/>
          <w:sz w:val="28"/>
          <w:szCs w:val="28"/>
          <w:lang w:val="kk-KZ"/>
        </w:rPr>
        <w:t xml:space="preserve">5. </w:t>
      </w:r>
      <w:r w:rsidRPr="00B50549">
        <w:rPr>
          <w:b/>
          <w:iCs/>
          <w:color w:val="000000" w:themeColor="text1"/>
          <w:sz w:val="28"/>
          <w:szCs w:val="28"/>
          <w:lang w:val="kk-KZ"/>
        </w:rPr>
        <w:t>Оқыту аспекті</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 xml:space="preserve">- әртүрлі оқыту стратегияларын қолдану мүмкіндігі; </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 xml:space="preserve">- сынып жұмыстарының әртүрлі әдісі мен формаларын қолдану; </w:t>
      </w:r>
    </w:p>
    <w:p w:rsidR="00D55510" w:rsidRPr="00B50549" w:rsidRDefault="00D55510" w:rsidP="00D55510">
      <w:pPr>
        <w:pStyle w:val="Default"/>
        <w:widowControl w:val="0"/>
        <w:tabs>
          <w:tab w:val="left" w:pos="993"/>
        </w:tabs>
        <w:ind w:firstLine="709"/>
        <w:jc w:val="both"/>
        <w:rPr>
          <w:b/>
          <w:color w:val="000000" w:themeColor="text1"/>
          <w:sz w:val="28"/>
          <w:szCs w:val="28"/>
          <w:lang w:val="kk-KZ"/>
        </w:rPr>
      </w:pPr>
      <w:r w:rsidRPr="00B50549">
        <w:rPr>
          <w:color w:val="000000" w:themeColor="text1"/>
          <w:sz w:val="28"/>
          <w:szCs w:val="28"/>
          <w:lang w:val="kk-KZ"/>
        </w:rPr>
        <w:t>- оқушылардың мотивациясын арттыру</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b/>
          <w:color w:val="000000" w:themeColor="text1"/>
          <w:sz w:val="28"/>
          <w:szCs w:val="28"/>
          <w:lang w:val="kk-KZ"/>
        </w:rPr>
      </w:pPr>
      <w:r w:rsidRPr="00B50549">
        <w:rPr>
          <w:rFonts w:ascii="Times New Roman" w:hAnsi="Times New Roman" w:cs="Times New Roman"/>
          <w:b/>
          <w:color w:val="000000" w:themeColor="text1"/>
          <w:sz w:val="28"/>
          <w:szCs w:val="28"/>
          <w:lang w:val="kk-KZ"/>
        </w:rPr>
        <w:t>CLIL әдісін қолдануда мұғалімге қойылатын талаптар:</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үнемі пәндік және тілдік білімін жетілдіру;</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lastRenderedPageBreak/>
        <w:t>- ресурстарды кеңінен қолдану;</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тиянақты жоспарлау;</w:t>
      </w:r>
    </w:p>
    <w:p w:rsidR="00D55510" w:rsidRPr="00B50549" w:rsidRDefault="00D55510" w:rsidP="00D55510">
      <w:pPr>
        <w:widowControl w:val="0"/>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кәсіби білімін үнемі арттырып отыру.</w:t>
      </w:r>
    </w:p>
    <w:p w:rsidR="00D55510" w:rsidRPr="00B50549" w:rsidRDefault="00D55510" w:rsidP="00D55510">
      <w:pPr>
        <w:pStyle w:val="a3"/>
        <w:widowControl w:val="0"/>
        <w:tabs>
          <w:tab w:val="left" w:pos="993"/>
        </w:tabs>
        <w:spacing w:before="0" w:beforeAutospacing="0" w:after="0" w:afterAutospacing="0"/>
        <w:ind w:firstLine="709"/>
        <w:jc w:val="both"/>
        <w:rPr>
          <w:rFonts w:eastAsiaTheme="minorHAnsi"/>
          <w:b/>
          <w:color w:val="000000" w:themeColor="text1"/>
          <w:sz w:val="28"/>
          <w:szCs w:val="28"/>
          <w:lang w:val="kk-KZ" w:eastAsia="en-US"/>
        </w:rPr>
      </w:pPr>
      <w:r w:rsidRPr="00B50549">
        <w:rPr>
          <w:rFonts w:eastAsiaTheme="minorHAnsi"/>
          <w:b/>
          <w:color w:val="000000" w:themeColor="text1"/>
          <w:sz w:val="28"/>
          <w:szCs w:val="28"/>
          <w:lang w:val="kk-KZ" w:eastAsia="en-US"/>
        </w:rPr>
        <w:t>Пән мен тілді кіріктіріп оқыту барысында мұғалім мен оқушыға қажетті жағдайларды қарастыру қажет:</w:t>
      </w:r>
    </w:p>
    <w:p w:rsidR="00D55510" w:rsidRPr="00B50549" w:rsidRDefault="00D55510" w:rsidP="00D55510">
      <w:pPr>
        <w:pStyle w:val="a3"/>
        <w:widowControl w:val="0"/>
        <w:tabs>
          <w:tab w:val="left" w:pos="993"/>
        </w:tabs>
        <w:spacing w:before="0" w:beforeAutospacing="0" w:after="0" w:afterAutospacing="0"/>
        <w:ind w:firstLine="709"/>
        <w:jc w:val="both"/>
        <w:rPr>
          <w:rFonts w:eastAsiaTheme="minorHAnsi"/>
          <w:color w:val="000000" w:themeColor="text1"/>
          <w:sz w:val="28"/>
          <w:szCs w:val="28"/>
          <w:lang w:val="kk-KZ" w:eastAsia="en-US"/>
        </w:rPr>
      </w:pPr>
      <w:r w:rsidRPr="00B50549">
        <w:rPr>
          <w:rFonts w:eastAsiaTheme="minorHAnsi"/>
          <w:color w:val="000000" w:themeColor="text1"/>
          <w:sz w:val="28"/>
          <w:szCs w:val="28"/>
          <w:lang w:val="kk-KZ" w:eastAsia="en-US"/>
        </w:rPr>
        <w:t>- ынтымақтастық;</w:t>
      </w:r>
    </w:p>
    <w:p w:rsidR="00D55510" w:rsidRPr="00B50549" w:rsidRDefault="00D55510" w:rsidP="00D55510">
      <w:pPr>
        <w:pStyle w:val="a3"/>
        <w:widowControl w:val="0"/>
        <w:tabs>
          <w:tab w:val="left" w:pos="993"/>
        </w:tabs>
        <w:spacing w:before="0" w:beforeAutospacing="0" w:after="0" w:afterAutospacing="0"/>
        <w:ind w:firstLine="709"/>
        <w:jc w:val="both"/>
        <w:rPr>
          <w:rFonts w:eastAsiaTheme="minorHAnsi"/>
          <w:color w:val="000000" w:themeColor="text1"/>
          <w:sz w:val="28"/>
          <w:szCs w:val="28"/>
          <w:lang w:val="kk-KZ" w:eastAsia="en-US"/>
        </w:rPr>
      </w:pPr>
      <w:r w:rsidRPr="00B50549">
        <w:rPr>
          <w:rFonts w:eastAsiaTheme="minorHAnsi"/>
          <w:color w:val="000000" w:themeColor="text1"/>
          <w:sz w:val="28"/>
          <w:szCs w:val="28"/>
          <w:lang w:val="kk-KZ" w:eastAsia="en-US"/>
        </w:rPr>
        <w:t>- сабаққа қатысу;</w:t>
      </w:r>
    </w:p>
    <w:p w:rsidR="00D55510" w:rsidRPr="00B50549" w:rsidRDefault="00D55510" w:rsidP="00D55510">
      <w:pPr>
        <w:pStyle w:val="a3"/>
        <w:widowControl w:val="0"/>
        <w:tabs>
          <w:tab w:val="left" w:pos="993"/>
        </w:tabs>
        <w:spacing w:before="0" w:beforeAutospacing="0" w:after="0" w:afterAutospacing="0"/>
        <w:ind w:firstLine="709"/>
        <w:jc w:val="both"/>
        <w:rPr>
          <w:rFonts w:eastAsiaTheme="minorHAnsi"/>
          <w:color w:val="000000" w:themeColor="text1"/>
          <w:sz w:val="28"/>
          <w:szCs w:val="28"/>
          <w:lang w:val="kk-KZ" w:eastAsia="en-US"/>
        </w:rPr>
      </w:pPr>
      <w:r w:rsidRPr="00B50549">
        <w:rPr>
          <w:rFonts w:eastAsiaTheme="minorHAnsi"/>
          <w:color w:val="000000" w:themeColor="text1"/>
          <w:sz w:val="28"/>
          <w:szCs w:val="28"/>
          <w:lang w:val="kk-KZ" w:eastAsia="en-US"/>
        </w:rPr>
        <w:t>- тілдік курстар;</w:t>
      </w:r>
    </w:p>
    <w:p w:rsidR="00D55510" w:rsidRPr="00B50549" w:rsidRDefault="00D55510" w:rsidP="00D55510">
      <w:pPr>
        <w:pStyle w:val="a3"/>
        <w:widowControl w:val="0"/>
        <w:tabs>
          <w:tab w:val="left" w:pos="993"/>
        </w:tabs>
        <w:spacing w:before="0" w:beforeAutospacing="0" w:after="0" w:afterAutospacing="0"/>
        <w:ind w:firstLine="709"/>
        <w:jc w:val="both"/>
        <w:rPr>
          <w:rFonts w:eastAsiaTheme="minorHAnsi"/>
          <w:color w:val="000000" w:themeColor="text1"/>
          <w:sz w:val="28"/>
          <w:szCs w:val="28"/>
          <w:lang w:val="kk-KZ" w:eastAsia="en-US"/>
        </w:rPr>
      </w:pPr>
      <w:r w:rsidRPr="00B50549">
        <w:rPr>
          <w:rFonts w:eastAsiaTheme="minorHAnsi"/>
          <w:color w:val="000000" w:themeColor="text1"/>
          <w:sz w:val="28"/>
          <w:szCs w:val="28"/>
          <w:lang w:val="kk-KZ" w:eastAsia="en-US"/>
        </w:rPr>
        <w:t>- әдістемелік бірлестік жұмысы;</w:t>
      </w:r>
    </w:p>
    <w:p w:rsidR="00D55510" w:rsidRPr="00B50549" w:rsidRDefault="00D55510" w:rsidP="00D55510">
      <w:pPr>
        <w:pStyle w:val="a3"/>
        <w:widowControl w:val="0"/>
        <w:tabs>
          <w:tab w:val="left" w:pos="993"/>
        </w:tabs>
        <w:spacing w:before="0" w:beforeAutospacing="0" w:after="0" w:afterAutospacing="0"/>
        <w:ind w:firstLine="709"/>
        <w:jc w:val="both"/>
        <w:rPr>
          <w:rFonts w:eastAsiaTheme="minorHAnsi"/>
          <w:color w:val="000000" w:themeColor="text1"/>
          <w:sz w:val="28"/>
          <w:szCs w:val="28"/>
          <w:lang w:val="kk-KZ" w:eastAsia="en-US"/>
        </w:rPr>
      </w:pPr>
      <w:r w:rsidRPr="00B50549">
        <w:rPr>
          <w:rFonts w:eastAsiaTheme="minorHAnsi"/>
          <w:color w:val="000000" w:themeColor="text1"/>
          <w:sz w:val="28"/>
          <w:szCs w:val="28"/>
          <w:lang w:val="kk-KZ" w:eastAsia="en-US"/>
        </w:rPr>
        <w:t>- тәрбие жұмысы;</w:t>
      </w:r>
    </w:p>
    <w:p w:rsidR="00D55510" w:rsidRPr="00B50549" w:rsidRDefault="00D55510" w:rsidP="00D55510">
      <w:pPr>
        <w:pStyle w:val="a3"/>
        <w:widowControl w:val="0"/>
        <w:tabs>
          <w:tab w:val="left" w:pos="993"/>
        </w:tabs>
        <w:spacing w:before="0" w:beforeAutospacing="0" w:after="0" w:afterAutospacing="0"/>
        <w:ind w:firstLine="709"/>
        <w:jc w:val="both"/>
        <w:rPr>
          <w:rFonts w:eastAsiaTheme="minorHAnsi"/>
          <w:color w:val="000000" w:themeColor="text1"/>
          <w:sz w:val="28"/>
          <w:szCs w:val="28"/>
          <w:lang w:val="kk-KZ" w:eastAsia="en-US"/>
        </w:rPr>
      </w:pPr>
      <w:r w:rsidRPr="00B50549">
        <w:rPr>
          <w:rFonts w:eastAsiaTheme="minorHAnsi"/>
          <w:color w:val="000000" w:themeColor="text1"/>
          <w:sz w:val="28"/>
          <w:szCs w:val="28"/>
          <w:lang w:val="kk-KZ" w:eastAsia="en-US"/>
        </w:rPr>
        <w:t>- білім ортасы</w:t>
      </w:r>
      <w:r w:rsidR="00140D87">
        <w:rPr>
          <w:rFonts w:eastAsiaTheme="minorHAnsi"/>
          <w:color w:val="000000" w:themeColor="text1"/>
          <w:sz w:val="28"/>
          <w:szCs w:val="28"/>
          <w:lang w:val="kk-KZ" w:eastAsia="en-US"/>
        </w:rPr>
        <w:t>.</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CLIL сабақтарында тілдік біліктер мен пәндік білімдерді дамытудың маңызы бірдей болғандықтан, ондай сабақ көбіне 4 сатылы сызбаға негізделеді.</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Осы арада әр сызбаға қысқаша тоқталып өтейін.</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 xml:space="preserve">1. </w:t>
      </w:r>
      <w:r w:rsidRPr="00B50549">
        <w:rPr>
          <w:i/>
          <w:color w:val="000000" w:themeColor="text1"/>
          <w:sz w:val="28"/>
          <w:szCs w:val="28"/>
          <w:lang w:val="kk-KZ"/>
        </w:rPr>
        <w:t>Мәтінді өңдеу</w:t>
      </w:r>
      <w:r w:rsidRPr="00B50549">
        <w:rPr>
          <w:color w:val="000000" w:themeColor="text1"/>
          <w:sz w:val="28"/>
          <w:szCs w:val="28"/>
          <w:lang w:val="kk-KZ"/>
        </w:rPr>
        <w:t xml:space="preserve">. Мәтінді оқу барысында оның визуалдылығын қамтамасыз ететін безендірулер болуы керек. Өзге тілде мәтінмен жұмыс жасауда, оқушыларға мәтінмен жұмысты айтарлықтай жеңілдететін, мәтінді құрылымдық белгілеу қажет (мәселен, қатарларды, азат жолдарын нөмірлеу, бөлімдерге, шағын тарауларға аталым беру). </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 xml:space="preserve">2. </w:t>
      </w:r>
      <w:r w:rsidRPr="00B50549">
        <w:rPr>
          <w:i/>
          <w:color w:val="000000" w:themeColor="text1"/>
          <w:sz w:val="28"/>
          <w:szCs w:val="28"/>
          <w:lang w:val="kk-KZ"/>
        </w:rPr>
        <w:t>Жете түсіну және алған білімдерді ұйымдастыру</w:t>
      </w:r>
      <w:r w:rsidRPr="00B50549">
        <w:rPr>
          <w:color w:val="000000" w:themeColor="text1"/>
          <w:sz w:val="28"/>
          <w:szCs w:val="28"/>
          <w:lang w:val="kk-KZ"/>
        </w:rPr>
        <w:t xml:space="preserve">. Мұнда мәтіндер көбіне сызба түрінде беріледі, бұл оқушыларға мәтіннің идеясын, онда берілген ақпаратты анықтауға көмектеседі. </w:t>
      </w:r>
    </w:p>
    <w:p w:rsidR="00D55510" w:rsidRPr="00B50549" w:rsidRDefault="00D55510" w:rsidP="00D55510">
      <w:pPr>
        <w:pStyle w:val="Default"/>
        <w:widowControl w:val="0"/>
        <w:tabs>
          <w:tab w:val="left" w:pos="993"/>
        </w:tabs>
        <w:ind w:firstLine="709"/>
        <w:jc w:val="both"/>
        <w:rPr>
          <w:color w:val="000000" w:themeColor="text1"/>
          <w:sz w:val="28"/>
          <w:szCs w:val="28"/>
          <w:lang w:val="kk-KZ"/>
        </w:rPr>
      </w:pPr>
      <w:r w:rsidRPr="00B50549">
        <w:rPr>
          <w:color w:val="000000" w:themeColor="text1"/>
          <w:sz w:val="28"/>
          <w:szCs w:val="28"/>
          <w:lang w:val="kk-KZ"/>
        </w:rPr>
        <w:t xml:space="preserve">3. </w:t>
      </w:r>
      <w:r w:rsidRPr="00B50549">
        <w:rPr>
          <w:i/>
          <w:color w:val="000000" w:themeColor="text1"/>
          <w:sz w:val="28"/>
          <w:szCs w:val="28"/>
          <w:lang w:val="kk-KZ"/>
        </w:rPr>
        <w:t>Мәтіннің тілдік ұғынуы</w:t>
      </w:r>
      <w:r w:rsidRPr="00B50549">
        <w:rPr>
          <w:color w:val="000000" w:themeColor="text1"/>
          <w:sz w:val="28"/>
          <w:szCs w:val="28"/>
          <w:lang w:val="kk-KZ"/>
        </w:rPr>
        <w:t xml:space="preserve">. Оқушылардың мәтіннің идеясын өз сөзімен жеткізе алуына үміт арту. Оқушылар қарапайым тілдік тәсілдерді де,  айтарлықтай алға басқан түрлерін де қолдана алады, бұл жағдайда қандай да лексиканы таңдауда анық үдеме болмауы тиіс, дегенмен де, мұғалімнің оқушылардың назарын тақырыбы мен пәні бойыша сай келетін белгілі лексикалық бірліктерге аударуы қажет. Оған қоса, мұғалім назарын тек арнайы лексикаға ғана емес, сонымен бірге сабақтың тақырыбы мен пәнге байланыссыз қажет болатын фразалық етістіктер, тұрақты сөз тіркестері, салыстыру дәрежелері секілді әмбебап тілдік бірліктерге де аударуы тиіс. </w:t>
      </w:r>
    </w:p>
    <w:p w:rsidR="00D55510" w:rsidRPr="00B50549" w:rsidRDefault="00D55510" w:rsidP="00D55510">
      <w:pPr>
        <w:pStyle w:val="a4"/>
        <w:widowControl w:val="0"/>
        <w:tabs>
          <w:tab w:val="left" w:pos="993"/>
        </w:tabs>
        <w:spacing w:after="0" w:line="240" w:lineRule="auto"/>
        <w:ind w:left="0" w:firstLine="567"/>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Тапсырмалар оқушылардың дайындық деңгейіне, оқыту міндеттеріне, сонымен қатар оқушылар талғамына байланысты болуы керек. Сондай-ақ, тапсырмалар орындауға қызықты, ынталандыратын, бір-бірімен логикалық байланысқан болуы шарт.</w:t>
      </w:r>
    </w:p>
    <w:p w:rsidR="00D55510" w:rsidRPr="00B50549" w:rsidRDefault="00D55510" w:rsidP="00D55510">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xml:space="preserve">4. </w:t>
      </w:r>
      <w:r w:rsidRPr="00B50549">
        <w:rPr>
          <w:rFonts w:ascii="Times New Roman" w:hAnsi="Times New Roman" w:cs="Times New Roman"/>
          <w:i/>
          <w:color w:val="000000" w:themeColor="text1"/>
          <w:sz w:val="28"/>
          <w:szCs w:val="28"/>
          <w:lang w:val="kk-KZ"/>
        </w:rPr>
        <w:t>Мәтіннің пәндік бағдарлануы</w:t>
      </w:r>
      <w:r w:rsidRPr="00B50549">
        <w:rPr>
          <w:rFonts w:ascii="Times New Roman" w:hAnsi="Times New Roman" w:cs="Times New Roman"/>
          <w:color w:val="000000" w:themeColor="text1"/>
          <w:sz w:val="28"/>
          <w:szCs w:val="28"/>
          <w:lang w:val="kk-KZ"/>
        </w:rPr>
        <w:t xml:space="preserve">, яғни мәтіндер пәндердің лексикалық материалдарынан құрылуы тиіс, тек сонда ғана пәндік және тілдік құзыреттіліктің дамуы пайда болады. </w:t>
      </w:r>
    </w:p>
    <w:p w:rsidR="00D55510" w:rsidRPr="00B50549" w:rsidRDefault="00D55510" w:rsidP="00D55510">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xml:space="preserve">Сонымен қатар, сабақтарда аудио- және бейнематериалдарды пайдалануға болады. Мұғалім сабақты материалдың бір бөлігі аудиомәтін түрінде ұсынылатындай, ал оқытудың ізденіс әдістерін қолданумен   материалды диалог пен сұхбат арқылы келетіндей етіп жоспарлауына болады. Оған қоса, тыңдалымды жазбаша тапсырмалармен де үйлестіре алады (кестелерді толтыру, сызбаларды құру). </w:t>
      </w:r>
    </w:p>
    <w:p w:rsidR="00D55510" w:rsidRPr="00031635" w:rsidRDefault="00031635" w:rsidP="00D55510">
      <w:pPr>
        <w:pStyle w:val="a3"/>
        <w:widowControl w:val="0"/>
        <w:spacing w:before="0" w:beforeAutospacing="0" w:after="0" w:afterAutospacing="0"/>
        <w:ind w:firstLine="567"/>
        <w:jc w:val="both"/>
        <w:rPr>
          <w:color w:val="000000" w:themeColor="text1"/>
          <w:sz w:val="28"/>
          <w:szCs w:val="28"/>
          <w:lang w:val="kk-KZ"/>
        </w:rPr>
      </w:pPr>
      <w:r w:rsidRPr="00031635">
        <w:rPr>
          <w:sz w:val="28"/>
          <w:szCs w:val="28"/>
          <w:lang w:val="kk-KZ"/>
        </w:rPr>
        <w:t>Н</w:t>
      </w:r>
      <w:r w:rsidR="00D55510" w:rsidRPr="00031635">
        <w:rPr>
          <w:sz w:val="28"/>
          <w:szCs w:val="28"/>
          <w:lang w:val="kk-KZ"/>
        </w:rPr>
        <w:t xml:space="preserve">егізгі </w:t>
      </w:r>
      <w:r>
        <w:rPr>
          <w:sz w:val="28"/>
          <w:szCs w:val="28"/>
          <w:lang w:val="kk-KZ"/>
        </w:rPr>
        <w:t>4</w:t>
      </w:r>
      <w:r w:rsidR="00D55510" w:rsidRPr="00031635">
        <w:rPr>
          <w:sz w:val="28"/>
          <w:szCs w:val="28"/>
          <w:lang w:val="kk-KZ"/>
        </w:rPr>
        <w:t xml:space="preserve"> принципті негізге ала отырып, CLIL әдісімен  сабақты  </w:t>
      </w:r>
      <w:r w:rsidR="00D55510" w:rsidRPr="00031635">
        <w:rPr>
          <w:sz w:val="28"/>
          <w:szCs w:val="28"/>
          <w:lang w:val="kk-KZ"/>
        </w:rPr>
        <w:lastRenderedPageBreak/>
        <w:t>жоспарлау</w:t>
      </w:r>
      <w:r w:rsidRPr="00031635">
        <w:rPr>
          <w:sz w:val="28"/>
          <w:szCs w:val="28"/>
          <w:lang w:val="kk-KZ"/>
        </w:rPr>
        <w:t>:</w:t>
      </w:r>
    </w:p>
    <w:p w:rsidR="00D55510" w:rsidRPr="00B50549" w:rsidRDefault="00D55510" w:rsidP="00D55510">
      <w:pPr>
        <w:pStyle w:val="a3"/>
        <w:widowControl w:val="0"/>
        <w:numPr>
          <w:ilvl w:val="0"/>
          <w:numId w:val="2"/>
        </w:numPr>
        <w:tabs>
          <w:tab w:val="left" w:pos="567"/>
        </w:tabs>
        <w:spacing w:before="0" w:beforeAutospacing="0" w:after="0" w:afterAutospacing="0"/>
        <w:ind w:left="0" w:firstLine="567"/>
        <w:jc w:val="both"/>
        <w:rPr>
          <w:color w:val="000000" w:themeColor="text1"/>
          <w:sz w:val="28"/>
          <w:szCs w:val="28"/>
          <w:lang w:val="kk-KZ"/>
        </w:rPr>
      </w:pPr>
      <w:r w:rsidRPr="00B50549">
        <w:rPr>
          <w:i/>
          <w:color w:val="000000" w:themeColor="text1"/>
          <w:sz w:val="28"/>
          <w:szCs w:val="28"/>
          <w:lang w:val="kk-KZ"/>
        </w:rPr>
        <w:t xml:space="preserve">Оқушылардың білімдерін қайта жаңғырту. </w:t>
      </w:r>
      <w:r w:rsidRPr="00B50549">
        <w:rPr>
          <w:color w:val="000000" w:themeColor="text1"/>
          <w:sz w:val="28"/>
          <w:szCs w:val="28"/>
          <w:lang w:val="kk-KZ"/>
        </w:rPr>
        <w:t>Пәннің тақырыбы бойынша оқушылардың білімдерін тексеру, еске түсіру, қайталату. Оқушылар белгілі бір тақырып аясында өздерінің ана тілінде көп мәлімет білуі мүмкін, алайда шет тілінде оларды жеткізуде, өз ойын айтуда қиындыққа кезігуі мүмкін.</w:t>
      </w:r>
    </w:p>
    <w:p w:rsidR="00D55510" w:rsidRPr="00B50549" w:rsidRDefault="00D55510" w:rsidP="00D55510">
      <w:pPr>
        <w:pStyle w:val="a3"/>
        <w:widowControl w:val="0"/>
        <w:numPr>
          <w:ilvl w:val="0"/>
          <w:numId w:val="1"/>
        </w:numPr>
        <w:tabs>
          <w:tab w:val="left" w:pos="567"/>
          <w:tab w:val="left" w:pos="993"/>
        </w:tabs>
        <w:spacing w:before="0" w:beforeAutospacing="0" w:after="0" w:afterAutospacing="0"/>
        <w:ind w:left="0" w:firstLine="426"/>
        <w:jc w:val="both"/>
        <w:rPr>
          <w:color w:val="000000" w:themeColor="text1"/>
          <w:sz w:val="28"/>
          <w:szCs w:val="28"/>
          <w:lang w:val="kk-KZ"/>
        </w:rPr>
      </w:pPr>
      <w:r w:rsidRPr="00B50549">
        <w:rPr>
          <w:bCs/>
          <w:i/>
          <w:iCs/>
          <w:color w:val="000000" w:themeColor="text1"/>
          <w:sz w:val="28"/>
          <w:szCs w:val="28"/>
          <w:lang w:val="kk-KZ"/>
        </w:rPr>
        <w:t>Кіріспе және нәтиже.</w:t>
      </w:r>
      <w:r w:rsidRPr="00B50549">
        <w:rPr>
          <w:bCs/>
          <w:iCs/>
          <w:color w:val="000000" w:themeColor="text1"/>
          <w:sz w:val="28"/>
          <w:szCs w:val="28"/>
          <w:lang w:val="kk-KZ"/>
        </w:rPr>
        <w:t xml:space="preserve"> </w:t>
      </w:r>
      <w:r w:rsidRPr="00B50549">
        <w:rPr>
          <w:color w:val="000000" w:themeColor="text1"/>
          <w:sz w:val="28"/>
          <w:szCs w:val="28"/>
          <w:lang w:val="kk-KZ"/>
        </w:rPr>
        <w:t>Мұғалімдер өтілуі тиіс ақпаратты таңдау қажет. Ол ауызша айталады ма, жазбаша ма, қағаз бетінде ме әлде электронды түрде болады ма? Барлық сынып үшін бе, белгілі топ әлде жұп үшін бе? Қосымша ресурстардан берілген мәліметтерді қосады ма? Сонымен қатар, мұғалімдер оқушылардың қандай нәтижеге келуі тиістігін жоспарлауы тиіс. Оқушылар сабақтың мазмұны мен тілді қалай пайдаланады және қарым-қатынас жасау үшін қалай қолдана алады? Оны ауызша, жазбаша не болмаса қимыл арқылы көрсетеді ме? Оқушылар қандай нәтижеге жетеді?</w:t>
      </w:r>
    </w:p>
    <w:p w:rsidR="00D55510" w:rsidRPr="00B50549" w:rsidRDefault="00D55510" w:rsidP="00D55510">
      <w:pPr>
        <w:pStyle w:val="a4"/>
        <w:widowControl w:val="0"/>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i/>
          <w:color w:val="000000" w:themeColor="text1"/>
          <w:sz w:val="28"/>
          <w:szCs w:val="28"/>
          <w:lang w:val="kk-KZ"/>
        </w:rPr>
        <w:t>Уақыт беру.</w:t>
      </w:r>
      <w:r w:rsidRPr="00B50549">
        <w:rPr>
          <w:rFonts w:ascii="Times New Roman" w:hAnsi="Times New Roman" w:cs="Times New Roman"/>
          <w:color w:val="000000" w:themeColor="text1"/>
          <w:sz w:val="28"/>
          <w:szCs w:val="28"/>
          <w:lang w:val="kk-KZ"/>
        </w:rPr>
        <w:t xml:space="preserve"> Мұғалімдерге сұрақтарды қойған кезде және оқушылардың ол сұрақтарға жауап беру үшін белгілі уақыттың берілуі. Сабақтар ана тілі емес тілде оқытылған кезде, жаңа сабақтың мазмұнын жаңа тілде айту әдеттегі қажет уақыттан гөрі, әлдеқайда артық уақыттың берілуін талап етеді. Бұл, әсіресе, CLIL тәсілін қолданудың  бастапқы кезінде сынып белсенділігін қалыптастыру кезінде қажет. </w:t>
      </w:r>
    </w:p>
    <w:p w:rsidR="00D55510" w:rsidRPr="00B50549" w:rsidRDefault="00D55510" w:rsidP="00D55510">
      <w:pPr>
        <w:pStyle w:val="a4"/>
        <w:widowControl w:val="0"/>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i/>
          <w:color w:val="000000" w:themeColor="text1"/>
          <w:sz w:val="28"/>
          <w:szCs w:val="28"/>
          <w:lang w:val="kk-KZ"/>
        </w:rPr>
        <w:t>Топтық тапсырмалар.</w:t>
      </w:r>
      <w:r w:rsidRPr="00B50549">
        <w:rPr>
          <w:rFonts w:ascii="Times New Roman" w:hAnsi="Times New Roman" w:cs="Times New Roman"/>
          <w:color w:val="000000" w:themeColor="text1"/>
          <w:sz w:val="28"/>
          <w:szCs w:val="28"/>
          <w:lang w:val="kk-KZ"/>
        </w:rPr>
        <w:t xml:space="preserve"> Сабақ барысында негізгі тақырып аясындағы сөздер мен құрылымдарды қолданатындай етіп, жұптық немесе топтық жұмыстарды жоспарлау қажет. Тапсырмалар сөз деңгейінде (word level), мысалы, оқушылар сөздерді кестеде түрлі бағаналарға топтастыруы немесе сөйлемдерді біріктіруі: мәселен, жұптар  - өздерін қызықтырған сұрақтарды қояды және жауап береді; топтар болса - сабақ мазмұны бойынша зерттейтіндерінің жоспарын жасап, соны таныстырады және кейін өздері тапқан мәліметті жария етеді. </w:t>
      </w:r>
      <w:proofErr w:type="spellStart"/>
      <w:r w:rsidRPr="00B50549">
        <w:rPr>
          <w:rFonts w:ascii="Times New Roman" w:hAnsi="Times New Roman" w:cs="Times New Roman"/>
          <w:color w:val="000000" w:themeColor="text1"/>
          <w:sz w:val="28"/>
          <w:szCs w:val="28"/>
        </w:rPr>
        <w:t>Мұны</w:t>
      </w:r>
      <w:proofErr w:type="spellEnd"/>
      <w:r w:rsidRPr="00B50549">
        <w:rPr>
          <w:rFonts w:ascii="Times New Roman" w:hAnsi="Times New Roman" w:cs="Times New Roman"/>
          <w:color w:val="000000" w:themeColor="text1"/>
          <w:sz w:val="28"/>
          <w:szCs w:val="28"/>
        </w:rPr>
        <w:t xml:space="preserve"> </w:t>
      </w:r>
      <w:proofErr w:type="spellStart"/>
      <w:r w:rsidRPr="00B50549">
        <w:rPr>
          <w:rFonts w:ascii="Times New Roman" w:hAnsi="Times New Roman" w:cs="Times New Roman"/>
          <w:color w:val="000000" w:themeColor="text1"/>
          <w:sz w:val="28"/>
          <w:szCs w:val="28"/>
        </w:rPr>
        <w:t>олар</w:t>
      </w:r>
      <w:proofErr w:type="spellEnd"/>
      <w:r w:rsidRPr="00B50549">
        <w:rPr>
          <w:rFonts w:ascii="Times New Roman" w:hAnsi="Times New Roman" w:cs="Times New Roman"/>
          <w:color w:val="000000" w:themeColor="text1"/>
          <w:sz w:val="28"/>
          <w:szCs w:val="28"/>
        </w:rPr>
        <w:t xml:space="preserve"> компьютер </w:t>
      </w:r>
      <w:proofErr w:type="spellStart"/>
      <w:r w:rsidRPr="00B50549">
        <w:rPr>
          <w:rFonts w:ascii="Times New Roman" w:hAnsi="Times New Roman" w:cs="Times New Roman"/>
          <w:color w:val="000000" w:themeColor="text1"/>
          <w:sz w:val="28"/>
          <w:szCs w:val="28"/>
        </w:rPr>
        <w:t>арқылы</w:t>
      </w:r>
      <w:proofErr w:type="spellEnd"/>
      <w:r w:rsidRPr="00B50549">
        <w:rPr>
          <w:rFonts w:ascii="Times New Roman" w:hAnsi="Times New Roman" w:cs="Times New Roman"/>
          <w:color w:val="000000" w:themeColor="text1"/>
          <w:sz w:val="28"/>
          <w:szCs w:val="28"/>
        </w:rPr>
        <w:t xml:space="preserve"> </w:t>
      </w:r>
      <w:r w:rsidRPr="00B50549">
        <w:rPr>
          <w:rFonts w:ascii="Times New Roman" w:hAnsi="Times New Roman" w:cs="Times New Roman"/>
          <w:color w:val="000000" w:themeColor="text1"/>
          <w:sz w:val="28"/>
          <w:szCs w:val="28"/>
          <w:lang w:val="kk-KZ"/>
        </w:rPr>
        <w:t>немесе</w:t>
      </w:r>
      <w:r w:rsidRPr="00B50549">
        <w:rPr>
          <w:rFonts w:ascii="Times New Roman" w:hAnsi="Times New Roman" w:cs="Times New Roman"/>
          <w:color w:val="000000" w:themeColor="text1"/>
          <w:sz w:val="28"/>
          <w:szCs w:val="28"/>
        </w:rPr>
        <w:t xml:space="preserve"> </w:t>
      </w:r>
      <w:proofErr w:type="spellStart"/>
      <w:r w:rsidRPr="00B50549">
        <w:rPr>
          <w:rFonts w:ascii="Times New Roman" w:hAnsi="Times New Roman" w:cs="Times New Roman"/>
          <w:color w:val="000000" w:themeColor="text1"/>
          <w:sz w:val="28"/>
          <w:szCs w:val="28"/>
        </w:rPr>
        <w:t>бетпе</w:t>
      </w:r>
      <w:proofErr w:type="spellEnd"/>
      <w:r w:rsidRPr="00B50549">
        <w:rPr>
          <w:rFonts w:ascii="Times New Roman" w:hAnsi="Times New Roman" w:cs="Times New Roman"/>
          <w:color w:val="000000" w:themeColor="text1"/>
          <w:sz w:val="28"/>
          <w:szCs w:val="28"/>
          <w:lang w:val="kk-KZ"/>
        </w:rPr>
        <w:t>-</w:t>
      </w:r>
      <w:r w:rsidRPr="00B50549">
        <w:rPr>
          <w:rFonts w:ascii="Times New Roman" w:hAnsi="Times New Roman" w:cs="Times New Roman"/>
          <w:color w:val="000000" w:themeColor="text1"/>
          <w:sz w:val="28"/>
          <w:szCs w:val="28"/>
        </w:rPr>
        <w:t xml:space="preserve">бет </w:t>
      </w:r>
      <w:proofErr w:type="spellStart"/>
      <w:r w:rsidRPr="00B50549">
        <w:rPr>
          <w:rFonts w:ascii="Times New Roman" w:hAnsi="Times New Roman" w:cs="Times New Roman"/>
          <w:color w:val="000000" w:themeColor="text1"/>
          <w:sz w:val="28"/>
          <w:szCs w:val="28"/>
        </w:rPr>
        <w:t>жүзеге</w:t>
      </w:r>
      <w:proofErr w:type="spellEnd"/>
      <w:r w:rsidRPr="00B50549">
        <w:rPr>
          <w:rFonts w:ascii="Times New Roman" w:hAnsi="Times New Roman" w:cs="Times New Roman"/>
          <w:color w:val="000000" w:themeColor="text1"/>
          <w:sz w:val="28"/>
          <w:szCs w:val="28"/>
        </w:rPr>
        <w:t xml:space="preserve"> </w:t>
      </w:r>
      <w:proofErr w:type="spellStart"/>
      <w:r w:rsidRPr="00B50549">
        <w:rPr>
          <w:rFonts w:ascii="Times New Roman" w:hAnsi="Times New Roman" w:cs="Times New Roman"/>
          <w:color w:val="000000" w:themeColor="text1"/>
          <w:sz w:val="28"/>
          <w:szCs w:val="28"/>
        </w:rPr>
        <w:t>асыра</w:t>
      </w:r>
      <w:proofErr w:type="spellEnd"/>
      <w:r w:rsidRPr="00B50549">
        <w:rPr>
          <w:rFonts w:ascii="Times New Roman" w:hAnsi="Times New Roman" w:cs="Times New Roman"/>
          <w:color w:val="000000" w:themeColor="text1"/>
          <w:sz w:val="28"/>
          <w:szCs w:val="28"/>
        </w:rPr>
        <w:t xml:space="preserve"> </w:t>
      </w:r>
      <w:proofErr w:type="spellStart"/>
      <w:r w:rsidRPr="00B50549">
        <w:rPr>
          <w:rFonts w:ascii="Times New Roman" w:hAnsi="Times New Roman" w:cs="Times New Roman"/>
          <w:color w:val="000000" w:themeColor="text1"/>
          <w:sz w:val="28"/>
          <w:szCs w:val="28"/>
        </w:rPr>
        <w:t>алады</w:t>
      </w:r>
      <w:proofErr w:type="spellEnd"/>
      <w:r w:rsidRPr="00B50549">
        <w:rPr>
          <w:rFonts w:ascii="Times New Roman" w:hAnsi="Times New Roman" w:cs="Times New Roman"/>
          <w:color w:val="000000" w:themeColor="text1"/>
          <w:sz w:val="28"/>
          <w:szCs w:val="28"/>
        </w:rPr>
        <w:t xml:space="preserve">. </w:t>
      </w:r>
      <w:r w:rsidRPr="00B50549">
        <w:rPr>
          <w:rFonts w:ascii="Times New Roman" w:hAnsi="Times New Roman" w:cs="Times New Roman"/>
          <w:color w:val="000000" w:themeColor="text1"/>
          <w:sz w:val="28"/>
          <w:szCs w:val="28"/>
          <w:lang w:val="kk-KZ"/>
        </w:rPr>
        <w:t>Мұнда і</w:t>
      </w:r>
      <w:r w:rsidRPr="00B50549">
        <w:rPr>
          <w:rFonts w:ascii="Times New Roman" w:hAnsi="Times New Roman" w:cs="Times New Roman"/>
          <w:color w:val="000000" w:themeColor="text1"/>
          <w:sz w:val="28"/>
          <w:szCs w:val="28"/>
        </w:rPr>
        <w:t>с-</w:t>
      </w:r>
      <w:proofErr w:type="spellStart"/>
      <w:r w:rsidRPr="00B50549">
        <w:rPr>
          <w:rFonts w:ascii="Times New Roman" w:hAnsi="Times New Roman" w:cs="Times New Roman"/>
          <w:color w:val="000000" w:themeColor="text1"/>
          <w:sz w:val="28"/>
          <w:szCs w:val="28"/>
        </w:rPr>
        <w:t>әрекеттер</w:t>
      </w:r>
      <w:proofErr w:type="spellEnd"/>
      <w:r w:rsidRPr="00B50549">
        <w:rPr>
          <w:rFonts w:ascii="Times New Roman" w:hAnsi="Times New Roman" w:cs="Times New Roman"/>
          <w:color w:val="000000" w:themeColor="text1"/>
          <w:sz w:val="28"/>
          <w:szCs w:val="28"/>
        </w:rPr>
        <w:t xml:space="preserve"> </w:t>
      </w:r>
      <w:proofErr w:type="spellStart"/>
      <w:r w:rsidRPr="00B50549">
        <w:rPr>
          <w:rFonts w:ascii="Times New Roman" w:hAnsi="Times New Roman" w:cs="Times New Roman"/>
          <w:color w:val="000000" w:themeColor="text1"/>
          <w:sz w:val="28"/>
          <w:szCs w:val="28"/>
        </w:rPr>
        <w:t>жаңа</w:t>
      </w:r>
      <w:proofErr w:type="spellEnd"/>
      <w:r w:rsidRPr="00B50549">
        <w:rPr>
          <w:rFonts w:ascii="Times New Roman" w:hAnsi="Times New Roman" w:cs="Times New Roman"/>
          <w:color w:val="000000" w:themeColor="text1"/>
          <w:sz w:val="28"/>
          <w:szCs w:val="28"/>
        </w:rPr>
        <w:t xml:space="preserve"> </w:t>
      </w:r>
      <w:proofErr w:type="spellStart"/>
      <w:r w:rsidRPr="00B50549">
        <w:rPr>
          <w:rFonts w:ascii="Times New Roman" w:hAnsi="Times New Roman" w:cs="Times New Roman"/>
          <w:color w:val="000000" w:themeColor="text1"/>
          <w:sz w:val="28"/>
          <w:szCs w:val="28"/>
        </w:rPr>
        <w:t>тіл</w:t>
      </w:r>
      <w:proofErr w:type="spellEnd"/>
      <w:r w:rsidRPr="00B50549">
        <w:rPr>
          <w:rFonts w:ascii="Times New Roman" w:hAnsi="Times New Roman" w:cs="Times New Roman"/>
          <w:color w:val="000000" w:themeColor="text1"/>
          <w:sz w:val="28"/>
          <w:szCs w:val="28"/>
        </w:rPr>
        <w:t xml:space="preserve"> </w:t>
      </w:r>
      <w:proofErr w:type="spellStart"/>
      <w:r w:rsidRPr="00B50549">
        <w:rPr>
          <w:rFonts w:ascii="Times New Roman" w:hAnsi="Times New Roman" w:cs="Times New Roman"/>
          <w:color w:val="000000" w:themeColor="text1"/>
          <w:sz w:val="28"/>
          <w:szCs w:val="28"/>
        </w:rPr>
        <w:t>минимумын</w:t>
      </w:r>
      <w:proofErr w:type="spellEnd"/>
      <w:r w:rsidRPr="00B50549">
        <w:rPr>
          <w:rFonts w:ascii="Times New Roman" w:hAnsi="Times New Roman" w:cs="Times New Roman"/>
          <w:color w:val="000000" w:themeColor="text1"/>
          <w:sz w:val="28"/>
          <w:szCs w:val="28"/>
        </w:rPr>
        <w:t xml:space="preserve"> </w:t>
      </w:r>
      <w:proofErr w:type="spellStart"/>
      <w:r w:rsidRPr="00B50549">
        <w:rPr>
          <w:rFonts w:ascii="Times New Roman" w:hAnsi="Times New Roman" w:cs="Times New Roman"/>
          <w:color w:val="000000" w:themeColor="text1"/>
          <w:sz w:val="28"/>
          <w:szCs w:val="28"/>
        </w:rPr>
        <w:t>игеруге</w:t>
      </w:r>
      <w:proofErr w:type="spellEnd"/>
      <w:r w:rsidRPr="00B50549">
        <w:rPr>
          <w:rFonts w:ascii="Times New Roman" w:hAnsi="Times New Roman" w:cs="Times New Roman"/>
          <w:color w:val="000000" w:themeColor="text1"/>
          <w:sz w:val="28"/>
          <w:szCs w:val="28"/>
        </w:rPr>
        <w:t xml:space="preserve"> </w:t>
      </w:r>
      <w:proofErr w:type="spellStart"/>
      <w:r w:rsidRPr="00B50549">
        <w:rPr>
          <w:rFonts w:ascii="Times New Roman" w:hAnsi="Times New Roman" w:cs="Times New Roman"/>
          <w:color w:val="000000" w:themeColor="text1"/>
          <w:sz w:val="28"/>
          <w:szCs w:val="28"/>
        </w:rPr>
        <w:t>және</w:t>
      </w:r>
      <w:proofErr w:type="spellEnd"/>
      <w:r w:rsidRPr="00B50549">
        <w:rPr>
          <w:rFonts w:ascii="Times New Roman" w:hAnsi="Times New Roman" w:cs="Times New Roman"/>
          <w:color w:val="000000" w:themeColor="text1"/>
          <w:sz w:val="28"/>
          <w:szCs w:val="28"/>
        </w:rPr>
        <w:t xml:space="preserve"> </w:t>
      </w:r>
      <w:proofErr w:type="spellStart"/>
      <w:r w:rsidRPr="00B50549">
        <w:rPr>
          <w:rFonts w:ascii="Times New Roman" w:hAnsi="Times New Roman" w:cs="Times New Roman"/>
          <w:color w:val="000000" w:themeColor="text1"/>
          <w:sz w:val="28"/>
          <w:szCs w:val="28"/>
        </w:rPr>
        <w:t>сабақ</w:t>
      </w:r>
      <w:proofErr w:type="spellEnd"/>
      <w:r w:rsidRPr="00B50549">
        <w:rPr>
          <w:rFonts w:ascii="Times New Roman" w:hAnsi="Times New Roman" w:cs="Times New Roman"/>
          <w:color w:val="000000" w:themeColor="text1"/>
          <w:sz w:val="28"/>
          <w:szCs w:val="28"/>
        </w:rPr>
        <w:t xml:space="preserve"> </w:t>
      </w:r>
      <w:proofErr w:type="spellStart"/>
      <w:r w:rsidRPr="00B50549">
        <w:rPr>
          <w:rFonts w:ascii="Times New Roman" w:hAnsi="Times New Roman" w:cs="Times New Roman"/>
          <w:color w:val="000000" w:themeColor="text1"/>
          <w:sz w:val="28"/>
          <w:szCs w:val="28"/>
        </w:rPr>
        <w:t>мазмұны</w:t>
      </w:r>
      <w:proofErr w:type="spellEnd"/>
      <w:r w:rsidRPr="00B50549">
        <w:rPr>
          <w:rFonts w:ascii="Times New Roman" w:hAnsi="Times New Roman" w:cs="Times New Roman"/>
          <w:color w:val="000000" w:themeColor="text1"/>
          <w:sz w:val="28"/>
          <w:szCs w:val="28"/>
        </w:rPr>
        <w:t xml:space="preserve"> </w:t>
      </w:r>
      <w:proofErr w:type="spellStart"/>
      <w:r w:rsidRPr="00B50549">
        <w:rPr>
          <w:rFonts w:ascii="Times New Roman" w:hAnsi="Times New Roman" w:cs="Times New Roman"/>
          <w:color w:val="000000" w:themeColor="text1"/>
          <w:sz w:val="28"/>
          <w:szCs w:val="28"/>
        </w:rPr>
        <w:t>бойынша</w:t>
      </w:r>
      <w:proofErr w:type="spellEnd"/>
      <w:r w:rsidRPr="00B50549">
        <w:rPr>
          <w:rFonts w:ascii="Times New Roman" w:hAnsi="Times New Roman" w:cs="Times New Roman"/>
          <w:color w:val="000000" w:themeColor="text1"/>
          <w:sz w:val="28"/>
          <w:szCs w:val="28"/>
        </w:rPr>
        <w:t xml:space="preserve"> </w:t>
      </w:r>
      <w:proofErr w:type="spellStart"/>
      <w:r w:rsidRPr="00B50549">
        <w:rPr>
          <w:rFonts w:ascii="Times New Roman" w:hAnsi="Times New Roman" w:cs="Times New Roman"/>
          <w:color w:val="000000" w:themeColor="text1"/>
          <w:sz w:val="28"/>
          <w:szCs w:val="28"/>
        </w:rPr>
        <w:t>жаңа</w:t>
      </w:r>
      <w:proofErr w:type="spellEnd"/>
      <w:r w:rsidRPr="00B50549">
        <w:rPr>
          <w:rFonts w:ascii="Times New Roman" w:hAnsi="Times New Roman" w:cs="Times New Roman"/>
          <w:color w:val="000000" w:themeColor="text1"/>
          <w:sz w:val="28"/>
          <w:szCs w:val="28"/>
        </w:rPr>
        <w:t xml:space="preserve"> </w:t>
      </w:r>
      <w:proofErr w:type="spellStart"/>
      <w:r w:rsidRPr="00B50549">
        <w:rPr>
          <w:rFonts w:ascii="Times New Roman" w:hAnsi="Times New Roman" w:cs="Times New Roman"/>
          <w:color w:val="000000" w:themeColor="text1"/>
          <w:sz w:val="28"/>
          <w:szCs w:val="28"/>
        </w:rPr>
        <w:t>мәлімет</w:t>
      </w:r>
      <w:proofErr w:type="spellEnd"/>
      <w:r w:rsidRPr="00B50549">
        <w:rPr>
          <w:rFonts w:ascii="Times New Roman" w:hAnsi="Times New Roman" w:cs="Times New Roman"/>
          <w:color w:val="000000" w:themeColor="text1"/>
          <w:sz w:val="28"/>
          <w:szCs w:val="28"/>
        </w:rPr>
        <w:t xml:space="preserve"> </w:t>
      </w:r>
      <w:proofErr w:type="spellStart"/>
      <w:r w:rsidRPr="00B50549">
        <w:rPr>
          <w:rFonts w:ascii="Times New Roman" w:hAnsi="Times New Roman" w:cs="Times New Roman"/>
          <w:color w:val="000000" w:themeColor="text1"/>
          <w:sz w:val="28"/>
          <w:szCs w:val="28"/>
        </w:rPr>
        <w:t>алуға</w:t>
      </w:r>
      <w:proofErr w:type="spellEnd"/>
      <w:r w:rsidRPr="00B50549">
        <w:rPr>
          <w:rFonts w:ascii="Times New Roman" w:hAnsi="Times New Roman" w:cs="Times New Roman"/>
          <w:color w:val="000000" w:themeColor="text1"/>
          <w:sz w:val="28"/>
          <w:szCs w:val="28"/>
        </w:rPr>
        <w:t xml:space="preserve"> </w:t>
      </w:r>
      <w:proofErr w:type="spellStart"/>
      <w:r w:rsidRPr="00B50549">
        <w:rPr>
          <w:rFonts w:ascii="Times New Roman" w:hAnsi="Times New Roman" w:cs="Times New Roman"/>
          <w:color w:val="000000" w:themeColor="text1"/>
          <w:sz w:val="28"/>
          <w:szCs w:val="28"/>
        </w:rPr>
        <w:t>бағытталуы</w:t>
      </w:r>
      <w:proofErr w:type="spellEnd"/>
      <w:r w:rsidRPr="00B50549">
        <w:rPr>
          <w:rFonts w:ascii="Times New Roman" w:hAnsi="Times New Roman" w:cs="Times New Roman"/>
          <w:color w:val="000000" w:themeColor="text1"/>
          <w:sz w:val="28"/>
          <w:szCs w:val="28"/>
        </w:rPr>
        <w:t xml:space="preserve"> </w:t>
      </w:r>
      <w:proofErr w:type="spellStart"/>
      <w:r w:rsidRPr="00B50549">
        <w:rPr>
          <w:rFonts w:ascii="Times New Roman" w:hAnsi="Times New Roman" w:cs="Times New Roman"/>
          <w:color w:val="000000" w:themeColor="text1"/>
          <w:sz w:val="28"/>
          <w:szCs w:val="28"/>
        </w:rPr>
        <w:t>тиіс</w:t>
      </w:r>
      <w:proofErr w:type="spellEnd"/>
      <w:r w:rsidRPr="00B50549">
        <w:rPr>
          <w:rFonts w:ascii="Times New Roman" w:hAnsi="Times New Roman" w:cs="Times New Roman"/>
          <w:color w:val="000000" w:themeColor="text1"/>
          <w:sz w:val="28"/>
          <w:szCs w:val="28"/>
        </w:rPr>
        <w:t xml:space="preserve">. </w:t>
      </w:r>
    </w:p>
    <w:p w:rsidR="00D55510" w:rsidRPr="00B50549" w:rsidRDefault="00D55510" w:rsidP="00D55510">
      <w:pPr>
        <w:pStyle w:val="Default"/>
        <w:widowControl w:val="0"/>
        <w:numPr>
          <w:ilvl w:val="0"/>
          <w:numId w:val="1"/>
        </w:numPr>
        <w:tabs>
          <w:tab w:val="left" w:pos="993"/>
        </w:tabs>
        <w:ind w:left="0" w:firstLine="709"/>
        <w:jc w:val="both"/>
        <w:rPr>
          <w:color w:val="000000" w:themeColor="text1"/>
          <w:sz w:val="28"/>
          <w:szCs w:val="28"/>
          <w:lang w:val="kk-KZ"/>
        </w:rPr>
      </w:pPr>
      <w:r w:rsidRPr="00B50549">
        <w:rPr>
          <w:bCs/>
          <w:i/>
          <w:iCs/>
          <w:color w:val="000000" w:themeColor="text1"/>
          <w:sz w:val="28"/>
          <w:szCs w:val="28"/>
          <w:lang w:val="kk-KZ"/>
        </w:rPr>
        <w:t>Танымдық сынақ.</w:t>
      </w:r>
      <w:r w:rsidRPr="00B50549">
        <w:rPr>
          <w:bCs/>
          <w:iCs/>
          <w:color w:val="000000" w:themeColor="text1"/>
          <w:sz w:val="28"/>
          <w:szCs w:val="28"/>
          <w:lang w:val="kk-KZ"/>
        </w:rPr>
        <w:t xml:space="preserve"> </w:t>
      </w:r>
      <w:r w:rsidRPr="00B50549">
        <w:rPr>
          <w:color w:val="000000" w:themeColor="text1"/>
          <w:sz w:val="28"/>
          <w:szCs w:val="28"/>
          <w:lang w:val="kk-KZ"/>
        </w:rPr>
        <w:t xml:space="preserve">Оқушылар функционалды тілді ғана жаттықтырмай, онымен бірге басқа пәндердің танымдық, академиялық негіздерін оқып, сол жайында қарым-қатынасқа түсе білуі қажет. Бұл арада оқушылардың ойлау қабілеттерін дамыту қолдауды қажет етеді. </w:t>
      </w:r>
    </w:p>
    <w:p w:rsidR="00D55510" w:rsidRPr="00B50549" w:rsidRDefault="00D55510" w:rsidP="00D55510">
      <w:pPr>
        <w:pStyle w:val="a4"/>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B50549">
        <w:rPr>
          <w:rFonts w:ascii="Times New Roman" w:hAnsi="Times New Roman" w:cs="Times New Roman"/>
          <w:color w:val="000000" w:themeColor="text1"/>
          <w:sz w:val="28"/>
          <w:szCs w:val="28"/>
          <w:lang w:val="kk-KZ"/>
        </w:rPr>
        <w:t xml:space="preserve">Оқушыларға тірек негіздерді беру, яғни қажетті мазмұн және тілдік ортамен қамтамасыз ету кейде маңызды, алайда уақыт өте келе ол көмекті азайту қажет. Мысалға, болжамды қажет етілуі мүмкін деген тілдік минимумды тақтада топтарға бөліп, кесте түрінде беру оқушыларға өз білімдерін жинақтауға, ойларын айтуға көмектеседі. Қажетті тірек негіздермен қамтамасыз ету оқушыларға қажет көмек көлемімен және ұзақтылығы бойынша әрқилы болуы мүмкін. </w:t>
      </w:r>
    </w:p>
    <w:p w:rsidR="00050E8D" w:rsidRDefault="00D55510" w:rsidP="00050E8D">
      <w:pPr>
        <w:pStyle w:val="a4"/>
        <w:widowControl w:val="0"/>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050E8D">
        <w:rPr>
          <w:rFonts w:ascii="Times New Roman" w:hAnsi="Times New Roman" w:cs="Times New Roman"/>
          <w:i/>
          <w:color w:val="000000" w:themeColor="text1"/>
          <w:sz w:val="28"/>
          <w:szCs w:val="28"/>
          <w:lang w:val="kk-KZ"/>
        </w:rPr>
        <w:t>Ойлау қабілеттерін дамыту.</w:t>
      </w:r>
      <w:r w:rsidRPr="00050E8D">
        <w:rPr>
          <w:rFonts w:ascii="Times New Roman" w:hAnsi="Times New Roman" w:cs="Times New Roman"/>
          <w:color w:val="000000" w:themeColor="text1"/>
          <w:sz w:val="28"/>
          <w:szCs w:val="28"/>
          <w:lang w:val="kk-KZ"/>
        </w:rPr>
        <w:t xml:space="preserve"> Мұғалімдер сабақта оқушылардың ойлау қабілеттерін дамыту үшін ойлау қабілеттерінің төменгі сатыларын дамытуға (lower order thinking skills - LOTS) не? қашан? қайда?  қанша? деген сұрақтарын қояды. Алайда, ойлау қабілетінің жоғарғы деңгейінде ойлану қабілеттерін </w:t>
      </w:r>
      <w:r w:rsidRPr="00050E8D">
        <w:rPr>
          <w:rFonts w:ascii="Times New Roman" w:hAnsi="Times New Roman" w:cs="Times New Roman"/>
          <w:color w:val="000000" w:themeColor="text1"/>
          <w:sz w:val="28"/>
          <w:szCs w:val="28"/>
          <w:lang w:val="kk-KZ"/>
        </w:rPr>
        <w:lastRenderedPageBreak/>
        <w:t>дамыту үшін оқушыларға неге? және қалай? деген сұрақтарды қоюы тиіс. Бұл сұрақтардың жауабын беру үшін (Higher order thinking questions - HOTS) оқушыларға әлдеқайда көбірек тілдік минимум қажет болады.</w:t>
      </w:r>
    </w:p>
    <w:p w:rsidR="00D55510" w:rsidRPr="00050E8D" w:rsidRDefault="00050E8D" w:rsidP="00050E8D">
      <w:pPr>
        <w:pStyle w:val="a4"/>
        <w:widowControl w:val="0"/>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050E8D">
        <w:rPr>
          <w:rFonts w:ascii="Times New Roman" w:hAnsi="Times New Roman" w:cs="Times New Roman"/>
          <w:sz w:val="28"/>
          <w:szCs w:val="28"/>
          <w:lang w:val="kk-KZ"/>
        </w:rPr>
        <w:t>Қ</w:t>
      </w:r>
      <w:r w:rsidR="00D55510" w:rsidRPr="00050E8D">
        <w:rPr>
          <w:rFonts w:ascii="Times New Roman" w:hAnsi="Times New Roman" w:cs="Times New Roman"/>
          <w:sz w:val="28"/>
          <w:szCs w:val="28"/>
          <w:lang w:val="kk-KZ"/>
        </w:rPr>
        <w:t>орытындай келе айтарым,  п</w:t>
      </w:r>
      <w:r w:rsidR="00D55510" w:rsidRPr="00050E8D">
        <w:rPr>
          <w:rFonts w:ascii="Times New Roman" w:hAnsi="Times New Roman" w:cs="Times New Roman"/>
          <w:color w:val="000000" w:themeColor="text1"/>
          <w:sz w:val="28"/>
          <w:szCs w:val="28"/>
          <w:lang w:val="kk-KZ"/>
        </w:rPr>
        <w:t>әндерді екінші тілде оқыту оқушы жетістігі мен дағдыларын дамытуға кері әсерін  тигізбейді, керісінше тілдерді академиялық деңгейде меңгеруге, пән саласы бойынша қосымша ақпарат көздерін кеңінен қолдануға, өзге мәдениетті түсінуге мүмкіндік береді, екіншіден, өз елінің экономикалық, саяси, әлеуметтік, экологиялық жағдайын, географиялық орнын жан-жақты зерттеп, потриоттық сезімді қалыптасыруды көздейді.</w:t>
      </w:r>
    </w:p>
    <w:p w:rsidR="00D55510" w:rsidRDefault="00D55510" w:rsidP="00D55510">
      <w:pPr>
        <w:widowControl w:val="0"/>
        <w:tabs>
          <w:tab w:val="left" w:pos="993"/>
        </w:tabs>
        <w:spacing w:after="0" w:line="240" w:lineRule="auto"/>
        <w:ind w:firstLine="709"/>
        <w:jc w:val="both"/>
        <w:rPr>
          <w:rFonts w:ascii="Times New Roman" w:hAnsi="Times New Roman" w:cs="Times New Roman"/>
          <w:i/>
          <w:sz w:val="28"/>
          <w:szCs w:val="28"/>
          <w:lang w:val="kk-KZ"/>
        </w:rPr>
      </w:pPr>
      <w:r w:rsidRPr="00B50549">
        <w:rPr>
          <w:rFonts w:ascii="Times New Roman" w:hAnsi="Times New Roman" w:cs="Times New Roman"/>
          <w:sz w:val="28"/>
          <w:szCs w:val="28"/>
          <w:lang w:val="kk-KZ"/>
        </w:rPr>
        <w:t>CLIL – оқушылардың өзге тілде әрі оқу мәнмәтінінде  лингвистикалық және коммуникативтік құзыреттіліктерін қалыптастыратын,  білім мен дағдыны дамытатын  дидактикалық әдістеме.</w:t>
      </w:r>
    </w:p>
    <w:p w:rsidR="00050E8D" w:rsidRPr="00050E8D" w:rsidRDefault="00050E8D" w:rsidP="00050E8D">
      <w:pPr>
        <w:widowControl w:val="0"/>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050E8D">
        <w:rPr>
          <w:rFonts w:ascii="Times New Roman" w:hAnsi="Times New Roman" w:cs="Times New Roman"/>
          <w:sz w:val="28"/>
          <w:szCs w:val="28"/>
          <w:lang w:val="kk-KZ"/>
        </w:rPr>
        <w:t>ек жаңашыл ұстаз ғана білімді</w:t>
      </w:r>
      <w:r>
        <w:rPr>
          <w:rFonts w:ascii="Times New Roman" w:hAnsi="Times New Roman" w:cs="Times New Roman"/>
          <w:sz w:val="28"/>
          <w:szCs w:val="28"/>
          <w:lang w:val="kk-KZ"/>
        </w:rPr>
        <w:t xml:space="preserve">, </w:t>
      </w:r>
      <w:r w:rsidRPr="00050E8D">
        <w:rPr>
          <w:rFonts w:ascii="Times New Roman" w:hAnsi="Times New Roman" w:cs="Times New Roman"/>
          <w:sz w:val="28"/>
          <w:szCs w:val="28"/>
          <w:lang w:val="kk-KZ"/>
        </w:rPr>
        <w:t>әрі өмірде өз орнын таба білетін тұлға даярлай алады. Жақсы ұстаз – тек сапалы білім беріп қана қоймай, баланың бойындағы асыл қасиеттерді қалыптастырып, шет елдің мәдениетін өз елімен салыстыра отырып, ұлттық құндылықтарды қадірлеуге үйретеді, өздері таңдаған мамандықтарын меңгере алатын, өмірге икемді, теориялық алған білімін өмірінде тиімді пайдалана алатын тұлға даярлауға міндетті.</w:t>
      </w:r>
    </w:p>
    <w:p w:rsidR="00050E8D" w:rsidRPr="00050E8D" w:rsidRDefault="00050E8D" w:rsidP="00050E8D">
      <w:pPr>
        <w:widowControl w:val="0"/>
        <w:tabs>
          <w:tab w:val="left" w:pos="993"/>
        </w:tabs>
        <w:spacing w:after="0" w:line="240" w:lineRule="auto"/>
        <w:ind w:firstLine="709"/>
        <w:jc w:val="both"/>
        <w:rPr>
          <w:rFonts w:ascii="Times New Roman" w:hAnsi="Times New Roman" w:cs="Times New Roman"/>
          <w:sz w:val="28"/>
          <w:szCs w:val="28"/>
          <w:lang w:val="kk-KZ"/>
        </w:rPr>
      </w:pPr>
      <w:r w:rsidRPr="00050E8D">
        <w:rPr>
          <w:rFonts w:ascii="Times New Roman" w:hAnsi="Times New Roman" w:cs="Times New Roman"/>
          <w:sz w:val="28"/>
          <w:szCs w:val="28"/>
          <w:lang w:val="kk-KZ"/>
        </w:rPr>
        <w:t>Мемлекеттік болашағы тікелей мектептегі білім беру әдістемесіне, ұстаз қабілетіне байланысты болады. Қазіргі заманда өскелең ұрпаққа шексіз мүмкіндіктер берілген. Бәсекеге қабілетті дамыған мемлекет болу үшін біз сауаттылығы жоғары ел болуға талпынуымыз қажет. Сондықтан шет тілдерін, әсіресе маңызы асып тұрған шақтағы ағылшын тілін оқытудың маңыздылығы мен тиімділігіне баса назар аударып, білім беру әдістемесін соған қарай құру маңызды болып табылады.</w:t>
      </w:r>
    </w:p>
    <w:p w:rsidR="00D55510" w:rsidRDefault="00D55510" w:rsidP="00D55510">
      <w:pPr>
        <w:widowControl w:val="0"/>
        <w:tabs>
          <w:tab w:val="left" w:pos="993"/>
        </w:tabs>
        <w:spacing w:after="0" w:line="240" w:lineRule="auto"/>
        <w:ind w:firstLine="709"/>
        <w:jc w:val="both"/>
        <w:rPr>
          <w:rFonts w:ascii="Times New Roman" w:hAnsi="Times New Roman" w:cs="Times New Roman"/>
          <w:i/>
          <w:sz w:val="28"/>
          <w:szCs w:val="28"/>
          <w:lang w:val="kk-KZ"/>
        </w:rPr>
      </w:pPr>
    </w:p>
    <w:p w:rsidR="00BB3290" w:rsidRPr="006B4035" w:rsidRDefault="00BB3290" w:rsidP="00D55510">
      <w:pPr>
        <w:widowControl w:val="0"/>
        <w:tabs>
          <w:tab w:val="left" w:pos="993"/>
        </w:tabs>
        <w:spacing w:after="0" w:line="240" w:lineRule="auto"/>
        <w:ind w:firstLine="709"/>
        <w:jc w:val="both"/>
        <w:rPr>
          <w:rFonts w:ascii="Times New Roman" w:hAnsi="Times New Roman" w:cs="Times New Roman"/>
          <w:i/>
          <w:sz w:val="28"/>
          <w:szCs w:val="28"/>
          <w:lang w:val="kk-KZ"/>
        </w:rPr>
      </w:pPr>
    </w:p>
    <w:sectPr w:rsidR="00BB3290" w:rsidRPr="006B4035" w:rsidSect="00E37E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5680B"/>
    <w:multiLevelType w:val="hybridMultilevel"/>
    <w:tmpl w:val="8D72F1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30951341"/>
    <w:multiLevelType w:val="hybridMultilevel"/>
    <w:tmpl w:val="CAAE2800"/>
    <w:lvl w:ilvl="0" w:tplc="D0C6EDD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57D42376"/>
    <w:multiLevelType w:val="hybridMultilevel"/>
    <w:tmpl w:val="489E35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24"/>
    <w:rsid w:val="00031635"/>
    <w:rsid w:val="00050E8D"/>
    <w:rsid w:val="00140D87"/>
    <w:rsid w:val="00215703"/>
    <w:rsid w:val="00245F4F"/>
    <w:rsid w:val="00571E9A"/>
    <w:rsid w:val="006838EE"/>
    <w:rsid w:val="00687911"/>
    <w:rsid w:val="006B4035"/>
    <w:rsid w:val="008D5DAF"/>
    <w:rsid w:val="00937974"/>
    <w:rsid w:val="009B547E"/>
    <w:rsid w:val="00BA4B2F"/>
    <w:rsid w:val="00BB3290"/>
    <w:rsid w:val="00C168B6"/>
    <w:rsid w:val="00C61FB1"/>
    <w:rsid w:val="00CA1FA5"/>
    <w:rsid w:val="00D40899"/>
    <w:rsid w:val="00D55510"/>
    <w:rsid w:val="00D72DE7"/>
    <w:rsid w:val="00E14B98"/>
    <w:rsid w:val="00E16724"/>
    <w:rsid w:val="00E37E34"/>
    <w:rsid w:val="00EB2C2F"/>
    <w:rsid w:val="00F0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1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D55510"/>
    <w:pPr>
      <w:ind w:left="720"/>
      <w:contextualSpacing/>
    </w:pPr>
  </w:style>
  <w:style w:type="character" w:customStyle="1" w:styleId="a5">
    <w:name w:val="Абзац списка Знак"/>
    <w:link w:val="a4"/>
    <w:uiPriority w:val="34"/>
    <w:locked/>
    <w:rsid w:val="00D55510"/>
  </w:style>
  <w:style w:type="paragraph" w:customStyle="1" w:styleId="Default">
    <w:name w:val="Default"/>
    <w:rsid w:val="00D55510"/>
    <w:pPr>
      <w:autoSpaceDE w:val="0"/>
      <w:autoSpaceDN w:val="0"/>
      <w:adjustRightInd w:val="0"/>
    </w:pPr>
    <w:rPr>
      <w:rFonts w:ascii="Times New Roman" w:hAnsi="Times New Roman" w:cs="Times New Roman"/>
      <w:color w:val="000000"/>
      <w:sz w:val="24"/>
      <w:szCs w:val="24"/>
    </w:rPr>
  </w:style>
  <w:style w:type="table" w:styleId="a6">
    <w:name w:val="Table Grid"/>
    <w:basedOn w:val="a1"/>
    <w:uiPriority w:val="59"/>
    <w:rsid w:val="00D55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aliases w:val="Обя Знак,мелкий Знак,Без интервала1 Знак,мой рабочий Знак,норма Знак,Айгерим Знак"/>
    <w:link w:val="a8"/>
    <w:uiPriority w:val="1"/>
    <w:locked/>
    <w:rsid w:val="00D55510"/>
  </w:style>
  <w:style w:type="paragraph" w:styleId="a8">
    <w:name w:val="No Spacing"/>
    <w:aliases w:val="Обя,мелкий,Без интервала1,мой рабочий,норма,Айгерим"/>
    <w:link w:val="a7"/>
    <w:uiPriority w:val="1"/>
    <w:qFormat/>
    <w:rsid w:val="00D55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1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D55510"/>
    <w:pPr>
      <w:ind w:left="720"/>
      <w:contextualSpacing/>
    </w:pPr>
  </w:style>
  <w:style w:type="character" w:customStyle="1" w:styleId="a5">
    <w:name w:val="Абзац списка Знак"/>
    <w:link w:val="a4"/>
    <w:uiPriority w:val="34"/>
    <w:locked/>
    <w:rsid w:val="00D55510"/>
  </w:style>
  <w:style w:type="paragraph" w:customStyle="1" w:styleId="Default">
    <w:name w:val="Default"/>
    <w:rsid w:val="00D55510"/>
    <w:pPr>
      <w:autoSpaceDE w:val="0"/>
      <w:autoSpaceDN w:val="0"/>
      <w:adjustRightInd w:val="0"/>
    </w:pPr>
    <w:rPr>
      <w:rFonts w:ascii="Times New Roman" w:hAnsi="Times New Roman" w:cs="Times New Roman"/>
      <w:color w:val="000000"/>
      <w:sz w:val="24"/>
      <w:szCs w:val="24"/>
    </w:rPr>
  </w:style>
  <w:style w:type="table" w:styleId="a6">
    <w:name w:val="Table Grid"/>
    <w:basedOn w:val="a1"/>
    <w:uiPriority w:val="59"/>
    <w:rsid w:val="00D55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aliases w:val="Обя Знак,мелкий Знак,Без интервала1 Знак,мой рабочий Знак,норма Знак,Айгерим Знак"/>
    <w:link w:val="a8"/>
    <w:uiPriority w:val="1"/>
    <w:locked/>
    <w:rsid w:val="00D55510"/>
  </w:style>
  <w:style w:type="paragraph" w:styleId="a8">
    <w:name w:val="No Spacing"/>
    <w:aliases w:val="Обя,мелкий,Без интервала1,мой рабочий,норма,Айгерим"/>
    <w:link w:val="a7"/>
    <w:uiPriority w:val="1"/>
    <w:qFormat/>
    <w:rsid w:val="00D5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2072</Words>
  <Characters>11812</Characters>
  <Application>Microsoft Office Word</Application>
  <DocSecurity>0</DocSecurity>
  <Lines>98</Lines>
  <Paragraphs>27</Paragraphs>
  <ScaleCrop>false</ScaleCrop>
  <Company>SPecialiST RePack</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2017-02-27T03:39:00Z</dcterms:created>
  <dcterms:modified xsi:type="dcterms:W3CDTF">2020-03-25T05:52:00Z</dcterms:modified>
</cp:coreProperties>
</file>