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80" w:tblpY="-777"/>
        <w:tblW w:w="11335" w:type="dxa"/>
        <w:tblInd w:w="0" w:type="dxa"/>
        <w:tblLayout w:type="fixed"/>
        <w:tblCellMar>
          <w:top w:w="1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5413"/>
        <w:gridCol w:w="2835"/>
      </w:tblGrid>
      <w:tr w:rsidR="00395A88" w:rsidTr="008764CC">
        <w:trPr>
          <w:trHeight w:val="33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Default="00395A88" w:rsidP="008764CC">
            <w:r>
              <w:rPr>
                <w:rFonts w:ascii="Times New Roman" w:eastAsia="Times New Roman" w:hAnsi="Times New Roman" w:cs="Times New Roman"/>
                <w:b/>
                <w:sz w:val="24"/>
              </w:rPr>
              <w:t>Пәні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Pr="002C64F7" w:rsidRDefault="002C64F7" w:rsidP="008764CC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Алгебра</w:t>
            </w:r>
          </w:p>
        </w:tc>
      </w:tr>
      <w:tr w:rsidR="00395A88" w:rsidTr="008764CC">
        <w:trPr>
          <w:trHeight w:val="34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Default="00395A88" w:rsidP="008764CC">
            <w:r>
              <w:rPr>
                <w:rFonts w:ascii="Times New Roman" w:eastAsia="Times New Roman" w:hAnsi="Times New Roman" w:cs="Times New Roman"/>
                <w:b/>
                <w:sz w:val="24"/>
              </w:rPr>
              <w:t>Мұғалімніңаты-жөні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Default="00CF0010" w:rsidP="008764CC">
            <w:r>
              <w:t>Утеуова Т.</w:t>
            </w:r>
            <w:bookmarkStart w:id="0" w:name="_GoBack"/>
            <w:bookmarkEnd w:id="0"/>
          </w:p>
        </w:tc>
      </w:tr>
      <w:tr w:rsidR="00395A88" w:rsidTr="008764CC">
        <w:trPr>
          <w:trHeight w:val="33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Pr="00730E84" w:rsidRDefault="00730E84" w:rsidP="008764CC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Сыныбы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Default="002C64F7" w:rsidP="008764CC"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8 сынып</w:t>
            </w:r>
            <w:r w:rsidR="00395A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95A88" w:rsidTr="008764CC">
        <w:trPr>
          <w:trHeight w:val="66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Default="00395A88" w:rsidP="002C64F7"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Сабақтың</w:t>
            </w:r>
            <w:r w:rsidR="002C64F7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тақырыбы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Default="002C64F7" w:rsidP="008764CC">
            <w:r w:rsidRPr="005848C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Квадрат теңсіздікті квадраттық функцияның графигі арқылы шешу</w:t>
            </w:r>
          </w:p>
        </w:tc>
      </w:tr>
      <w:tr w:rsidR="00395A88" w:rsidTr="008764CC">
        <w:trPr>
          <w:trHeight w:val="100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Default="00395A88" w:rsidP="008764CC">
            <w:r>
              <w:rPr>
                <w:rFonts w:ascii="Times New Roman" w:eastAsia="Times New Roman" w:hAnsi="Times New Roman" w:cs="Times New Roman"/>
                <w:b/>
                <w:sz w:val="24"/>
              </w:rPr>
              <w:t>Мақсаты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F7" w:rsidRDefault="002C64F7" w:rsidP="002C64F7">
            <w:pPr>
              <w:jc w:val="both"/>
              <w:rPr>
                <w:rFonts w:ascii="Times New Roman" w:hAnsi="Times New Roman"/>
                <w:sz w:val="24"/>
              </w:rPr>
            </w:pPr>
            <w:r w:rsidRPr="004D2DF5">
              <w:rPr>
                <w:rFonts w:ascii="Times New Roman" w:hAnsi="Times New Roman"/>
                <w:sz w:val="24"/>
              </w:rPr>
              <w:t>8.2.2.8</w:t>
            </w:r>
            <w:r>
              <w:rPr>
                <w:rFonts w:ascii="Times New Roman" w:hAnsi="Times New Roman"/>
                <w:sz w:val="24"/>
              </w:rPr>
              <w:t xml:space="preserve"> квадрат теңсіздіктерді шешу</w:t>
            </w:r>
          </w:p>
          <w:p w:rsidR="00395A88" w:rsidRDefault="002C64F7" w:rsidP="002C64F7">
            <w:r>
              <w:rPr>
                <w:rFonts w:ascii="Times New Roman" w:hAnsi="Times New Roman"/>
                <w:sz w:val="24"/>
                <w:lang w:val="kk-KZ"/>
              </w:rPr>
              <w:t>Квадраттық функцияның графигін қолданып</w:t>
            </w:r>
            <w:r w:rsidRPr="00844ADF">
              <w:rPr>
                <w:rFonts w:ascii="Times New Roman" w:hAnsi="Times New Roman"/>
                <w:sz w:val="24"/>
                <w:lang w:val="kk-KZ"/>
              </w:rPr>
              <w:t xml:space="preserve"> квадрат </w:t>
            </w:r>
            <w:r>
              <w:rPr>
                <w:rFonts w:ascii="Times New Roman" w:hAnsi="Times New Roman"/>
                <w:sz w:val="24"/>
                <w:lang w:val="kk-KZ"/>
              </w:rPr>
              <w:t>теңсіздіктерді шешеді</w:t>
            </w:r>
            <w:r w:rsidRPr="00A179FA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A45FE7" w:rsidRPr="00CF0010" w:rsidTr="008764CC">
        <w:trPr>
          <w:trHeight w:val="100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E7" w:rsidRDefault="00A45FE7" w:rsidP="008764C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5C54">
              <w:rPr>
                <w:rFonts w:ascii="Times New Roman" w:hAnsi="Times New Roman"/>
                <w:b/>
                <w:sz w:val="24"/>
                <w:lang w:val="kk-KZ"/>
              </w:rPr>
              <w:t>Бағалау критерийлері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6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990"/>
              <w:gridCol w:w="6068"/>
            </w:tblGrid>
            <w:tr w:rsidR="00A45FE7" w:rsidRPr="00E73757" w:rsidTr="00F35B5B">
              <w:trPr>
                <w:trHeight w:val="253"/>
              </w:trPr>
              <w:tc>
                <w:tcPr>
                  <w:tcW w:w="1235" w:type="pct"/>
                </w:tcPr>
                <w:p w:rsidR="00A45FE7" w:rsidRPr="00844ADF" w:rsidRDefault="00A45FE7" w:rsidP="00CF0010">
                  <w:pPr>
                    <w:framePr w:hSpace="180" w:wrap="around" w:vAnchor="text" w:hAnchor="page" w:x="280" w:y="-777"/>
                    <w:jc w:val="center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Дағды </w:t>
                  </w:r>
                </w:p>
              </w:tc>
              <w:tc>
                <w:tcPr>
                  <w:tcW w:w="3765" w:type="pct"/>
                </w:tcPr>
                <w:p w:rsidR="00A45FE7" w:rsidRPr="00E73757" w:rsidRDefault="00A45FE7" w:rsidP="00CF0010">
                  <w:pPr>
                    <w:framePr w:hSpace="180" w:wrap="around" w:vAnchor="text" w:hAnchor="page" w:x="280" w:y="-777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Бағалау критерийлері</w:t>
                  </w:r>
                </w:p>
              </w:tc>
            </w:tr>
            <w:tr w:rsidR="00A45FE7" w:rsidRPr="00E73757" w:rsidTr="00F35B5B">
              <w:trPr>
                <w:trHeight w:val="642"/>
              </w:trPr>
              <w:tc>
                <w:tcPr>
                  <w:tcW w:w="1235" w:type="pct"/>
                  <w:vAlign w:val="center"/>
                </w:tcPr>
                <w:p w:rsidR="00A45FE7" w:rsidRPr="00E73757" w:rsidRDefault="00A45FE7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Білу және түсіну</w:t>
                  </w:r>
                </w:p>
              </w:tc>
              <w:tc>
                <w:tcPr>
                  <w:tcW w:w="3765" w:type="pct"/>
                </w:tcPr>
                <w:p w:rsidR="00A45FE7" w:rsidRPr="00E73757" w:rsidRDefault="00A45FE7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Квадрат теңсіздіктің шешімі параболаның орналасуына байланысты екенін түсінеді</w:t>
                  </w:r>
                </w:p>
              </w:tc>
            </w:tr>
            <w:tr w:rsidR="00A45FE7" w:rsidRPr="00E73757" w:rsidTr="00F35B5B">
              <w:trPr>
                <w:trHeight w:val="308"/>
              </w:trPr>
              <w:tc>
                <w:tcPr>
                  <w:tcW w:w="1235" w:type="pct"/>
                  <w:vAlign w:val="center"/>
                </w:tcPr>
                <w:p w:rsidR="00A45FE7" w:rsidRPr="00345FC6" w:rsidRDefault="00A45FE7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Қолдану </w:t>
                  </w:r>
                </w:p>
              </w:tc>
              <w:tc>
                <w:tcPr>
                  <w:tcW w:w="3765" w:type="pct"/>
                </w:tcPr>
                <w:p w:rsidR="00A45FE7" w:rsidRPr="00E73757" w:rsidRDefault="00A45FE7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Квадрат теңсіздіктерді шешеді</w:t>
                  </w:r>
                </w:p>
              </w:tc>
            </w:tr>
            <w:tr w:rsidR="00A45FE7" w:rsidRPr="00CF0010" w:rsidTr="00F35B5B">
              <w:trPr>
                <w:trHeight w:val="308"/>
              </w:trPr>
              <w:tc>
                <w:tcPr>
                  <w:tcW w:w="1235" w:type="pct"/>
                  <w:vAlign w:val="center"/>
                </w:tcPr>
                <w:p w:rsidR="00A45FE7" w:rsidRPr="00E73757" w:rsidRDefault="00A45FE7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Анализ және синтез</w:t>
                  </w:r>
                </w:p>
              </w:tc>
              <w:tc>
                <w:tcPr>
                  <w:tcW w:w="3765" w:type="pct"/>
                </w:tcPr>
                <w:p w:rsidR="00A45FE7" w:rsidRDefault="00A45FE7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Квадрат теңсіздіктің қандай түріне жататынын талдайды.</w:t>
                  </w:r>
                </w:p>
              </w:tc>
            </w:tr>
          </w:tbl>
          <w:p w:rsidR="00A45FE7" w:rsidRPr="00A45FE7" w:rsidRDefault="00A45FE7" w:rsidP="002C64F7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395A88" w:rsidTr="008764CC">
        <w:trPr>
          <w:trHeight w:val="66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Default="00395A88" w:rsidP="008764CC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Оқушыныңаты-жөні</w:t>
            </w:r>
          </w:p>
          <w:p w:rsidR="00395A88" w:rsidRDefault="00395A88" w:rsidP="008764CC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(оқушыөзітолтырады)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Default="00395A88" w:rsidP="008764CC"/>
        </w:tc>
      </w:tr>
      <w:tr w:rsidR="008764CC" w:rsidTr="008764CC">
        <w:trPr>
          <w:trHeight w:val="66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Default="00395A88" w:rsidP="008764CC">
            <w:pPr>
              <w:spacing w:after="2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Іс-әрекетреті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A88" w:rsidRPr="002C64F7" w:rsidRDefault="00395A88" w:rsidP="002C64F7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Ресурстар</w:t>
            </w:r>
            <w:r w:rsidR="002C64F7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: презентация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A88" w:rsidRDefault="00395A88" w:rsidP="008764C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Орындалуы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(оқушытолтырады)</w:t>
            </w:r>
          </w:p>
        </w:tc>
      </w:tr>
      <w:tr w:rsidR="008764CC" w:rsidRPr="00DA2851" w:rsidTr="008764CC">
        <w:trPr>
          <w:trHeight w:val="66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Default="00395A88" w:rsidP="008764CC">
            <w:pPr>
              <w:spacing w:after="2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Мағынанытаны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426" w:rsidRPr="00CB0CA5" w:rsidRDefault="00EF7426" w:rsidP="00EF7426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426">
              <w:rPr>
                <w:rFonts w:ascii="Times New Roman" w:hAnsi="Times New Roman" w:cs="Times New Roman"/>
                <w:sz w:val="27"/>
                <w:szCs w:val="27"/>
              </w:rPr>
              <w:t>1. Bilimland.kz сайтынан «</w:t>
            </w:r>
            <w:r w:rsidRPr="005848C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Квадрат теңсіздікті квадраттық функцияның графигі арқылы шешу</w:t>
            </w:r>
            <w:r w:rsidRPr="00EF74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 тақырыбында вид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е</w:t>
            </w:r>
            <w:r w:rsidRPr="00EF7426">
              <w:rPr>
                <w:rFonts w:ascii="Times New Roman" w:hAnsi="Times New Roman" w:cs="Times New Roman"/>
                <w:sz w:val="27"/>
                <w:szCs w:val="27"/>
              </w:rPr>
              <w:t>о мына сілтемеде: https://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https://bilimland.kz/kk/subject/algebra/8-synyp/kvadrat-tengsizdikti-kvadrat-funkcziyanyng-grafigi-arqyly-sheshu?mid=8:choice</w:t>
              </w:r>
            </w:hyperlink>
            <w:r w:rsidRPr="00EF74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95A88" w:rsidRPr="00EF7426" w:rsidRDefault="00EF7426" w:rsidP="00EF7426">
            <w:pPr>
              <w:pStyle w:val="a4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CB0CA5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Pr="00EF7426">
              <w:rPr>
                <w:rFonts w:ascii="Times New Roman" w:hAnsi="Times New Roman" w:cs="Times New Roman"/>
                <w:sz w:val="27"/>
                <w:szCs w:val="27"/>
              </w:rPr>
              <w:t>Оқулықта</w:t>
            </w:r>
            <w:r w:rsidRPr="00CB0CA5">
              <w:rPr>
                <w:rFonts w:ascii="Times New Roman" w:hAnsi="Times New Roman" w:cs="Times New Roman"/>
                <w:sz w:val="27"/>
                <w:szCs w:val="27"/>
              </w:rPr>
              <w:t xml:space="preserve"> 137-</w:t>
            </w:r>
            <w:r w:rsidRPr="00EF7426">
              <w:rPr>
                <w:rFonts w:ascii="Times New Roman" w:hAnsi="Times New Roman" w:cs="Times New Roman"/>
                <w:sz w:val="27"/>
                <w:szCs w:val="27"/>
              </w:rPr>
              <w:t>беттегі</w:t>
            </w:r>
            <w:r w:rsidRPr="00CB0CA5">
              <w:rPr>
                <w:rFonts w:ascii="Times New Roman" w:hAnsi="Times New Roman" w:cs="Times New Roman"/>
                <w:sz w:val="27"/>
                <w:szCs w:val="27"/>
              </w:rPr>
              <w:t xml:space="preserve"> §18 «</w:t>
            </w:r>
            <w:r w:rsidRPr="005848C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Квадрат теңсіздікті квадраттық функцияның графигі арқылы шешу</w:t>
            </w:r>
            <w:r w:rsidRPr="00CB0CA5">
              <w:rPr>
                <w:rFonts w:ascii="Times New Roman" w:hAnsi="Times New Roman" w:cs="Times New Roman"/>
                <w:sz w:val="27"/>
                <w:szCs w:val="27"/>
              </w:rPr>
              <w:t xml:space="preserve"> » </w:t>
            </w:r>
            <w:r w:rsidRPr="00EF7426">
              <w:rPr>
                <w:rFonts w:ascii="Times New Roman" w:hAnsi="Times New Roman" w:cs="Times New Roman"/>
                <w:sz w:val="27"/>
                <w:szCs w:val="27"/>
              </w:rPr>
              <w:t>тақырыбы</w:t>
            </w:r>
            <w:r w:rsidRPr="00CB0CA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A88" w:rsidRPr="00DA2851" w:rsidRDefault="00395A88" w:rsidP="008764CC">
            <w:pPr>
              <w:spacing w:after="49" w:line="237" w:lineRule="auto"/>
              <w:rPr>
                <w:lang w:val="kk-KZ"/>
              </w:rPr>
            </w:pPr>
            <w:r w:rsidRPr="00DA2851">
              <w:rPr>
                <w:rFonts w:ascii="Times New Roman" w:eastAsia="Times New Roman" w:hAnsi="Times New Roman" w:cs="Times New Roman"/>
                <w:b/>
                <w:i/>
                <w:sz w:val="24"/>
                <w:lang w:val="kk-KZ"/>
              </w:rPr>
              <w:t xml:space="preserve">Танысқан материалдарыңа «+» </w:t>
            </w:r>
          </w:p>
          <w:p w:rsidR="00395A88" w:rsidRPr="00DA2851" w:rsidRDefault="00395A88" w:rsidP="008764CC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kk-KZ"/>
              </w:rPr>
            </w:pPr>
            <w:r w:rsidRPr="00DA2851">
              <w:rPr>
                <w:rFonts w:ascii="Times New Roman" w:eastAsia="Times New Roman" w:hAnsi="Times New Roman" w:cs="Times New Roman"/>
                <w:b/>
                <w:i/>
                <w:sz w:val="24"/>
                <w:lang w:val="kk-KZ"/>
              </w:rPr>
              <w:t>белгісін қой</w:t>
            </w:r>
          </w:p>
          <w:p w:rsidR="00395A88" w:rsidRPr="00DA2851" w:rsidRDefault="00395A88" w:rsidP="008764CC">
            <w:pPr>
              <w:rPr>
                <w:lang w:val="kk-KZ"/>
              </w:rPr>
            </w:pPr>
            <w:r w:rsidRPr="00DA285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1. </w:t>
            </w:r>
          </w:p>
          <w:p w:rsidR="00395A88" w:rsidRPr="00DA2851" w:rsidRDefault="00395A88" w:rsidP="008764CC">
            <w:pPr>
              <w:rPr>
                <w:lang w:val="kk-KZ"/>
              </w:rPr>
            </w:pPr>
            <w:r w:rsidRPr="00DA285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2. </w:t>
            </w:r>
          </w:p>
          <w:p w:rsidR="00395A88" w:rsidRPr="00DA2851" w:rsidRDefault="00395A88" w:rsidP="008764CC">
            <w:pPr>
              <w:rPr>
                <w:lang w:val="kk-KZ"/>
              </w:rPr>
            </w:pPr>
            <w:r w:rsidRPr="00DA285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3. </w:t>
            </w:r>
          </w:p>
        </w:tc>
      </w:tr>
      <w:tr w:rsidR="008764CC" w:rsidRPr="002C64F7" w:rsidTr="008764CC">
        <w:trPr>
          <w:trHeight w:val="66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Pr="00DA2851" w:rsidRDefault="00395A88" w:rsidP="008764CC">
            <w:pPr>
              <w:rPr>
                <w:lang w:val="kk-KZ"/>
              </w:rPr>
            </w:pPr>
            <w:r w:rsidRPr="00DA2851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Жауап бер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5A" w:rsidRPr="00EF7426" w:rsidRDefault="00395A88" w:rsidP="008764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4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(Жаңа тақырып бойынша мұғалімнің сұрағы) </w:t>
            </w:r>
            <w:hyperlink r:id="rId7" w:history="1"/>
          </w:p>
          <w:p w:rsidR="00EF7426" w:rsidRPr="00EF7426" w:rsidRDefault="00E0045A" w:rsidP="00EF74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74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EF7426" w:rsidRPr="00EF74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Тапсырма: Берілген  функцияны  анықтайтын формуланы  графикке  сәйкестендіру.</w:t>
            </w:r>
          </w:p>
          <w:tbl>
            <w:tblPr>
              <w:tblW w:w="3907" w:type="dxa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775"/>
              <w:gridCol w:w="2132"/>
            </w:tblGrid>
            <w:tr w:rsidR="00EF7426" w:rsidRPr="00EF7426" w:rsidTr="00EF7426">
              <w:trPr>
                <w:trHeight w:val="26"/>
                <w:tblCellSpacing w:w="7" w:type="dxa"/>
              </w:trPr>
              <w:tc>
                <w:tcPr>
                  <w:tcW w:w="22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EF7426" w:rsidRPr="00EF7426" w:rsidRDefault="00EF7426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4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5205" cy="1221870"/>
                        <wp:effectExtent l="19050" t="0" r="0" b="0"/>
                        <wp:docPr id="2" name="Рисунок 2" descr="http://mschool.kubsu.ru/cdo/shabitur/kniga/sprav/function/kvfunc/kv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school.kubsu.ru/cdo/shabitur/kniga/sprav/function/kvfunc/kv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965" cy="12257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EF7426" w:rsidRPr="00EF7426" w:rsidRDefault="00EF7426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4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26946" cy="1597687"/>
                        <wp:effectExtent l="19050" t="0" r="0" b="0"/>
                        <wp:docPr id="3" name="Рисунок 3" descr="http://mschool.kubsu.ru/cdo/shabitur/kniga/sprav/function/kvfunc/kv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school.kubsu.ru/cdo/shabitur/kniga/sprav/function/kvfunc/kv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925" cy="1597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7426" w:rsidRPr="00EF7426" w:rsidTr="00EF7426">
              <w:trPr>
                <w:trHeight w:val="28"/>
                <w:tblCellSpacing w:w="7" w:type="dxa"/>
              </w:trPr>
              <w:tc>
                <w:tcPr>
                  <w:tcW w:w="22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EF7426" w:rsidRPr="00EF7426" w:rsidRDefault="00EF7426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4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025979" cy="1527349"/>
                        <wp:effectExtent l="19050" t="0" r="2721" b="0"/>
                        <wp:docPr id="4" name="Рисунок 4" descr="http://mschool.kubsu.ru/cdo/shabitur/kniga/sprav/function/kvfunc/kv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school.kubsu.ru/cdo/shabitur/kniga/sprav/function/kvfunc/kv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915" cy="1527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EF7426" w:rsidRPr="00EF7426" w:rsidRDefault="00EF7426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4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97284" cy="1798655"/>
                        <wp:effectExtent l="19050" t="0" r="0" b="0"/>
                        <wp:docPr id="5" name="Рисунок 5" descr="http://mschool.kubsu.ru/cdo/shabitur/kniga/sprav/function/kvfunc/kv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school.kubsu.ru/cdo/shabitur/kniga/sprav/function/kvfunc/kv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7501" cy="1798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7426" w:rsidRPr="00EF7426" w:rsidTr="00EF7426">
              <w:trPr>
                <w:trHeight w:val="26"/>
                <w:tblCellSpacing w:w="7" w:type="dxa"/>
              </w:trPr>
              <w:tc>
                <w:tcPr>
                  <w:tcW w:w="22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EF7426" w:rsidRPr="00EF7426" w:rsidRDefault="00EF7426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4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23439" cy="1698171"/>
                        <wp:effectExtent l="19050" t="0" r="5261" b="0"/>
                        <wp:docPr id="6" name="Рисунок 6" descr="http://mschool.kubsu.ru/cdo/shabitur/kniga/sprav/function/kvfunc/kv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school.kubsu.ru/cdo/shabitur/kniga/sprav/function/kvfunc/kv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330" cy="1697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EF7426" w:rsidRPr="00EF7426" w:rsidRDefault="00EF7426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4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26946" cy="1696539"/>
                        <wp:effectExtent l="19050" t="0" r="0" b="0"/>
                        <wp:docPr id="7" name="Рисунок 7" descr="http://mschool.kubsu.ru/cdo/shabitur/kniga/sprav/function/kvfunc/kv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school.kubsu.ru/cdo/shabitur/kniga/sprav/function/kvfunc/kv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995" cy="1697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7426" w:rsidRPr="00EF7426" w:rsidRDefault="00EF7426" w:rsidP="00EF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26" w:rsidRPr="00EF7426" w:rsidRDefault="00EF7426" w:rsidP="00EF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6">
              <w:rPr>
                <w:rFonts w:ascii="Times New Roman" w:hAnsi="Times New Roman" w:cs="Times New Roman"/>
                <w:sz w:val="24"/>
                <w:szCs w:val="24"/>
              </w:rPr>
              <w:t>1) у = -х²-3х-3      2) у = х²+4х-5     3) у = х² -2х+1</w:t>
            </w:r>
          </w:p>
          <w:p w:rsidR="00395A88" w:rsidRPr="00CB0CA5" w:rsidRDefault="00EF7426" w:rsidP="00C5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6">
              <w:rPr>
                <w:rFonts w:ascii="Times New Roman" w:hAnsi="Times New Roman" w:cs="Times New Roman"/>
                <w:sz w:val="24"/>
                <w:szCs w:val="24"/>
              </w:rPr>
              <w:t xml:space="preserve">4) у = х²+5х+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  <w:r w:rsidRPr="00EF7426">
              <w:rPr>
                <w:rFonts w:ascii="Times New Roman" w:hAnsi="Times New Roman" w:cs="Times New Roman"/>
                <w:sz w:val="24"/>
                <w:szCs w:val="24"/>
              </w:rPr>
              <w:t>5) у = - х² +2х-1    6) у = - х²+4х+5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A88" w:rsidRPr="00DA2851" w:rsidRDefault="00395A88" w:rsidP="008764C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</w:tr>
      <w:tr w:rsidR="008764CC" w:rsidRPr="00C51195" w:rsidTr="00C51195">
        <w:trPr>
          <w:trHeight w:val="508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Default="00395A88" w:rsidP="008764CC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Орында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195" w:rsidRDefault="00C51195" w:rsidP="00C51195">
            <w:pPr>
              <w:contextualSpacing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Теңсіздіктерді шешіңіз:</w:t>
            </w:r>
          </w:p>
          <w:p w:rsidR="00C51195" w:rsidRPr="00DC0FF5" w:rsidRDefault="00C51195" w:rsidP="00C5119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lang w:val="kk-KZ" w:eastAsia="en-GB"/>
              </w:rPr>
            </w:pPr>
            <w:r w:rsidRPr="00872F2B">
              <w:rPr>
                <w:rFonts w:ascii="Times New Roman" w:hAnsi="Times New Roman"/>
                <w:bCs/>
                <w:color w:val="000000" w:themeColor="text1"/>
                <w:sz w:val="24"/>
                <w:lang w:val="kk-KZ" w:eastAsia="en-GB"/>
              </w:rPr>
              <w:t xml:space="preserve">1. </w:t>
            </w:r>
            <m:oMath>
              <m:r>
                <w:rPr>
                  <w:rFonts w:ascii="Cambria Math" w:hAnsi="Times New Roman"/>
                  <w:sz w:val="24"/>
                  <w:lang w:val="kk-KZ"/>
                </w:rPr>
                <m:t>3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lang w:val="kk-KZ"/>
                </w:rPr>
                <m:t>+ 10</m:t>
              </m:r>
              <m:r>
                <w:rPr>
                  <w:rFonts w:ascii="Cambria Math" w:hAnsi="Cambria Math"/>
                  <w:sz w:val="24"/>
                  <w:lang w:val="kk-KZ"/>
                </w:rPr>
                <m:t>x-</m:t>
              </m:r>
              <m:r>
                <w:rPr>
                  <w:rFonts w:ascii="Cambria Math" w:hAnsi="Times New Roman"/>
                  <w:sz w:val="24"/>
                  <w:lang w:val="kk-KZ"/>
                </w:rPr>
                <m:t>8</m:t>
              </m:r>
              <m:r>
                <w:rPr>
                  <w:rFonts w:ascii="Cambria Math" w:hAnsi="Cambria Math"/>
                  <w:sz w:val="24"/>
                  <w:lang w:val="kk-KZ"/>
                </w:rPr>
                <m:t>≥</m:t>
              </m:r>
              <m:r>
                <w:rPr>
                  <w:rFonts w:ascii="Cambria Math" w:hAnsi="Times New Roman"/>
                  <w:sz w:val="24"/>
                  <w:lang w:val="kk-KZ"/>
                </w:rPr>
                <m:t xml:space="preserve"> 0</m:t>
              </m:r>
            </m:oMath>
          </w:p>
          <w:p w:rsidR="00C51195" w:rsidRPr="00DC0FF5" w:rsidRDefault="00C51195" w:rsidP="00C51195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lang w:val="kk-KZ" w:eastAsia="en-GB"/>
              </w:rPr>
            </w:pPr>
            <w:r w:rsidRPr="00DC0FF5">
              <w:rPr>
                <w:rFonts w:ascii="Times New Roman" w:hAnsi="Times New Roman"/>
                <w:bCs/>
                <w:color w:val="000000" w:themeColor="text1"/>
                <w:sz w:val="24"/>
                <w:lang w:val="kk-KZ" w:eastAsia="en-GB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lang w:val="kk-KZ"/>
                </w:rPr>
                <m:t>-</m:t>
              </m:r>
              <m:r>
                <w:rPr>
                  <w:rFonts w:ascii="Cambria Math" w:hAnsi="Times New Roman"/>
                  <w:sz w:val="24"/>
                  <w:lang w:val="kk-KZ"/>
                </w:rPr>
                <m:t xml:space="preserve"> 4</m:t>
              </m:r>
              <m:r>
                <w:rPr>
                  <w:rFonts w:ascii="Cambria Math" w:hAnsi="Cambria Math"/>
                  <w:sz w:val="24"/>
                  <w:lang w:val="kk-KZ"/>
                </w:rPr>
                <m:t>x+4&gt;</m:t>
              </m:r>
              <m:r>
                <w:rPr>
                  <w:rFonts w:ascii="Cambria Math" w:hAnsi="Times New Roman"/>
                  <w:sz w:val="24"/>
                  <w:lang w:val="kk-KZ"/>
                </w:rPr>
                <m:t xml:space="preserve"> 0</m:t>
              </m:r>
            </m:oMath>
          </w:p>
          <w:p w:rsidR="00C51195" w:rsidRPr="00872F2B" w:rsidRDefault="00C51195" w:rsidP="00C51195">
            <w:pPr>
              <w:pStyle w:val="a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lang w:eastAsia="en-GB"/>
              </w:rPr>
            </w:pPr>
            <w:r w:rsidRPr="00872F2B">
              <w:rPr>
                <w:rFonts w:ascii="Times New Roman" w:hAnsi="Times New Roman"/>
                <w:bCs/>
                <w:color w:val="000000" w:themeColor="text1"/>
                <w:sz w:val="24"/>
                <w:lang w:eastAsia="en-GB"/>
              </w:rPr>
              <w:t>3.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</w:rPr>
                <m:t>-</m:t>
              </m:r>
              <m:r>
                <w:rPr>
                  <w:rFonts w:ascii="Cambria Math" w:hAnsi="Times New Roman"/>
                  <w:sz w:val="24"/>
                </w:rPr>
                <m:t xml:space="preserve"> 2</m:t>
              </m:r>
              <m:r>
                <w:rPr>
                  <w:rFonts w:ascii="Cambria Math" w:hAnsi="Cambria Math"/>
                  <w:sz w:val="24"/>
                </w:rPr>
                <m:t>x+2&gt;</m:t>
              </m:r>
              <m:r>
                <w:rPr>
                  <w:rFonts w:ascii="Cambria Math" w:hAnsi="Times New Roman"/>
                  <w:sz w:val="24"/>
                </w:rPr>
                <m:t xml:space="preserve"> 0</m:t>
              </m:r>
            </m:oMath>
          </w:p>
          <w:p w:rsidR="00C51195" w:rsidRPr="00872F2B" w:rsidRDefault="00C51195" w:rsidP="00C51195">
            <w:pPr>
              <w:shd w:val="clear" w:color="auto" w:fill="FFFFFF"/>
              <w:jc w:val="both"/>
              <w:rPr>
                <w:rFonts w:ascii="Times New Roman" w:eastAsiaTheme="minorEastAsia" w:hAnsi="Times New Roman"/>
                <w:sz w:val="24"/>
                <w:lang w:val="kk-KZ"/>
              </w:rPr>
            </w:pPr>
            <w:r w:rsidRPr="00872F2B">
              <w:rPr>
                <w:rFonts w:ascii="Times New Roman" w:eastAsiaTheme="minorHAnsi" w:hAnsi="Times New Roman"/>
                <w:sz w:val="24"/>
                <w:lang w:val="kk-KZ"/>
              </w:rPr>
              <w:t xml:space="preserve">4.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</w:rPr>
                <m:t>-</m:t>
              </m:r>
              <m:r>
                <w:rPr>
                  <w:rFonts w:ascii="Cambria Math" w:hAnsi="Times New Roman"/>
                  <w:sz w:val="24"/>
                </w:rPr>
                <m:t xml:space="preserve"> 8</m:t>
              </m:r>
              <m:r>
                <w:rPr>
                  <w:rFonts w:ascii="Cambria Math" w:hAnsi="Cambria Math"/>
                  <w:sz w:val="24"/>
                </w:rPr>
                <m:t>x-</m:t>
              </m:r>
              <m:r>
                <w:rPr>
                  <w:rFonts w:ascii="Cambria Math" w:hAnsi="Times New Roman"/>
                  <w:sz w:val="24"/>
                </w:rPr>
                <m:t>9</m:t>
              </m:r>
              <m:r>
                <w:rPr>
                  <w:rFonts w:ascii="Cambria Math" w:hAnsi="Cambria Math"/>
                  <w:sz w:val="24"/>
                </w:rPr>
                <m:t>&lt;</m:t>
              </m:r>
              <m:r>
                <w:rPr>
                  <w:rFonts w:ascii="Cambria Math" w:hAnsi="Times New Roman"/>
                  <w:sz w:val="24"/>
                </w:rPr>
                <m:t xml:space="preserve"> 0</m:t>
              </m:r>
            </m:oMath>
          </w:p>
          <w:p w:rsidR="00C51195" w:rsidRPr="00872F2B" w:rsidRDefault="00C51195" w:rsidP="00C51195">
            <w:pPr>
              <w:shd w:val="clear" w:color="auto" w:fill="FFFFFF"/>
              <w:jc w:val="both"/>
              <w:rPr>
                <w:rFonts w:ascii="Times New Roman" w:eastAsiaTheme="minorEastAsia" w:hAnsi="Times New Roman"/>
                <w:sz w:val="24"/>
                <w:lang w:val="kk-KZ"/>
              </w:rPr>
            </w:pPr>
            <w:r w:rsidRPr="00872F2B">
              <w:rPr>
                <w:rFonts w:ascii="Times New Roman" w:eastAsiaTheme="minorEastAsia" w:hAnsi="Times New Roman"/>
                <w:sz w:val="24"/>
                <w:lang w:val="kk-KZ"/>
              </w:rPr>
              <w:t xml:space="preserve">5. </w:t>
            </w:r>
            <m:oMath>
              <m:r>
                <w:rPr>
                  <w:rFonts w:ascii="Cambria Math" w:hAnsi="Times New Roman"/>
                  <w:sz w:val="24"/>
                  <w:lang w:val="kk-KZ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+x</m:t>
              </m:r>
              <m:r>
                <w:rPr>
                  <w:rFonts w:ascii="Cambria Math" w:hAnsi="Times New Roman"/>
                  <w:sz w:val="24"/>
                  <w:lang w:val="kk-KZ"/>
                </w:rPr>
                <m:t>+6</m:t>
              </m:r>
              <m:r>
                <w:rPr>
                  <w:rFonts w:ascii="Cambria Math" w:hAnsi="Cambria Math"/>
                  <w:sz w:val="24"/>
                  <w:lang w:val="kk-KZ"/>
                </w:rPr>
                <m:t>≤</m:t>
              </m:r>
            </m:oMath>
            <w:r w:rsidRPr="00872F2B">
              <w:rPr>
                <w:rFonts w:ascii="Times New Roman" w:eastAsiaTheme="minorEastAsia" w:hAnsi="Times New Roman"/>
                <w:sz w:val="24"/>
                <w:lang w:val="kk-KZ"/>
              </w:rPr>
              <w:t>0</w:t>
            </w:r>
          </w:p>
          <w:p w:rsidR="00C51195" w:rsidRDefault="00C51195" w:rsidP="00C51195">
            <w:pPr>
              <w:shd w:val="clear" w:color="auto" w:fill="FFFFFF"/>
              <w:jc w:val="both"/>
              <w:rPr>
                <w:rFonts w:ascii="Times New Roman" w:eastAsiaTheme="minorEastAsia" w:hAnsi="Times New Roman"/>
                <w:sz w:val="24"/>
                <w:lang w:val="kk-KZ"/>
              </w:rPr>
            </w:pPr>
            <w:r w:rsidRPr="00872F2B">
              <w:rPr>
                <w:rFonts w:ascii="Times New Roman" w:eastAsiaTheme="minorEastAsia" w:hAnsi="Times New Roman"/>
                <w:sz w:val="24"/>
                <w:lang w:val="kk-KZ"/>
              </w:rPr>
              <w:t xml:space="preserve">6.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-4</m:t>
              </m:r>
              <m:r>
                <w:rPr>
                  <w:rFonts w:ascii="Cambria Math" w:hAnsi="Times New Roman"/>
                  <w:sz w:val="24"/>
                </w:rPr>
                <m:t>&gt;</m:t>
              </m:r>
            </m:oMath>
            <w:r w:rsidRPr="00872F2B">
              <w:rPr>
                <w:rFonts w:ascii="Times New Roman" w:eastAsiaTheme="minorEastAsia" w:hAnsi="Times New Roman"/>
                <w:sz w:val="24"/>
                <w:lang w:val="kk-KZ"/>
              </w:rPr>
              <w:t>0</w:t>
            </w:r>
          </w:p>
          <w:p w:rsidR="00C51195" w:rsidRPr="006F2E58" w:rsidRDefault="00C51195" w:rsidP="00C51195">
            <w:pPr>
              <w:pStyle w:val="a9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F2E58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Дескрипторлар</w:t>
            </w:r>
          </w:p>
          <w:p w:rsidR="00C51195" w:rsidRPr="006F2E58" w:rsidRDefault="00C51195" w:rsidP="00C51195">
            <w:pPr>
              <w:pStyle w:val="a9"/>
              <w:tabs>
                <w:tab w:val="left" w:pos="1405"/>
                <w:tab w:val="left" w:pos="2281"/>
              </w:tabs>
              <w:rPr>
                <w:rFonts w:ascii="Times New Roman" w:eastAsiaTheme="minorHAnsi" w:hAnsi="Times New Roman"/>
                <w:sz w:val="24"/>
                <w:lang w:val="kk-KZ"/>
              </w:rPr>
            </w:pPr>
            <w:r w:rsidRPr="006F2E58">
              <w:rPr>
                <w:rFonts w:ascii="Times New Roman" w:eastAsiaTheme="minorHAnsi" w:hAnsi="Times New Roman"/>
                <w:sz w:val="24"/>
                <w:lang w:val="kk-KZ"/>
              </w:rPr>
              <w:t>- Функцияның нөлдері табылған</w:t>
            </w:r>
          </w:p>
          <w:p w:rsidR="00C51195" w:rsidRPr="006F2E58" w:rsidRDefault="00C51195" w:rsidP="00C51195">
            <w:pPr>
              <w:pStyle w:val="a9"/>
              <w:tabs>
                <w:tab w:val="left" w:pos="1405"/>
                <w:tab w:val="left" w:pos="2281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F2E58">
              <w:rPr>
                <w:rFonts w:ascii="Times New Roman" w:eastAsiaTheme="minorHAnsi" w:hAnsi="Times New Roman"/>
                <w:sz w:val="24"/>
                <w:lang w:val="kk-KZ"/>
              </w:rPr>
              <w:t xml:space="preserve">- </w:t>
            </w:r>
            <w:r w:rsidRPr="006F2E58">
              <w:rPr>
                <w:rFonts w:ascii="Times New Roman" w:hAnsi="Times New Roman"/>
                <w:sz w:val="24"/>
                <w:lang w:val="kk-KZ"/>
              </w:rPr>
              <w:t>Функция графигінің сұлбасы салынған</w:t>
            </w:r>
          </w:p>
          <w:p w:rsidR="00395A88" w:rsidRDefault="00C51195" w:rsidP="00C51195">
            <w:pPr>
              <w:tabs>
                <w:tab w:val="left" w:pos="10048"/>
              </w:tabs>
              <w:rPr>
                <w:rFonts w:ascii="Times New Roman" w:hAnsi="Times New Roman"/>
                <w:sz w:val="24"/>
                <w:lang w:val="en-US"/>
              </w:rPr>
            </w:pPr>
            <w:r w:rsidRPr="006F2E58">
              <w:rPr>
                <w:rFonts w:ascii="Times New Roman" w:hAnsi="Times New Roman"/>
                <w:sz w:val="24"/>
              </w:rPr>
              <w:t>- Теңсіздіктің шешімі жазылған</w:t>
            </w:r>
          </w:p>
          <w:p w:rsidR="00C51195" w:rsidRPr="005848C8" w:rsidRDefault="00C51195" w:rsidP="00C5119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848C8">
              <w:rPr>
                <w:rFonts w:ascii="Times New Roman" w:hAnsi="Times New Roman"/>
                <w:b/>
                <w:sz w:val="24"/>
                <w:lang w:val="kk-KZ"/>
              </w:rPr>
              <w:t>Шын / жалған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887"/>
              <w:gridCol w:w="993"/>
            </w:tblGrid>
            <w:tr w:rsidR="00C51195" w:rsidRPr="00B16DAA" w:rsidTr="00F35B5B">
              <w:tc>
                <w:tcPr>
                  <w:tcW w:w="3190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Сұрақтар</w:t>
                  </w:r>
                </w:p>
              </w:tc>
              <w:tc>
                <w:tcPr>
                  <w:tcW w:w="887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Шын</w:t>
                  </w:r>
                </w:p>
              </w:tc>
              <w:tc>
                <w:tcPr>
                  <w:tcW w:w="993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Жалған</w:t>
                  </w:r>
                </w:p>
              </w:tc>
            </w:tr>
            <w:tr w:rsidR="00C51195" w:rsidRPr="005848C8" w:rsidTr="00F35B5B">
              <w:tc>
                <w:tcPr>
                  <w:tcW w:w="3190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ах²+bх+с&gt;0 , ах²+bх+с&lt;0, ах²+bх+с≥0 ,  ах²+bх+с≥0  түріндегі теңсіздіктер  квадрат теңсіздіктер деп  аталады</w:t>
                  </w:r>
                </w:p>
              </w:tc>
              <w:tc>
                <w:tcPr>
                  <w:tcW w:w="887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C51195" w:rsidRPr="005848C8" w:rsidTr="00F35B5B">
              <w:tc>
                <w:tcPr>
                  <w:tcW w:w="3190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Сызықтық тәсіл квадрат теңсіздікті шешудің тәсілін</w:t>
                  </w:r>
                </w:p>
              </w:tc>
              <w:tc>
                <w:tcPr>
                  <w:tcW w:w="887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C51195" w:rsidRPr="005848C8" w:rsidTr="00F35B5B">
              <w:tc>
                <w:tcPr>
                  <w:tcW w:w="3190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Параболаның тармақтарының  бағытын анықтау маңызды</w:t>
                  </w:r>
                </w:p>
              </w:tc>
              <w:tc>
                <w:tcPr>
                  <w:tcW w:w="887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C51195" w:rsidRPr="005848C8" w:rsidTr="00F35B5B">
              <w:tc>
                <w:tcPr>
                  <w:tcW w:w="3190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Квадрат теңсіздің шешкенде алгоритм құрмай шеше аламыз</w:t>
                  </w:r>
                </w:p>
              </w:tc>
              <w:tc>
                <w:tcPr>
                  <w:tcW w:w="887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</w:tbl>
          <w:p w:rsidR="00C51195" w:rsidRPr="005848C8" w:rsidRDefault="00C51195" w:rsidP="00C51195">
            <w:pPr>
              <w:pStyle w:val="a9"/>
              <w:rPr>
                <w:rFonts w:ascii="Times New Roman" w:hAnsi="Times New Roman"/>
                <w:sz w:val="24"/>
                <w:lang w:val="kk-KZ"/>
              </w:rPr>
            </w:pPr>
            <w:r w:rsidRPr="004B3FF3">
              <w:rPr>
                <w:rFonts w:ascii="Times New Roman" w:hAnsi="Times New Roman"/>
                <w:sz w:val="24"/>
                <w:lang w:val="kk-KZ"/>
              </w:rPr>
              <w:t>№2</w:t>
            </w:r>
          </w:p>
          <w:p w:rsidR="00C51195" w:rsidRPr="005848C8" w:rsidRDefault="00C51195" w:rsidP="00C51195">
            <w:pPr>
              <w:pStyle w:val="a9"/>
              <w:rPr>
                <w:rFonts w:ascii="Times New Roman" w:hAnsi="Times New Roman"/>
                <w:sz w:val="24"/>
                <w:lang w:val="kk-KZ"/>
              </w:rPr>
            </w:pPr>
            <w:r w:rsidRPr="005848C8">
              <w:rPr>
                <w:rFonts w:ascii="Times New Roman" w:hAnsi="Times New Roman"/>
                <w:sz w:val="24"/>
                <w:lang w:val="kk-KZ"/>
              </w:rPr>
              <w:lastRenderedPageBreak/>
              <w:t>Дескриптор</w:t>
            </w:r>
          </w:p>
          <w:tbl>
            <w:tblPr>
              <w:tblW w:w="0" w:type="auto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5"/>
              <w:gridCol w:w="2836"/>
            </w:tblGrid>
            <w:tr w:rsidR="00C51195" w:rsidRPr="007055C9" w:rsidTr="00C51195">
              <w:trPr>
                <w:trHeight w:val="296"/>
              </w:trPr>
              <w:tc>
                <w:tcPr>
                  <w:tcW w:w="1675" w:type="dxa"/>
                  <w:vMerge w:val="restart"/>
                </w:tcPr>
                <w:p w:rsidR="00C51195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C51195" w:rsidRPr="005848C8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4B3FF3">
                    <w:rPr>
                      <w:rFonts w:ascii="Times New Roman" w:hAnsi="Times New Roman"/>
                      <w:sz w:val="24"/>
                      <w:lang w:val="kk-KZ"/>
                    </w:rPr>
                    <w:t>1.х²</w:t>
                  </w: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-3</w:t>
                  </w:r>
                  <w:r w:rsidRPr="004B3FF3">
                    <w:rPr>
                      <w:rFonts w:ascii="Times New Roman" w:hAnsi="Times New Roman"/>
                      <w:sz w:val="24"/>
                      <w:lang w:val="kk-KZ"/>
                    </w:rPr>
                    <w:t>х-</w:t>
                  </w: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4</w:t>
                  </w:r>
                  <w:r w:rsidRPr="004B3FF3">
                    <w:rPr>
                      <w:rFonts w:ascii="Times New Roman" w:hAnsi="Times New Roman"/>
                      <w:sz w:val="24"/>
                      <w:lang w:val="kk-KZ"/>
                    </w:rPr>
                    <w:t>&lt;0.</w:t>
                  </w:r>
                </w:p>
                <w:p w:rsidR="00C51195" w:rsidRPr="005848C8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C51195" w:rsidRPr="005848C8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C51195" w:rsidRPr="004B3FF3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2.х²+7х+10&lt;</w:t>
                  </w: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0</w:t>
                  </w:r>
                </w:p>
              </w:tc>
              <w:tc>
                <w:tcPr>
                  <w:tcW w:w="2836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1</w:t>
                  </w: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.Теңсіздік түрін анықтайды</w:t>
                  </w:r>
                </w:p>
              </w:tc>
            </w:tr>
            <w:tr w:rsidR="00C51195" w:rsidRPr="007055C9" w:rsidTr="00C51195">
              <w:trPr>
                <w:trHeight w:val="404"/>
              </w:trPr>
              <w:tc>
                <w:tcPr>
                  <w:tcW w:w="1675" w:type="dxa"/>
                  <w:vMerge/>
                </w:tcPr>
                <w:p w:rsidR="00C51195" w:rsidRPr="004B3FF3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836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2</w:t>
                  </w: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.Теңсіздікті шешу жолын анықтайды</w:t>
                  </w:r>
                </w:p>
              </w:tc>
            </w:tr>
            <w:tr w:rsidR="00C51195" w:rsidRPr="007055C9" w:rsidTr="00C51195">
              <w:trPr>
                <w:trHeight w:val="410"/>
              </w:trPr>
              <w:tc>
                <w:tcPr>
                  <w:tcW w:w="1675" w:type="dxa"/>
                  <w:vMerge/>
                </w:tcPr>
                <w:p w:rsidR="00C51195" w:rsidRPr="004B3FF3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836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3</w:t>
                  </w: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.Теңсіздіктің түбірлерін табады</w:t>
                  </w:r>
                </w:p>
              </w:tc>
            </w:tr>
            <w:tr w:rsidR="00C51195" w:rsidRPr="007055C9" w:rsidTr="00C51195">
              <w:trPr>
                <w:trHeight w:val="460"/>
              </w:trPr>
              <w:tc>
                <w:tcPr>
                  <w:tcW w:w="1675" w:type="dxa"/>
                  <w:vMerge/>
                </w:tcPr>
                <w:p w:rsidR="00C51195" w:rsidRPr="004B3FF3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836" w:type="dxa"/>
                </w:tcPr>
                <w:p w:rsidR="00C51195" w:rsidRPr="005848C8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4</w:t>
                  </w:r>
                  <w:r w:rsidRPr="005848C8">
                    <w:rPr>
                      <w:rFonts w:ascii="Times New Roman" w:hAnsi="Times New Roman"/>
                      <w:sz w:val="24"/>
                      <w:lang w:val="kk-KZ"/>
                    </w:rPr>
                    <w:t>.Парабаланың тармағын анықтайды</w:t>
                  </w:r>
                </w:p>
              </w:tc>
            </w:tr>
            <w:tr w:rsidR="00C51195" w:rsidRPr="007055C9" w:rsidTr="00C51195">
              <w:trPr>
                <w:trHeight w:val="448"/>
              </w:trPr>
              <w:tc>
                <w:tcPr>
                  <w:tcW w:w="1675" w:type="dxa"/>
                  <w:vMerge/>
                </w:tcPr>
                <w:p w:rsidR="00C51195" w:rsidRPr="004B3FF3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836" w:type="dxa"/>
                </w:tcPr>
                <w:p w:rsidR="00C51195" w:rsidRPr="004B3FF3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5</w:t>
                  </w:r>
                  <w:r w:rsidRPr="004B3FF3">
                    <w:rPr>
                      <w:rFonts w:ascii="Times New Roman" w:hAnsi="Times New Roman"/>
                      <w:sz w:val="24"/>
                      <w:lang w:val="kk-KZ"/>
                    </w:rPr>
                    <w:t>.Функцияның графигін салады</w:t>
                  </w:r>
                </w:p>
              </w:tc>
            </w:tr>
            <w:tr w:rsidR="00C51195" w:rsidRPr="007055C9" w:rsidTr="00C51195">
              <w:trPr>
                <w:trHeight w:val="257"/>
              </w:trPr>
              <w:tc>
                <w:tcPr>
                  <w:tcW w:w="1675" w:type="dxa"/>
                  <w:vMerge/>
                </w:tcPr>
                <w:p w:rsidR="00C51195" w:rsidRPr="004B3FF3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2836" w:type="dxa"/>
                </w:tcPr>
                <w:p w:rsidR="00C51195" w:rsidRPr="004B3FF3" w:rsidRDefault="00C51195" w:rsidP="00CF0010">
                  <w:pPr>
                    <w:framePr w:hSpace="180" w:wrap="around" w:vAnchor="text" w:hAnchor="page" w:x="280" w:y="-777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6</w:t>
                  </w:r>
                  <w:r w:rsidRPr="004B3FF3">
                    <w:rPr>
                      <w:rFonts w:ascii="Times New Roman" w:hAnsi="Times New Roman"/>
                      <w:sz w:val="24"/>
                      <w:lang w:val="kk-KZ"/>
                    </w:rPr>
                    <w:t>.Жауабын жазады</w:t>
                  </w:r>
                </w:p>
              </w:tc>
            </w:tr>
          </w:tbl>
          <w:p w:rsidR="00C51195" w:rsidRPr="00C51195" w:rsidRDefault="00C51195" w:rsidP="00C51195">
            <w:pPr>
              <w:tabs>
                <w:tab w:val="left" w:pos="10048"/>
              </w:tabs>
              <w:rPr>
                <w:lang w:val="kk-KZ"/>
              </w:rPr>
            </w:pPr>
            <w:r>
              <w:rPr>
                <w:lang w:val="kk-KZ"/>
              </w:rPr>
              <w:t>Оқулықтағы №18.1, №18.2 есептер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A88" w:rsidRPr="00C51195" w:rsidRDefault="00395A88" w:rsidP="008764C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</w:tr>
      <w:tr w:rsidR="008764CC" w:rsidRPr="00CF0010" w:rsidTr="008764CC">
        <w:trPr>
          <w:trHeight w:val="66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88" w:rsidRPr="008C02E6" w:rsidRDefault="008C02E6" w:rsidP="008764CC">
            <w:pPr>
              <w:spacing w:after="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02E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Рефлексия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99" w:rsidRPr="0024251D" w:rsidRDefault="00F10C99" w:rsidP="00F10C99">
            <w:pPr>
              <w:jc w:val="both"/>
              <w:rPr>
                <w:rFonts w:ascii="Times New Roman" w:hAnsi="Times New Roman"/>
                <w:b/>
                <w:noProof/>
                <w:sz w:val="24"/>
                <w:lang w:val="kk-KZ"/>
              </w:rPr>
            </w:pPr>
            <w:r w:rsidRPr="0024251D">
              <w:rPr>
                <w:rFonts w:ascii="Times New Roman" w:hAnsi="Times New Roman"/>
                <w:b/>
                <w:noProof/>
                <w:sz w:val="24"/>
                <w:lang w:val="kk-KZ"/>
              </w:rPr>
              <w:t>Рефлексия (ауызша):</w:t>
            </w:r>
          </w:p>
          <w:p w:rsidR="00F10C99" w:rsidRPr="0024251D" w:rsidRDefault="00F10C99" w:rsidP="00F10C99">
            <w:pPr>
              <w:jc w:val="both"/>
              <w:rPr>
                <w:rFonts w:ascii="Times New Roman" w:hAnsi="Times New Roman"/>
                <w:noProof/>
                <w:sz w:val="24"/>
                <w:lang w:val="kk-KZ"/>
              </w:rPr>
            </w:pPr>
            <w:r w:rsidRPr="0024251D">
              <w:rPr>
                <w:rFonts w:ascii="Times New Roman" w:hAnsi="Times New Roman"/>
                <w:noProof/>
                <w:sz w:val="24"/>
                <w:lang w:val="kk-KZ"/>
              </w:rPr>
              <w:t>1) бүгінгі тақырыптан жақсы түсінген тұстарым;</w:t>
            </w:r>
          </w:p>
          <w:p w:rsidR="00F10C99" w:rsidRPr="0024251D" w:rsidRDefault="00F10C99" w:rsidP="00F10C99">
            <w:pPr>
              <w:jc w:val="both"/>
              <w:rPr>
                <w:rFonts w:ascii="Times New Roman" w:hAnsi="Times New Roman"/>
                <w:noProof/>
                <w:sz w:val="24"/>
                <w:lang w:val="kk-KZ"/>
              </w:rPr>
            </w:pPr>
            <w:r w:rsidRPr="0024251D">
              <w:rPr>
                <w:rFonts w:ascii="Times New Roman" w:hAnsi="Times New Roman"/>
                <w:noProof/>
                <w:sz w:val="24"/>
                <w:lang w:val="kk-KZ"/>
              </w:rPr>
              <w:t>2) түсініксіздеу болған тұстары;</w:t>
            </w:r>
          </w:p>
          <w:p w:rsidR="00F10C99" w:rsidRPr="0024251D" w:rsidRDefault="00F10C99" w:rsidP="00F10C99">
            <w:pPr>
              <w:jc w:val="both"/>
              <w:rPr>
                <w:rFonts w:ascii="Times New Roman" w:hAnsi="Times New Roman"/>
                <w:noProof/>
                <w:sz w:val="24"/>
                <w:lang w:val="kk-KZ"/>
              </w:rPr>
            </w:pPr>
            <w:r w:rsidRPr="0024251D">
              <w:rPr>
                <w:rFonts w:ascii="Times New Roman" w:hAnsi="Times New Roman"/>
                <w:noProof/>
                <w:sz w:val="24"/>
                <w:lang w:val="kk-KZ"/>
              </w:rPr>
              <w:t>3)түсініксіздеу болған тұстарын жетілдіру үшін не істеуге болады;</w:t>
            </w:r>
          </w:p>
          <w:p w:rsidR="008C02E6" w:rsidRPr="00F10C99" w:rsidRDefault="00F10C99" w:rsidP="00F10C99">
            <w:pPr>
              <w:jc w:val="both"/>
              <w:rPr>
                <w:rFonts w:ascii="Times New Roman" w:hAnsi="Times New Roman"/>
                <w:noProof/>
                <w:sz w:val="24"/>
                <w:lang w:val="kk-KZ"/>
              </w:rPr>
            </w:pPr>
            <w:r w:rsidRPr="0024251D">
              <w:rPr>
                <w:rFonts w:ascii="Times New Roman" w:hAnsi="Times New Roman"/>
                <w:noProof/>
                <w:sz w:val="24"/>
                <w:lang w:val="kk-KZ"/>
              </w:rPr>
              <w:t>4) меңгерілген тақырыпты қайда қолдана аламын.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A88" w:rsidRPr="00F10C99" w:rsidRDefault="00395A88" w:rsidP="008764C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</w:tr>
      <w:tr w:rsidR="008764CC" w:rsidRPr="00CF0010" w:rsidTr="008764CC">
        <w:trPr>
          <w:trHeight w:val="66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E6" w:rsidRPr="00CF0010" w:rsidRDefault="008C02E6" w:rsidP="008764CC">
            <w:pPr>
              <w:spacing w:after="217"/>
              <w:ind w:left="73"/>
              <w:jc w:val="both"/>
              <w:rPr>
                <w:b/>
                <w:lang w:val="kk-KZ"/>
              </w:rPr>
            </w:pPr>
            <w:r w:rsidRPr="00CF001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Мұғалімненкерібайланыс</w:t>
            </w:r>
          </w:p>
          <w:p w:rsidR="00395A88" w:rsidRPr="00CF0010" w:rsidRDefault="008C02E6" w:rsidP="008764CC">
            <w:pPr>
              <w:spacing w:after="21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  <w:r w:rsidRPr="00CF0010">
              <w:rPr>
                <w:rFonts w:ascii="Times New Roman" w:eastAsia="Times New Roman" w:hAnsi="Times New Roman" w:cs="Times New Roman"/>
                <w:b/>
                <w:sz w:val="25"/>
                <w:lang w:val="kk-KZ"/>
              </w:rPr>
              <w:t>(ауызша</w:t>
            </w:r>
            <w:r w:rsidR="00CB0CA5" w:rsidRPr="00CF0010">
              <w:rPr>
                <w:rFonts w:ascii="Times New Roman" w:eastAsia="Times New Roman" w:hAnsi="Times New Roman" w:cs="Times New Roman"/>
                <w:b/>
                <w:sz w:val="25"/>
                <w:lang w:val="kk-KZ"/>
              </w:rPr>
              <w:t xml:space="preserve"> </w:t>
            </w:r>
            <w:r w:rsidRPr="00CF0010">
              <w:rPr>
                <w:rFonts w:ascii="Times New Roman" w:eastAsia="Times New Roman" w:hAnsi="Times New Roman" w:cs="Times New Roman"/>
                <w:b/>
                <w:sz w:val="25"/>
                <w:lang w:val="kk-KZ"/>
              </w:rPr>
              <w:t>кері</w:t>
            </w:r>
            <w:r w:rsidR="00CB0CA5" w:rsidRPr="00CF0010">
              <w:rPr>
                <w:rFonts w:ascii="Times New Roman" w:eastAsia="Times New Roman" w:hAnsi="Times New Roman" w:cs="Times New Roman"/>
                <w:b/>
                <w:sz w:val="25"/>
                <w:lang w:val="kk-KZ"/>
              </w:rPr>
              <w:t xml:space="preserve"> </w:t>
            </w:r>
            <w:r w:rsidRPr="00CF0010">
              <w:rPr>
                <w:rFonts w:ascii="Times New Roman" w:eastAsia="Times New Roman" w:hAnsi="Times New Roman" w:cs="Times New Roman"/>
                <w:b/>
                <w:sz w:val="25"/>
                <w:lang w:val="kk-KZ"/>
              </w:rPr>
              <w:t>байланыс</w:t>
            </w:r>
            <w:r w:rsidR="00CB0CA5" w:rsidRPr="00CF0010">
              <w:rPr>
                <w:rFonts w:ascii="Times New Roman" w:eastAsia="Times New Roman" w:hAnsi="Times New Roman" w:cs="Times New Roman"/>
                <w:b/>
                <w:sz w:val="25"/>
                <w:lang w:val="kk-KZ"/>
              </w:rPr>
              <w:t xml:space="preserve"> </w:t>
            </w:r>
            <w:r w:rsidRPr="00CF0010">
              <w:rPr>
                <w:rFonts w:ascii="Times New Roman" w:eastAsia="Times New Roman" w:hAnsi="Times New Roman" w:cs="Times New Roman"/>
                <w:b/>
                <w:sz w:val="25"/>
                <w:lang w:val="kk-KZ"/>
              </w:rPr>
              <w:t>немесе</w:t>
            </w:r>
            <w:r w:rsidR="00CB0CA5" w:rsidRPr="00CF0010">
              <w:rPr>
                <w:rFonts w:ascii="Times New Roman" w:eastAsia="Times New Roman" w:hAnsi="Times New Roman" w:cs="Times New Roman"/>
                <w:b/>
                <w:sz w:val="25"/>
                <w:lang w:val="kk-KZ"/>
              </w:rPr>
              <w:t xml:space="preserve"> </w:t>
            </w:r>
            <w:r w:rsidRPr="00CF0010">
              <w:rPr>
                <w:rFonts w:ascii="Times New Roman" w:eastAsia="Times New Roman" w:hAnsi="Times New Roman" w:cs="Times New Roman"/>
                <w:b/>
                <w:sz w:val="25"/>
                <w:lang w:val="kk-KZ"/>
              </w:rPr>
              <w:t>жазбаша</w:t>
            </w:r>
            <w:r w:rsidR="00CB0CA5" w:rsidRPr="00CF0010">
              <w:rPr>
                <w:rFonts w:ascii="Times New Roman" w:eastAsia="Times New Roman" w:hAnsi="Times New Roman" w:cs="Times New Roman"/>
                <w:b/>
                <w:sz w:val="25"/>
                <w:lang w:val="kk-KZ"/>
              </w:rPr>
              <w:t xml:space="preserve"> </w:t>
            </w:r>
            <w:r w:rsidRPr="00CF0010">
              <w:rPr>
                <w:rFonts w:ascii="Times New Roman" w:eastAsia="Times New Roman" w:hAnsi="Times New Roman" w:cs="Times New Roman"/>
                <w:b/>
                <w:sz w:val="25"/>
                <w:lang w:val="kk-KZ"/>
              </w:rPr>
              <w:t>ұсыныс)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A88" w:rsidRPr="00CF0010" w:rsidRDefault="00395A88" w:rsidP="008764C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A88" w:rsidRPr="00CF0010" w:rsidRDefault="00395A88" w:rsidP="008764CC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</w:tr>
    </w:tbl>
    <w:p w:rsidR="006F6F57" w:rsidRPr="00CF0010" w:rsidRDefault="006F6F5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F6F57" w:rsidRPr="00CF0010" w:rsidSect="00CE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1675"/>
    <w:multiLevelType w:val="hybridMultilevel"/>
    <w:tmpl w:val="18969DE4"/>
    <w:lvl w:ilvl="0" w:tplc="EBC6C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395A88"/>
    <w:rsid w:val="0016678D"/>
    <w:rsid w:val="00285B07"/>
    <w:rsid w:val="002C64F7"/>
    <w:rsid w:val="00395A88"/>
    <w:rsid w:val="00411FFE"/>
    <w:rsid w:val="005A4947"/>
    <w:rsid w:val="006F6F57"/>
    <w:rsid w:val="00730E84"/>
    <w:rsid w:val="008764CC"/>
    <w:rsid w:val="00883CD0"/>
    <w:rsid w:val="008A1B77"/>
    <w:rsid w:val="008C02E6"/>
    <w:rsid w:val="00A45FE7"/>
    <w:rsid w:val="00C51195"/>
    <w:rsid w:val="00CB0CA5"/>
    <w:rsid w:val="00CE6BFA"/>
    <w:rsid w:val="00CF0010"/>
    <w:rsid w:val="00DA2851"/>
    <w:rsid w:val="00E0045A"/>
    <w:rsid w:val="00EF7426"/>
    <w:rsid w:val="00F1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8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5A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95A8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95A88"/>
    <w:pPr>
      <w:ind w:left="720"/>
      <w:contextualSpacing/>
    </w:pPr>
  </w:style>
  <w:style w:type="table" w:styleId="a6">
    <w:name w:val="Table Grid"/>
    <w:basedOn w:val="a1"/>
    <w:uiPriority w:val="59"/>
    <w:rsid w:val="00A4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426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C51195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5">
    <w:name w:val="Абзац списка Знак"/>
    <w:link w:val="a4"/>
    <w:uiPriority w:val="34"/>
    <w:locked/>
    <w:rsid w:val="00C51195"/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Без интервала Знак"/>
    <w:link w:val="a9"/>
    <w:uiPriority w:val="1"/>
    <w:locked/>
    <w:rsid w:val="00C51195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8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5A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95A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http://mschool.kubsu.ru/cdo/shabitur/kniga/sprav/function/kvfunc/kv3.gif" TargetMode="External"/><Relationship Id="rId18" Type="http://schemas.openxmlformats.org/officeDocument/2006/relationships/image" Target="media/image6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%20" TargetMode="External"/><Relationship Id="rId12" Type="http://schemas.openxmlformats.org/officeDocument/2006/relationships/image" Target="media/image3.gif"/><Relationship Id="rId17" Type="http://schemas.openxmlformats.org/officeDocument/2006/relationships/image" Target="http://mschool.kubsu.ru/cdo/shabitur/kniga/sprav/function/kvfunc/kv5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limland.kz/kk/subject/algebra/8-synyp/kvadrat-tengsizdikti-kvadrat-funkcziyanyng-grafigi-arqyly-sheshu?mid=8:choice" TargetMode="External"/><Relationship Id="rId11" Type="http://schemas.openxmlformats.org/officeDocument/2006/relationships/image" Target="http://mschool.kubsu.ru/cdo/shabitur/kniga/sprav/function/kvfunc/kv2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mschool.kubsu.ru/cdo/shabitur/kniga/sprav/function/kvfunc/kv4.gif" TargetMode="External"/><Relationship Id="rId10" Type="http://schemas.openxmlformats.org/officeDocument/2006/relationships/image" Target="media/image2.gif"/><Relationship Id="rId19" Type="http://schemas.openxmlformats.org/officeDocument/2006/relationships/image" Target="http://mschool.kubsu.ru/cdo/shabitur/kniga/sprav/function/kvfunc/kv6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mschool.kubsu.ru/cdo/shabitur/kniga/sprav/function/kvfunc/kv1.gif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Balgyn Kassenova</dc:creator>
  <cp:lastModifiedBy>hp</cp:lastModifiedBy>
  <cp:revision>5</cp:revision>
  <dcterms:created xsi:type="dcterms:W3CDTF">2020-04-02T19:23:00Z</dcterms:created>
  <dcterms:modified xsi:type="dcterms:W3CDTF">2020-07-05T13:51:00Z</dcterms:modified>
</cp:coreProperties>
</file>